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43811" w14:textId="3C152A06" w:rsidR="00044954" w:rsidRPr="00044954" w:rsidRDefault="005D0941" w:rsidP="005D0941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D0941">
        <w:rPr>
          <w:rFonts w:ascii="Times New Roman" w:hAnsi="Times New Roman" w:cs="Times New Roman"/>
          <w:b/>
          <w:bCs/>
          <w:sz w:val="28"/>
          <w:szCs w:val="28"/>
          <w:lang w:val="en-US"/>
        </w:rPr>
        <w:t>4. SINIF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4954" w:rsidRPr="000449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BİLİM KURULU YÖNERGESİ</w:t>
      </w:r>
    </w:p>
    <w:p w14:paraId="6B17AEF4" w14:textId="77777777" w:rsidR="00044954" w:rsidRDefault="00044954" w:rsidP="000449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9FAB20" w14:textId="367BBFD0" w:rsidR="00044954" w:rsidRPr="00B64AE9" w:rsidRDefault="00044954" w:rsidP="00DC3EC5">
      <w:pPr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B64AE9">
        <w:rPr>
          <w:rFonts w:ascii="Times New Roman" w:eastAsia="Aptos" w:hAnsi="Times New Roman" w:cs="Times New Roman"/>
          <w:b/>
          <w:color w:val="000000" w:themeColor="text1"/>
          <w:sz w:val="24"/>
          <w:szCs w:val="24"/>
        </w:rPr>
        <w:t>AMAÇ</w:t>
      </w:r>
    </w:p>
    <w:p w14:paraId="36748E11" w14:textId="2794E665" w:rsidR="00044954" w:rsidRPr="00044954" w:rsidRDefault="00044954" w:rsidP="00044954">
      <w:pPr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044954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Bu yönergenin amacı İstanbul Kent Üniversitesi Dil ve Konuşma Terapisi bölümü 4. sınıf öğrencilerini değerlendirmek amacıyla gerçekleştirilen DKT412 Klinik Uygulama VE </w:t>
      </w:r>
      <w:r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DKT401 </w:t>
      </w:r>
      <w:r w:rsidRPr="00044954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Seminer-II ders</w:t>
      </w:r>
      <w:r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leri</w:t>
      </w:r>
      <w:r w:rsidRPr="00044954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Final sınavında uygulanan</w:t>
      </w:r>
      <w:r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Bilim</w:t>
      </w:r>
      <w:r w:rsidRPr="00044954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Kurul</w:t>
      </w:r>
      <w:r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u</w:t>
      </w:r>
      <w:r w:rsidRPr="00044954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sınavının kurallarını belirlemektir.</w:t>
      </w:r>
    </w:p>
    <w:p w14:paraId="307AF8CB" w14:textId="77777777" w:rsidR="00044954" w:rsidRDefault="00044954" w:rsidP="00044954">
      <w:pPr>
        <w:jc w:val="both"/>
        <w:rPr>
          <w:rFonts w:ascii="Aptos" w:eastAsia="Aptos" w:hAnsi="Aptos" w:cs="Aptos"/>
          <w:color w:val="000000" w:themeColor="text1"/>
        </w:rPr>
      </w:pPr>
    </w:p>
    <w:p w14:paraId="78A75CAF" w14:textId="77777777" w:rsidR="00044954" w:rsidRPr="00B64AE9" w:rsidRDefault="00044954" w:rsidP="00DC3EC5">
      <w:pPr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</w:pP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YÖNERGE</w:t>
      </w:r>
    </w:p>
    <w:p w14:paraId="479B96B7" w14:textId="66F5D4E3" w:rsidR="00044954" w:rsidRPr="00B64AE9" w:rsidRDefault="00044954" w:rsidP="00044954">
      <w:pPr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Jüri Üyeleri: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</w:t>
      </w:r>
      <w:r w:rsidR="00B64AE9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İstanbul Kent Üniversitesi 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Dil ve Konuşma Terapisi bölümü bölümündeki </w:t>
      </w:r>
      <w:r w:rsidR="00B64AE9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Dr. Öğr. </w:t>
      </w:r>
      <w:r w:rsidR="00DC3EC5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ü</w:t>
      </w:r>
      <w:r w:rsidR="00B64AE9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yeleri, </w:t>
      </w:r>
      <w:r w:rsidR="00DC3EC5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ö</w:t>
      </w:r>
      <w:r w:rsidR="00B64AE9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ğretim görevlileri ve araştırma görevlilerinden oluşmaktadır.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</w:t>
      </w:r>
    </w:p>
    <w:p w14:paraId="36F1CF1C" w14:textId="5538D152" w:rsidR="00044954" w:rsidRPr="00B64AE9" w:rsidRDefault="00044954" w:rsidP="00044954">
      <w:pPr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Bilim Kurulu: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</w:t>
      </w:r>
      <w:r w:rsidR="00B64AE9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Dil ve Konuşma Terapisi bölümü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akademisyenleri tarafından oluşturulan</w:t>
      </w:r>
      <w:r w:rsid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, 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öğrencilerin cevapla</w:t>
      </w:r>
      <w:r w:rsid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makla 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yükümlü olduğu yazılı ve sözlü sorular bütünüdür.</w:t>
      </w:r>
    </w:p>
    <w:p w14:paraId="75A33CD6" w14:textId="715CF84C" w:rsidR="00044954" w:rsidRDefault="00DC3EC5" w:rsidP="00044954">
      <w:pPr>
        <w:jc w:val="both"/>
        <w:rPr>
          <w:rFonts w:ascii="Times New Roman" w:eastAsia="Aptos" w:hAnsi="Times New Roman" w:cs="Times New Roman"/>
          <w:color w:val="000000" w:themeColor="text1"/>
        </w:rPr>
      </w:pPr>
      <w:r w:rsidRPr="00DC3EC5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Bilim Kurulu Başkanı:</w:t>
      </w:r>
      <w:r w:rsidRPr="00DC3EC5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</w:t>
      </w:r>
      <w:r w:rsidR="00044954" w:rsidRPr="00DC3EC5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Soruları ortak havuzda toplayan ve soruları kontrol eden öğretim görevlisidir</w:t>
      </w:r>
      <w:r w:rsidR="00044954">
        <w:rPr>
          <w:rFonts w:ascii="Times New Roman" w:eastAsia="Aptos" w:hAnsi="Times New Roman" w:cs="Times New Roman"/>
          <w:color w:val="000000" w:themeColor="text1"/>
        </w:rPr>
        <w:t>.</w:t>
      </w:r>
    </w:p>
    <w:p w14:paraId="30D57D23" w14:textId="77777777" w:rsidR="00DC3EC5" w:rsidRDefault="00DC3EC5" w:rsidP="00044954">
      <w:pPr>
        <w:jc w:val="both"/>
        <w:rPr>
          <w:rFonts w:ascii="Times New Roman" w:eastAsia="Aptos" w:hAnsi="Times New Roman" w:cs="Times New Roman"/>
          <w:color w:val="000000" w:themeColor="text1"/>
        </w:rPr>
      </w:pPr>
    </w:p>
    <w:p w14:paraId="4CC93E79" w14:textId="32F3B528" w:rsidR="00044954" w:rsidRPr="00B64AE9" w:rsidRDefault="00044954" w:rsidP="00DC3EC5">
      <w:pPr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</w:pP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MADDE 1</w:t>
      </w:r>
      <w:r w:rsid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 xml:space="preserve"> Yazılı </w:t>
      </w:r>
      <w:r w:rsid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 xml:space="preserve">ınav </w:t>
      </w:r>
      <w:r w:rsid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kışı</w:t>
      </w:r>
    </w:p>
    <w:p w14:paraId="5F6E98A6" w14:textId="580BE86C" w:rsidR="00044954" w:rsidRPr="00B64AE9" w:rsidRDefault="00B64AE9" w:rsidP="00B64AE9">
      <w:pPr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1.1.</w:t>
      </w:r>
      <w:r w:rsidR="00044954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Yazılı sınav, jüri üyeleri ve bölüm öğretim elemanlarının kendi uzmanlık alanlarına göre hazırladığı test sorularından, önceden oluşturulmuş bir soru havuzundan seçilerek oluşturulur. </w:t>
      </w:r>
    </w:p>
    <w:p w14:paraId="30E2F957" w14:textId="727BA859" w:rsidR="00044954" w:rsidRPr="00B64AE9" w:rsidRDefault="00B64AE9" w:rsidP="00B64AE9">
      <w:pPr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1.2.</w:t>
      </w:r>
      <w:r w:rsidR="00044954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Yazılı </w:t>
      </w:r>
      <w:r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sınav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soruları </w:t>
      </w:r>
      <w:r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iki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ay öncesinden ortak havuzda birleştirilir puanlamalar cevap anahtarları bilim kurulu sorumlusu tarafından kontrol edilir ve daha sonra benzer olan sorular</w:t>
      </w:r>
      <w:r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dan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bir tanesi yazılı sınav akışın</w:t>
      </w:r>
      <w:r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da 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ol</w:t>
      </w:r>
      <w:r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acak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şekilde yazılı sınav oluşturulur.</w:t>
      </w:r>
    </w:p>
    <w:p w14:paraId="0E843AB4" w14:textId="6E7F6B70" w:rsidR="00044954" w:rsidRPr="00B64AE9" w:rsidRDefault="00B64AE9" w:rsidP="00B64AE9">
      <w:pPr>
        <w:spacing w:after="160" w:line="278" w:lineRule="auto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1.3.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</w:t>
      </w:r>
      <w:r w:rsidR="00044954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Sınav toplam 50 adet çoktan seçmeli sorudan oluşur. Her soru 5 şıklı olup yalnızca bir doğru cevap içerir.</w:t>
      </w:r>
    </w:p>
    <w:p w14:paraId="01CCB26F" w14:textId="150939D8" w:rsidR="00044954" w:rsidRPr="00B64AE9" w:rsidRDefault="00B64AE9" w:rsidP="00B64AE9">
      <w:pPr>
        <w:spacing w:after="160" w:line="278" w:lineRule="auto"/>
        <w:ind w:left="-720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 xml:space="preserve">            1.4.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</w:t>
      </w:r>
      <w:r w:rsidR="00044954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Her doğru yanıt 2 puan değerindedir ve sınavın toplam puanı 100</w:t>
      </w:r>
      <w:r w:rsidR="00C92A5C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’</w:t>
      </w:r>
      <w:r w:rsidR="00044954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dür.</w:t>
      </w:r>
    </w:p>
    <w:p w14:paraId="24E5F1CA" w14:textId="7963FDE2" w:rsidR="00044954" w:rsidRPr="00B64AE9" w:rsidRDefault="00B64AE9" w:rsidP="00B64AE9">
      <w:pPr>
        <w:spacing w:after="160" w:line="278" w:lineRule="auto"/>
        <w:jc w:val="both"/>
        <w:rPr>
          <w:rFonts w:ascii="Times New Roman" w:eastAsia="Aptos" w:hAnsi="Times New Roman" w:cs="Times New Roman"/>
          <w:color w:val="000000" w:themeColor="text1"/>
          <w:sz w:val="24"/>
          <w:szCs w:val="24"/>
        </w:rPr>
      </w:pPr>
      <w:r w:rsidRPr="00B64AE9">
        <w:rPr>
          <w:rFonts w:ascii="Times New Roman" w:eastAsia="Aptos" w:hAnsi="Times New Roman" w:cs="Times New Roman"/>
          <w:b/>
          <w:bCs/>
          <w:color w:val="000000" w:themeColor="text1"/>
          <w:sz w:val="24"/>
          <w:szCs w:val="24"/>
        </w:rPr>
        <w:t>1.5.</w:t>
      </w:r>
      <w:r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 xml:space="preserve"> </w:t>
      </w:r>
      <w:r w:rsidR="00044954" w:rsidRPr="00B64AE9">
        <w:rPr>
          <w:rFonts w:ascii="Times New Roman" w:eastAsia="Aptos" w:hAnsi="Times New Roman" w:cs="Times New Roman"/>
          <w:color w:val="000000" w:themeColor="text1"/>
          <w:sz w:val="24"/>
          <w:szCs w:val="24"/>
        </w:rPr>
        <w:t>Yazılı sınavın süresi 60 dakikadır. Süre sonunda cevap kâğıtları toplanır ve değerlendirme, önceden belirlenmiş cevap anahtarına göre yapılır.</w:t>
      </w:r>
    </w:p>
    <w:p w14:paraId="2479A555" w14:textId="77777777" w:rsidR="00044954" w:rsidRDefault="00044954" w:rsidP="00044954">
      <w:pPr>
        <w:jc w:val="both"/>
        <w:rPr>
          <w:rFonts w:ascii="Aptos" w:eastAsia="Aptos" w:hAnsi="Aptos" w:cs="Aptos"/>
          <w:color w:val="000000" w:themeColor="text1"/>
        </w:rPr>
      </w:pPr>
    </w:p>
    <w:p w14:paraId="0EDBB873" w14:textId="77777777" w:rsidR="00093717" w:rsidRDefault="00093717" w:rsidP="00B64AE9">
      <w:pPr>
        <w:pStyle w:val="ListeParagraf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DFF962" w14:textId="77777777" w:rsidR="00093717" w:rsidRDefault="00093717" w:rsidP="00B64AE9">
      <w:pPr>
        <w:pStyle w:val="ListeParagraf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87B47" w14:textId="1E3FC7C8" w:rsidR="00044954" w:rsidRPr="00DC3EC5" w:rsidRDefault="00044954" w:rsidP="00B64AE9">
      <w:pPr>
        <w:pStyle w:val="ListeParagraf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EC5">
        <w:rPr>
          <w:rFonts w:ascii="Times New Roman" w:hAnsi="Times New Roman" w:cs="Times New Roman"/>
          <w:b/>
          <w:bCs/>
          <w:sz w:val="24"/>
          <w:szCs w:val="24"/>
        </w:rPr>
        <w:lastRenderedPageBreak/>
        <w:t>MADDE 2</w:t>
      </w:r>
      <w:r w:rsidR="00B64AE9" w:rsidRPr="00DC3EC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C3EC5">
        <w:rPr>
          <w:rFonts w:ascii="Times New Roman" w:hAnsi="Times New Roman" w:cs="Times New Roman"/>
          <w:b/>
          <w:bCs/>
          <w:sz w:val="24"/>
          <w:szCs w:val="24"/>
        </w:rPr>
        <w:t xml:space="preserve"> Sözlü Sınav Akışı</w:t>
      </w:r>
    </w:p>
    <w:p w14:paraId="4B2E44FC" w14:textId="77777777" w:rsidR="00044954" w:rsidRPr="00751A4C" w:rsidRDefault="00044954" w:rsidP="00B64AE9">
      <w:pPr>
        <w:pStyle w:val="ListeParagraf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194A7E" w14:textId="58B01833" w:rsidR="00044954" w:rsidRPr="00B64AE9" w:rsidRDefault="00B64AE9" w:rsidP="00B64AE9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DC3EC5" w:rsidRPr="00B64AE9">
        <w:rPr>
          <w:rFonts w:ascii="Times New Roman" w:hAnsi="Times New Roman" w:cs="Times New Roman"/>
          <w:sz w:val="24"/>
          <w:szCs w:val="24"/>
        </w:rPr>
        <w:t>Sınav, Dil ve Konuşma Terapisi Uygulama Merkezi Toplantı Salonu’nda yapılır.</w:t>
      </w:r>
      <w:r w:rsidR="00DC3E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BA088" w14:textId="769D30F8" w:rsidR="00044954" w:rsidRPr="00B64AE9" w:rsidRDefault="00B64AE9" w:rsidP="00B64AE9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DC3EC5" w:rsidRPr="00B64AE9">
        <w:rPr>
          <w:rFonts w:ascii="Times New Roman" w:hAnsi="Times New Roman" w:cs="Times New Roman"/>
          <w:sz w:val="24"/>
          <w:szCs w:val="24"/>
        </w:rPr>
        <w:t>Sözlü sınav, Dil ve Konuşma Terapisi Bölümü öğretim üyeleri ve elemanlarından oluşan bir jüri tarafından gerçekleştirilir.</w:t>
      </w:r>
    </w:p>
    <w:p w14:paraId="725A7CA9" w14:textId="513C8C35" w:rsidR="00044954" w:rsidRPr="00B64AE9" w:rsidRDefault="00B64AE9" w:rsidP="00B64AE9">
      <w:pPr>
        <w:pStyle w:val="ListeParagraf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2.3.</w:t>
      </w:r>
      <w:r w:rsidR="00044954"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DC3EC5" w:rsidRPr="00B64AE9">
        <w:rPr>
          <w:rFonts w:ascii="Times New Roman" w:hAnsi="Times New Roman" w:cs="Times New Roman"/>
          <w:sz w:val="24"/>
          <w:szCs w:val="24"/>
        </w:rPr>
        <w:t>Her jüri üyesi, kendi uzmanlık alanına ilişkin klasik nitelikte sorular hazırlar. Bu sorular birleştirilerek toplam 135 soruluk bir soru havuzu oluşturulur.</w:t>
      </w:r>
    </w:p>
    <w:p w14:paraId="146D57E2" w14:textId="423E5A33" w:rsidR="00044954" w:rsidRPr="00B64AE9" w:rsidRDefault="00B64AE9" w:rsidP="00B64AE9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2.4.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DC3EC5" w:rsidRPr="00B64AE9">
        <w:rPr>
          <w:rFonts w:ascii="Times New Roman" w:hAnsi="Times New Roman" w:cs="Times New Roman"/>
          <w:sz w:val="24"/>
          <w:szCs w:val="24"/>
        </w:rPr>
        <w:t>Sorular, katlanarak bir fanusa yerleştirilir. Öğrenciler sınav sırasında bu fanustan rastgele soru çeker.</w:t>
      </w:r>
    </w:p>
    <w:p w14:paraId="41D12F93" w14:textId="7A0BFC85" w:rsidR="00044954" w:rsidRPr="00B64AE9" w:rsidRDefault="00B64AE9" w:rsidP="00B64AE9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2.5.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697EF4" w:rsidRPr="00B64AE9">
        <w:rPr>
          <w:rFonts w:ascii="Times New Roman" w:hAnsi="Times New Roman" w:cs="Times New Roman"/>
          <w:sz w:val="24"/>
          <w:szCs w:val="24"/>
        </w:rPr>
        <w:t>Her öğrencinin sınavı başlamadan önce</w:t>
      </w:r>
      <w:r w:rsidR="004D5B4E">
        <w:rPr>
          <w:rFonts w:ascii="Times New Roman" w:hAnsi="Times New Roman" w:cs="Times New Roman"/>
          <w:sz w:val="24"/>
          <w:szCs w:val="24"/>
        </w:rPr>
        <w:t xml:space="preserve"> kendisine,</w:t>
      </w:r>
      <w:r w:rsidR="00697EF4" w:rsidRPr="00697EF4">
        <w:rPr>
          <w:rFonts w:ascii="Times New Roman" w:hAnsi="Times New Roman" w:cs="Times New Roman"/>
          <w:sz w:val="24"/>
          <w:szCs w:val="24"/>
        </w:rPr>
        <w:t xml:space="preserve"> “Sayın, ... numaralı ... isimli öğrenci, 2547 sayılı Yükseköğretim Kanununun ilgili maddesi gereğince ve diğer tüm derslerinizi başarı ile tamamladığınız için bilim kuruluna girmeye hak kazandınız.”</w:t>
      </w:r>
      <w:r w:rsidR="00697EF4">
        <w:rPr>
          <w:rFonts w:ascii="Times New Roman" w:hAnsi="Times New Roman" w:cs="Times New Roman"/>
          <w:sz w:val="24"/>
          <w:szCs w:val="24"/>
        </w:rPr>
        <w:t xml:space="preserve"> </w:t>
      </w:r>
      <w:r w:rsidR="004D5B4E">
        <w:rPr>
          <w:rFonts w:ascii="Times New Roman" w:hAnsi="Times New Roman" w:cs="Times New Roman"/>
          <w:sz w:val="24"/>
          <w:szCs w:val="24"/>
        </w:rPr>
        <w:t>ibaresi ile</w:t>
      </w:r>
      <w:r w:rsidR="00044954" w:rsidRPr="00B64AE9">
        <w:rPr>
          <w:rFonts w:ascii="Times New Roman" w:hAnsi="Times New Roman" w:cs="Times New Roman"/>
          <w:sz w:val="24"/>
          <w:szCs w:val="24"/>
        </w:rPr>
        <w:t xml:space="preserve"> 2547 sayılı Yükseköğretim Kanunu’nun ilgili maddesi okunur ve sınav bu şekilde başlatılır. </w:t>
      </w:r>
    </w:p>
    <w:p w14:paraId="111AF645" w14:textId="50066C63" w:rsidR="00044954" w:rsidRPr="00B64AE9" w:rsidRDefault="00B64AE9" w:rsidP="00B64AE9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2.6.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B64AE9">
        <w:rPr>
          <w:rFonts w:ascii="Times New Roman" w:hAnsi="Times New Roman" w:cs="Times New Roman"/>
          <w:sz w:val="24"/>
          <w:szCs w:val="24"/>
        </w:rPr>
        <w:t>Her öğrenci toplam 3 soru yanıtlar. Sorular fanustan ya art arda ya da her bir sorunun cevabından sonra çekilir.</w:t>
      </w:r>
    </w:p>
    <w:p w14:paraId="52665CB4" w14:textId="60DBD591" w:rsidR="00044954" w:rsidRPr="00B64AE9" w:rsidRDefault="00B64AE9" w:rsidP="00B64AE9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2.7.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B64AE9">
        <w:rPr>
          <w:rFonts w:ascii="Times New Roman" w:hAnsi="Times New Roman" w:cs="Times New Roman"/>
          <w:sz w:val="24"/>
          <w:szCs w:val="24"/>
        </w:rPr>
        <w:t>Öğrencinin bu 3 soruyu cevaplaması için toplam 1</w:t>
      </w:r>
      <w:r w:rsidR="009606BB">
        <w:rPr>
          <w:rFonts w:ascii="Times New Roman" w:hAnsi="Times New Roman" w:cs="Times New Roman"/>
          <w:sz w:val="24"/>
          <w:szCs w:val="24"/>
        </w:rPr>
        <w:t>0</w:t>
      </w:r>
      <w:r w:rsidR="00044954" w:rsidRPr="00B64AE9">
        <w:rPr>
          <w:rFonts w:ascii="Times New Roman" w:hAnsi="Times New Roman" w:cs="Times New Roman"/>
          <w:sz w:val="24"/>
          <w:szCs w:val="24"/>
        </w:rPr>
        <w:t xml:space="preserve"> dakikalık süre verilir.</w:t>
      </w:r>
    </w:p>
    <w:p w14:paraId="619AA8E0" w14:textId="4CBD3032" w:rsidR="00044954" w:rsidRPr="00B64AE9" w:rsidRDefault="00B64AE9" w:rsidP="00DC3EC5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2.8.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B64AE9">
        <w:rPr>
          <w:rFonts w:ascii="Times New Roman" w:hAnsi="Times New Roman" w:cs="Times New Roman"/>
          <w:sz w:val="24"/>
          <w:szCs w:val="24"/>
        </w:rPr>
        <w:t xml:space="preserve">Sınav süresince </w:t>
      </w:r>
      <w:r w:rsidR="00DC3EC5">
        <w:rPr>
          <w:rFonts w:ascii="Times New Roman" w:hAnsi="Times New Roman" w:cs="Times New Roman"/>
          <w:sz w:val="24"/>
          <w:szCs w:val="24"/>
        </w:rPr>
        <w:t>bir</w:t>
      </w:r>
      <w:r w:rsidR="00044954" w:rsidRPr="00B64AE9">
        <w:rPr>
          <w:rFonts w:ascii="Times New Roman" w:hAnsi="Times New Roman" w:cs="Times New Roman"/>
          <w:sz w:val="24"/>
          <w:szCs w:val="24"/>
        </w:rPr>
        <w:t xml:space="preserve"> öğretim görevlisi süre takibini yapar,</w:t>
      </w:r>
      <w:r w:rsidR="00DC3EC5">
        <w:rPr>
          <w:rFonts w:ascii="Times New Roman" w:hAnsi="Times New Roman" w:cs="Times New Roman"/>
          <w:sz w:val="24"/>
          <w:szCs w:val="24"/>
        </w:rPr>
        <w:t xml:space="preserve"> b</w:t>
      </w:r>
      <w:r w:rsidR="00044954" w:rsidRPr="00B64AE9">
        <w:rPr>
          <w:rFonts w:ascii="Times New Roman" w:hAnsi="Times New Roman" w:cs="Times New Roman"/>
          <w:sz w:val="24"/>
          <w:szCs w:val="24"/>
        </w:rPr>
        <w:t>ir öğretim görevlisi verilen yanıtları puanlar ve toplam notu hesaplar,</w:t>
      </w:r>
      <w:r w:rsidR="00DC3EC5">
        <w:rPr>
          <w:rFonts w:ascii="Times New Roman" w:hAnsi="Times New Roman" w:cs="Times New Roman"/>
          <w:sz w:val="24"/>
          <w:szCs w:val="24"/>
        </w:rPr>
        <w:t xml:space="preserve"> b</w:t>
      </w:r>
      <w:r w:rsidR="00044954" w:rsidRPr="00B64AE9">
        <w:rPr>
          <w:rFonts w:ascii="Times New Roman" w:hAnsi="Times New Roman" w:cs="Times New Roman"/>
          <w:sz w:val="24"/>
          <w:szCs w:val="24"/>
        </w:rPr>
        <w:t>ir araştırma görevlisi, fanustan soru çeken öğrencileri kontrol eder ve dışarıda bekleyenleri rastgele çağırarak sınav alanına yönlendirir.</w:t>
      </w:r>
    </w:p>
    <w:p w14:paraId="0A2C956B" w14:textId="482421F2" w:rsidR="00044954" w:rsidRPr="00B64AE9" w:rsidRDefault="00B64AE9" w:rsidP="00B64AE9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2.9.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B64AE9">
        <w:rPr>
          <w:rFonts w:ascii="Times New Roman" w:hAnsi="Times New Roman" w:cs="Times New Roman"/>
          <w:sz w:val="24"/>
          <w:szCs w:val="24"/>
        </w:rPr>
        <w:t>Öğrenciler, kullandıkları soru kâğıtlarını tekrar fanusa atmaz; bu kâğıtları sınav süreleri bittiğinde araştırma görevlisine teslim eder.</w:t>
      </w:r>
    </w:p>
    <w:p w14:paraId="6B6CEBF5" w14:textId="60779318" w:rsidR="00044954" w:rsidRPr="00B64AE9" w:rsidRDefault="00B64AE9" w:rsidP="00B64AE9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2.10.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B64AE9">
        <w:rPr>
          <w:rFonts w:ascii="Times New Roman" w:hAnsi="Times New Roman" w:cs="Times New Roman"/>
          <w:sz w:val="24"/>
          <w:szCs w:val="24"/>
        </w:rPr>
        <w:t xml:space="preserve">Sınavın tamamı, Microsoft </w:t>
      </w:r>
      <w:proofErr w:type="spellStart"/>
      <w:r w:rsidR="00044954" w:rsidRPr="00B64AE9">
        <w:rPr>
          <w:rFonts w:ascii="Times New Roman" w:hAnsi="Times New Roman" w:cs="Times New Roman"/>
          <w:sz w:val="24"/>
          <w:szCs w:val="24"/>
        </w:rPr>
        <w:t>Teams</w:t>
      </w:r>
      <w:proofErr w:type="spellEnd"/>
      <w:r w:rsidR="00044954" w:rsidRPr="00B64AE9">
        <w:rPr>
          <w:rFonts w:ascii="Times New Roman" w:hAnsi="Times New Roman" w:cs="Times New Roman"/>
          <w:sz w:val="24"/>
          <w:szCs w:val="24"/>
        </w:rPr>
        <w:t xml:space="preserve"> platformu üzerinden sözlü ve görüntülü olarak kayıt altına alınır.</w:t>
      </w:r>
    </w:p>
    <w:p w14:paraId="4CA4F7C9" w14:textId="0179824C" w:rsidR="00044954" w:rsidRPr="00B64AE9" w:rsidRDefault="00B64AE9" w:rsidP="00B64AE9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2.11.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B64AE9">
        <w:rPr>
          <w:rFonts w:ascii="Times New Roman" w:hAnsi="Times New Roman" w:cs="Times New Roman"/>
          <w:sz w:val="24"/>
          <w:szCs w:val="24"/>
        </w:rPr>
        <w:t>Her jüri üyesi, öğrencinin her bir soruya verdiği yanıtı kendi önündeki cevap anahtarına göre değerlendirir ve her soruya 30 puan üzerinden not verir.</w:t>
      </w:r>
    </w:p>
    <w:p w14:paraId="6FC2B581" w14:textId="243DF110" w:rsidR="00044954" w:rsidRPr="00B64AE9" w:rsidRDefault="00B64AE9" w:rsidP="00B64AE9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2.12.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B64AE9">
        <w:rPr>
          <w:rFonts w:ascii="Times New Roman" w:hAnsi="Times New Roman" w:cs="Times New Roman"/>
          <w:sz w:val="24"/>
          <w:szCs w:val="24"/>
        </w:rPr>
        <w:t xml:space="preserve">Öğrenci sınavını tamamlayıp odadan çıktıktan sonra, jüri üyeleri sırasıyla sorular için verdikleri puanları söyler. Her bir soru için toplam alınan puanların aritmetik ortalaması alınır. </w:t>
      </w:r>
      <w:r w:rsidR="00DC3EC5">
        <w:rPr>
          <w:rFonts w:ascii="Times New Roman" w:hAnsi="Times New Roman" w:cs="Times New Roman"/>
          <w:sz w:val="24"/>
          <w:szCs w:val="24"/>
        </w:rPr>
        <w:t>Bir öğretim üyesi alınan puanları kontrol ederek not eder.</w:t>
      </w:r>
    </w:p>
    <w:p w14:paraId="1BBA0DC0" w14:textId="2F208392" w:rsidR="00044954" w:rsidRPr="00B64AE9" w:rsidRDefault="00B64AE9" w:rsidP="00B64AE9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2.13.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B64AE9">
        <w:rPr>
          <w:rFonts w:ascii="Times New Roman" w:hAnsi="Times New Roman" w:cs="Times New Roman"/>
          <w:sz w:val="24"/>
          <w:szCs w:val="24"/>
        </w:rPr>
        <w:t>Değerlendirme sonucunda, her öğrenciye koşulsuz olarak ek 10 puan verilir.</w:t>
      </w:r>
    </w:p>
    <w:p w14:paraId="542224D0" w14:textId="115DCC9C" w:rsidR="00DC3EC5" w:rsidRPr="00B64AE9" w:rsidRDefault="00B64AE9" w:rsidP="00B64AE9">
      <w:pPr>
        <w:pStyle w:val="ListeParagraf"/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4AE9">
        <w:rPr>
          <w:rFonts w:ascii="Times New Roman" w:hAnsi="Times New Roman" w:cs="Times New Roman"/>
          <w:b/>
          <w:bCs/>
          <w:sz w:val="24"/>
          <w:szCs w:val="24"/>
        </w:rPr>
        <w:t>2.14.</w:t>
      </w:r>
      <w:r w:rsidRPr="00B64AE9"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B64AE9">
        <w:rPr>
          <w:rFonts w:ascii="Times New Roman" w:hAnsi="Times New Roman" w:cs="Times New Roman"/>
          <w:sz w:val="24"/>
          <w:szCs w:val="24"/>
        </w:rPr>
        <w:t>Her öğrencinin sınav süreci tamamlandığında, sıradaki öğrenci rastgele çağrılarak sınava alınır ve süreç aynı şekilde devam eder.</w:t>
      </w:r>
    </w:p>
    <w:p w14:paraId="7861835B" w14:textId="77777777" w:rsidR="00044954" w:rsidRDefault="00044954" w:rsidP="00DC3EC5">
      <w:pPr>
        <w:pStyle w:val="ListeParagraf"/>
        <w:spacing w:line="360" w:lineRule="auto"/>
        <w:ind w:left="360"/>
        <w:rPr>
          <w:rFonts w:ascii="Times New Roman" w:hAnsi="Times New Roman" w:cs="Times New Roman"/>
        </w:rPr>
      </w:pPr>
    </w:p>
    <w:p w14:paraId="4FF92B6D" w14:textId="4D992056" w:rsidR="00044954" w:rsidRDefault="00044954" w:rsidP="00DC3EC5">
      <w:pPr>
        <w:pStyle w:val="ListeParagraf"/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C3EC5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DC3EC5">
        <w:rPr>
          <w:rFonts w:ascii="Times New Roman" w:hAnsi="Times New Roman" w:cs="Times New Roman"/>
          <w:b/>
          <w:bCs/>
          <w:sz w:val="24"/>
          <w:szCs w:val="24"/>
        </w:rPr>
        <w:t>ADDE</w:t>
      </w:r>
      <w:r w:rsidRPr="00DC3EC5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="00DC3EC5" w:rsidRPr="00DC3EC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C3EC5">
        <w:rPr>
          <w:rFonts w:ascii="Times New Roman" w:hAnsi="Times New Roman" w:cs="Times New Roman"/>
          <w:b/>
          <w:bCs/>
          <w:sz w:val="24"/>
          <w:szCs w:val="24"/>
        </w:rPr>
        <w:t>Bilim Kurulunun Özel Koşulları</w:t>
      </w:r>
    </w:p>
    <w:p w14:paraId="6952A8DF" w14:textId="77777777" w:rsidR="00093717" w:rsidRPr="00DC3EC5" w:rsidRDefault="00093717" w:rsidP="00DC3EC5">
      <w:pPr>
        <w:pStyle w:val="ListeParagraf"/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3C7B2" w14:textId="6DCE303E" w:rsidR="00044954" w:rsidRPr="00DC3EC5" w:rsidRDefault="00044954" w:rsidP="00044954">
      <w:pPr>
        <w:pStyle w:val="ListeParagraf"/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DC3EC5">
        <w:rPr>
          <w:rFonts w:ascii="Times New Roman" w:hAnsi="Times New Roman" w:cs="Times New Roman"/>
          <w:b/>
          <w:bCs/>
          <w:sz w:val="24"/>
          <w:szCs w:val="24"/>
        </w:rPr>
        <w:t xml:space="preserve">Madde 3.1 </w:t>
      </w:r>
      <w:r w:rsidR="00DC3EC5" w:rsidRPr="00DC3EC5">
        <w:rPr>
          <w:rFonts w:ascii="Times New Roman" w:hAnsi="Times New Roman" w:cs="Times New Roman"/>
          <w:b/>
          <w:bCs/>
          <w:sz w:val="24"/>
          <w:szCs w:val="24"/>
        </w:rPr>
        <w:t>Öğrenci</w:t>
      </w:r>
      <w:r w:rsidRPr="00DC3EC5">
        <w:rPr>
          <w:rFonts w:ascii="Times New Roman" w:hAnsi="Times New Roman" w:cs="Times New Roman"/>
          <w:b/>
          <w:bCs/>
          <w:sz w:val="24"/>
          <w:szCs w:val="24"/>
        </w:rPr>
        <w:t xml:space="preserve"> bilim kurulu sonucu ve notların hesaplanması</w:t>
      </w:r>
    </w:p>
    <w:p w14:paraId="193E87B9" w14:textId="0F1860A4" w:rsidR="003116D8" w:rsidRDefault="00DC3EC5" w:rsidP="003116D8">
      <w:pPr>
        <w:pStyle w:val="ListeParagraf"/>
        <w:spacing w:after="16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3EC5">
        <w:rPr>
          <w:rFonts w:ascii="Times New Roman" w:hAnsi="Times New Roman" w:cs="Times New Roman"/>
          <w:b/>
          <w:bCs/>
          <w:sz w:val="24"/>
          <w:szCs w:val="24"/>
        </w:rPr>
        <w:t>3.1.1.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DC3EC5">
        <w:rPr>
          <w:rFonts w:ascii="Times New Roman" w:hAnsi="Times New Roman" w:cs="Times New Roman"/>
          <w:sz w:val="24"/>
          <w:szCs w:val="24"/>
        </w:rPr>
        <w:t>Öğrenciler</w:t>
      </w:r>
      <w:r>
        <w:rPr>
          <w:rFonts w:ascii="Times New Roman" w:hAnsi="Times New Roman" w:cs="Times New Roman"/>
          <w:sz w:val="24"/>
          <w:szCs w:val="24"/>
        </w:rPr>
        <w:t>in vaka raporları, y</w:t>
      </w:r>
      <w:r w:rsidR="00044954" w:rsidRPr="00DC3EC5">
        <w:rPr>
          <w:rFonts w:ascii="Times New Roman" w:hAnsi="Times New Roman" w:cs="Times New Roman"/>
          <w:sz w:val="24"/>
          <w:szCs w:val="24"/>
        </w:rPr>
        <w:t>azılı sınav</w:t>
      </w:r>
      <w:r>
        <w:rPr>
          <w:rFonts w:ascii="Times New Roman" w:hAnsi="Times New Roman" w:cs="Times New Roman"/>
          <w:sz w:val="24"/>
          <w:szCs w:val="24"/>
        </w:rPr>
        <w:t xml:space="preserve"> ve sözlü sınavlardan aldığı puanlar final notu olarak geçer.</w:t>
      </w:r>
    </w:p>
    <w:p w14:paraId="7CA7ED68" w14:textId="4AAC3FA6" w:rsidR="003116D8" w:rsidRPr="003116D8" w:rsidRDefault="003116D8" w:rsidP="003116D8">
      <w:pPr>
        <w:pStyle w:val="ListeParagraf"/>
        <w:spacing w:after="16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116D8">
        <w:rPr>
          <w:rFonts w:ascii="Times New Roman" w:hAnsi="Times New Roman" w:cs="Times New Roman"/>
          <w:b/>
          <w:bCs/>
          <w:sz w:val="24"/>
          <w:szCs w:val="24"/>
        </w:rPr>
        <w:t>3.1.2.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6D8">
        <w:rPr>
          <w:rFonts w:ascii="Times New Roman" w:hAnsi="Times New Roman" w:cs="Times New Roman"/>
          <w:sz w:val="24"/>
          <w:szCs w:val="24"/>
        </w:rPr>
        <w:t xml:space="preserve">Yazılı sınavdan 50 </w:t>
      </w:r>
      <w:r w:rsidR="00DA16CC">
        <w:rPr>
          <w:rFonts w:ascii="Times New Roman" w:hAnsi="Times New Roman" w:cs="Times New Roman"/>
          <w:sz w:val="24"/>
          <w:szCs w:val="24"/>
        </w:rPr>
        <w:t xml:space="preserve">puan </w:t>
      </w:r>
      <w:r w:rsidRPr="003116D8">
        <w:rPr>
          <w:rFonts w:ascii="Times New Roman" w:hAnsi="Times New Roman" w:cs="Times New Roman"/>
          <w:sz w:val="24"/>
          <w:szCs w:val="24"/>
        </w:rPr>
        <w:t>barajını geçemeyen öğrenciler sözlü bilim kur</w:t>
      </w:r>
      <w:r w:rsidR="006D3642">
        <w:rPr>
          <w:rFonts w:ascii="Times New Roman" w:hAnsi="Times New Roman" w:cs="Times New Roman"/>
          <w:sz w:val="24"/>
          <w:szCs w:val="24"/>
        </w:rPr>
        <w:t>u</w:t>
      </w:r>
      <w:r w:rsidRPr="003116D8">
        <w:rPr>
          <w:rFonts w:ascii="Times New Roman" w:hAnsi="Times New Roman" w:cs="Times New Roman"/>
          <w:sz w:val="24"/>
          <w:szCs w:val="24"/>
        </w:rPr>
        <w:t>lu sınavına giremeyecektir.</w:t>
      </w:r>
    </w:p>
    <w:p w14:paraId="39A8CD1D" w14:textId="202D40E7" w:rsidR="00044954" w:rsidRPr="00DC3EC5" w:rsidRDefault="00DC3EC5" w:rsidP="00DC3EC5">
      <w:pPr>
        <w:pStyle w:val="ListeParagraf"/>
        <w:spacing w:after="16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3EC5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="003116D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C3EC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54D0" w:rsidRPr="00C854D0">
        <w:rPr>
          <w:rFonts w:ascii="Times New Roman" w:hAnsi="Times New Roman" w:cs="Times New Roman"/>
          <w:sz w:val="24"/>
          <w:szCs w:val="24"/>
        </w:rPr>
        <w:t xml:space="preserve">Sözlü sınavdan 50 </w:t>
      </w:r>
      <w:r w:rsidR="00DA16CC">
        <w:rPr>
          <w:rFonts w:ascii="Times New Roman" w:hAnsi="Times New Roman" w:cs="Times New Roman"/>
          <w:sz w:val="24"/>
          <w:szCs w:val="24"/>
        </w:rPr>
        <w:t xml:space="preserve">puan </w:t>
      </w:r>
      <w:r w:rsidR="00C854D0" w:rsidRPr="00C854D0">
        <w:rPr>
          <w:rFonts w:ascii="Times New Roman" w:hAnsi="Times New Roman" w:cs="Times New Roman"/>
          <w:sz w:val="24"/>
          <w:szCs w:val="24"/>
        </w:rPr>
        <w:t>altında alan öğrenci</w:t>
      </w:r>
      <w:r w:rsidR="0014346C">
        <w:rPr>
          <w:rFonts w:ascii="Times New Roman" w:hAnsi="Times New Roman" w:cs="Times New Roman"/>
          <w:sz w:val="24"/>
          <w:szCs w:val="24"/>
        </w:rPr>
        <w:t>ler</w:t>
      </w:r>
      <w:r w:rsidR="00C854D0" w:rsidRPr="00C854D0">
        <w:rPr>
          <w:rFonts w:ascii="Times New Roman" w:hAnsi="Times New Roman" w:cs="Times New Roman"/>
          <w:sz w:val="24"/>
          <w:szCs w:val="24"/>
        </w:rPr>
        <w:t xml:space="preserve"> başarısız sayılır</w:t>
      </w:r>
      <w:r w:rsidR="00044954" w:rsidRPr="00DC3E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D1A349" w14:textId="69B55B5C" w:rsidR="00044954" w:rsidRPr="00DC3EC5" w:rsidRDefault="00DC3EC5" w:rsidP="00DC3EC5">
      <w:pPr>
        <w:pStyle w:val="ListeParagraf"/>
        <w:spacing w:after="16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3EC5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="003116D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C3EC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4954" w:rsidRPr="00DC3EC5">
        <w:rPr>
          <w:rFonts w:ascii="Times New Roman" w:hAnsi="Times New Roman" w:cs="Times New Roman"/>
          <w:sz w:val="24"/>
          <w:szCs w:val="24"/>
        </w:rPr>
        <w:t xml:space="preserve">Sözlü sınavdan 50 </w:t>
      </w:r>
      <w:r w:rsidR="00DA16CC">
        <w:rPr>
          <w:rFonts w:ascii="Times New Roman" w:hAnsi="Times New Roman" w:cs="Times New Roman"/>
          <w:sz w:val="24"/>
          <w:szCs w:val="24"/>
        </w:rPr>
        <w:t xml:space="preserve">puan </w:t>
      </w:r>
      <w:r w:rsidR="00044954" w:rsidRPr="00DC3EC5">
        <w:rPr>
          <w:rFonts w:ascii="Times New Roman" w:hAnsi="Times New Roman" w:cs="Times New Roman"/>
          <w:sz w:val="24"/>
          <w:szCs w:val="24"/>
        </w:rPr>
        <w:t>alan öğrenciler ve final notu ortalaması sözlü sınavı 50 üstünde olmasına rağmen başarısız olan öğrencilerin bütünleme sınavı hakkı saklıdır.</w:t>
      </w:r>
    </w:p>
    <w:p w14:paraId="5471E183" w14:textId="77777777" w:rsidR="00044954" w:rsidRPr="00DC3EC5" w:rsidRDefault="00044954" w:rsidP="00044954">
      <w:pPr>
        <w:pStyle w:val="ListeParagraf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FE54F0F" w14:textId="77777777" w:rsidR="00044954" w:rsidRPr="00DC3EC5" w:rsidRDefault="00044954" w:rsidP="00044954">
      <w:pPr>
        <w:pStyle w:val="ListeParagraf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B16BE94" w14:textId="1D3C1A04" w:rsidR="00044954" w:rsidRPr="00DC3EC5" w:rsidRDefault="00044954" w:rsidP="00044954">
      <w:pPr>
        <w:pStyle w:val="ListeParagraf"/>
        <w:spacing w:line="360" w:lineRule="auto"/>
        <w:ind w:left="360"/>
        <w:rPr>
          <w:rFonts w:ascii="Times New Roman" w:hAnsi="Times New Roman" w:cs="Times New Roman"/>
          <w:color w:val="EE0000"/>
          <w:sz w:val="24"/>
          <w:szCs w:val="24"/>
        </w:rPr>
      </w:pPr>
      <w:r w:rsidRPr="00DC3EC5">
        <w:rPr>
          <w:rFonts w:ascii="Times New Roman" w:hAnsi="Times New Roman" w:cs="Times New Roman"/>
          <w:sz w:val="24"/>
          <w:szCs w:val="24"/>
        </w:rPr>
        <w:t xml:space="preserve">Yukarıda </w:t>
      </w:r>
      <w:r w:rsidR="00DC3EC5" w:rsidRPr="00DC3EC5">
        <w:rPr>
          <w:rFonts w:ascii="Times New Roman" w:hAnsi="Times New Roman" w:cs="Times New Roman"/>
          <w:sz w:val="24"/>
          <w:szCs w:val="24"/>
        </w:rPr>
        <w:t>yazan</w:t>
      </w:r>
      <w:r w:rsidRPr="00DC3EC5">
        <w:rPr>
          <w:rFonts w:ascii="Times New Roman" w:hAnsi="Times New Roman" w:cs="Times New Roman"/>
          <w:sz w:val="24"/>
          <w:szCs w:val="24"/>
        </w:rPr>
        <w:t xml:space="preserve"> tüm </w:t>
      </w:r>
      <w:r w:rsidR="00DC3EC5" w:rsidRPr="00DC3EC5">
        <w:rPr>
          <w:rFonts w:ascii="Times New Roman" w:hAnsi="Times New Roman" w:cs="Times New Roman"/>
          <w:sz w:val="24"/>
          <w:szCs w:val="24"/>
        </w:rPr>
        <w:t>Madde 1., Madde 2., Madde 3.</w:t>
      </w:r>
      <w:r w:rsidRPr="00DC3EC5">
        <w:rPr>
          <w:rFonts w:ascii="Times New Roman" w:hAnsi="Times New Roman" w:cs="Times New Roman"/>
          <w:sz w:val="24"/>
          <w:szCs w:val="24"/>
        </w:rPr>
        <w:t xml:space="preserve"> ve bentler bütünleme sınavı için de </w:t>
      </w:r>
      <w:r w:rsidRPr="00DC3E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geçerlidir. </w:t>
      </w:r>
    </w:p>
    <w:p w14:paraId="0299FC3A" w14:textId="77777777" w:rsidR="00044954" w:rsidRDefault="00044954" w:rsidP="00044954">
      <w:pPr>
        <w:pStyle w:val="ListeParagraf"/>
        <w:ind w:left="360"/>
        <w:rPr>
          <w:rFonts w:ascii="Times New Roman" w:hAnsi="Times New Roman" w:cs="Times New Roman"/>
        </w:rPr>
      </w:pPr>
    </w:p>
    <w:p w14:paraId="686DE2FB" w14:textId="77777777" w:rsidR="00044954" w:rsidRDefault="00044954" w:rsidP="00044954">
      <w:pPr>
        <w:pStyle w:val="ListeParagraf"/>
        <w:ind w:left="360"/>
        <w:rPr>
          <w:rFonts w:ascii="Times New Roman" w:hAnsi="Times New Roman" w:cs="Times New Roman"/>
        </w:rPr>
      </w:pPr>
    </w:p>
    <w:p w14:paraId="44A07614" w14:textId="77777777" w:rsidR="008C43EB" w:rsidRDefault="008C43EB" w:rsidP="008C43EB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1D6A5221" w14:textId="77777777" w:rsidR="00BC1A38" w:rsidRPr="00193372" w:rsidRDefault="00BC1A38" w:rsidP="00BC1A38"/>
    <w:sectPr w:rsidR="00BC1A38" w:rsidRPr="00193372" w:rsidSect="00300437">
      <w:headerReference w:type="default" r:id="rId8"/>
      <w:footerReference w:type="default" r:id="rId9"/>
      <w:pgSz w:w="11906" w:h="16838"/>
      <w:pgMar w:top="1892" w:right="113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EB3ED" w14:textId="77777777" w:rsidR="00550BD3" w:rsidRDefault="00550BD3" w:rsidP="00E21221">
      <w:pPr>
        <w:spacing w:after="0" w:line="240" w:lineRule="auto"/>
      </w:pPr>
      <w:r>
        <w:separator/>
      </w:r>
    </w:p>
  </w:endnote>
  <w:endnote w:type="continuationSeparator" w:id="0">
    <w:p w14:paraId="4CF57528" w14:textId="77777777" w:rsidR="00550BD3" w:rsidRDefault="00550BD3" w:rsidP="00E21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25659" w14:textId="6ADCA06B" w:rsidR="008C43EB" w:rsidRPr="008C43EB" w:rsidRDefault="008C43EB" w:rsidP="00B64AE9">
    <w:pPr>
      <w:pStyle w:val="AltBilgi"/>
    </w:pPr>
    <w:r w:rsidRPr="008C43EB">
      <w:br/>
    </w:r>
  </w:p>
  <w:p w14:paraId="7F83DBC2" w14:textId="77777777" w:rsidR="008C43EB" w:rsidRDefault="008C43E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4416E" w14:textId="77777777" w:rsidR="00550BD3" w:rsidRDefault="00550BD3" w:rsidP="00E21221">
      <w:pPr>
        <w:spacing w:after="0" w:line="240" w:lineRule="auto"/>
      </w:pPr>
      <w:r>
        <w:separator/>
      </w:r>
    </w:p>
  </w:footnote>
  <w:footnote w:type="continuationSeparator" w:id="0">
    <w:p w14:paraId="1C01911E" w14:textId="77777777" w:rsidR="00550BD3" w:rsidRDefault="00550BD3" w:rsidP="00E21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5888D" w14:textId="3F498E10" w:rsidR="007E44B3" w:rsidRPr="008916C5" w:rsidRDefault="007E44B3" w:rsidP="00DF5552">
    <w:pPr>
      <w:spacing w:after="0" w:line="240" w:lineRule="auto"/>
      <w:ind w:left="284"/>
      <w:jc w:val="center"/>
      <w:rPr>
        <w:rFonts w:ascii="Times New Roman" w:hAnsi="Times New Roman" w:cs="Times New Roman"/>
        <w:b/>
        <w:bCs/>
        <w:sz w:val="24"/>
        <w:szCs w:val="24"/>
        <w:lang w:val="en-US"/>
      </w:rPr>
    </w:pPr>
    <w:r w:rsidRPr="00044954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342A25AE" wp14:editId="6EC30353">
          <wp:simplePos x="0" y="0"/>
          <wp:positionH relativeFrom="column">
            <wp:posOffset>-241788</wp:posOffset>
          </wp:positionH>
          <wp:positionV relativeFrom="paragraph">
            <wp:posOffset>-141117</wp:posOffset>
          </wp:positionV>
          <wp:extent cx="1379220" cy="1379220"/>
          <wp:effectExtent l="0" t="0" r="0" b="0"/>
          <wp:wrapNone/>
          <wp:docPr id="1240163984" name="Resim 1" descr="metin, yazı tipi, logo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metin, yazı tipi, logo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220" cy="1379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916C5">
      <w:rPr>
        <w:rFonts w:ascii="Times New Roman" w:hAnsi="Times New Roman" w:cs="Times New Roman"/>
        <w:b/>
        <w:bCs/>
        <w:sz w:val="24"/>
        <w:szCs w:val="24"/>
        <w:lang w:val="en-US"/>
      </w:rPr>
      <w:t>T.C.</w:t>
    </w:r>
  </w:p>
  <w:p w14:paraId="7AB4587E" w14:textId="77777777" w:rsidR="007E44B3" w:rsidRPr="00044954" w:rsidRDefault="007E44B3" w:rsidP="00DF5552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044954">
      <w:rPr>
        <w:rFonts w:ascii="Times New Roman" w:hAnsi="Times New Roman" w:cs="Times New Roman"/>
        <w:b/>
        <w:sz w:val="28"/>
        <w:szCs w:val="28"/>
      </w:rPr>
      <w:t>İSTANBUL KENT ÜNİVERSİTESİ                                                                                                                                               SAĞLIK BİLİMLERİ FAKÜLTESİ</w:t>
    </w:r>
  </w:p>
  <w:p w14:paraId="73B3E0B7" w14:textId="77777777" w:rsidR="007E44B3" w:rsidRPr="00044954" w:rsidRDefault="007E44B3" w:rsidP="00DF5552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044954">
      <w:rPr>
        <w:rFonts w:ascii="Times New Roman" w:hAnsi="Times New Roman" w:cs="Times New Roman"/>
        <w:b/>
        <w:sz w:val="28"/>
        <w:szCs w:val="28"/>
      </w:rPr>
      <w:t>DİL VE KONUŞMA TERAPİSİ BÖLÜMÜ</w:t>
    </w:r>
  </w:p>
  <w:p w14:paraId="6A15EA41" w14:textId="18ACFBEE" w:rsidR="008C43EB" w:rsidRPr="00044954" w:rsidRDefault="008C43EB" w:rsidP="00044954">
    <w:pPr>
      <w:spacing w:after="0"/>
      <w:ind w:left="708"/>
      <w:rPr>
        <w:rFonts w:ascii="Times New Roman" w:hAnsi="Times New Roman" w:cs="Times New Roman"/>
        <w:b/>
        <w:sz w:val="24"/>
        <w:szCs w:val="24"/>
      </w:rPr>
    </w:pPr>
  </w:p>
  <w:p w14:paraId="5BC1B783" w14:textId="77777777" w:rsidR="00E21221" w:rsidRDefault="00E2122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B6E5A"/>
    <w:multiLevelType w:val="multilevel"/>
    <w:tmpl w:val="66344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451D66"/>
    <w:multiLevelType w:val="hybridMultilevel"/>
    <w:tmpl w:val="6AD4E56A"/>
    <w:lvl w:ilvl="0" w:tplc="BA468D90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8867760"/>
    <w:multiLevelType w:val="hybridMultilevel"/>
    <w:tmpl w:val="5EE8826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D76816"/>
    <w:multiLevelType w:val="multilevel"/>
    <w:tmpl w:val="E39C9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397F8E"/>
    <w:multiLevelType w:val="hybridMultilevel"/>
    <w:tmpl w:val="6994C7D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1655484">
    <w:abstractNumId w:val="1"/>
  </w:num>
  <w:num w:numId="2" w16cid:durableId="1870095899">
    <w:abstractNumId w:val="4"/>
  </w:num>
  <w:num w:numId="3" w16cid:durableId="2020345706">
    <w:abstractNumId w:val="2"/>
  </w:num>
  <w:num w:numId="4" w16cid:durableId="274867917">
    <w:abstractNumId w:val="0"/>
  </w:num>
  <w:num w:numId="5" w16cid:durableId="899297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83F"/>
    <w:rsid w:val="00000976"/>
    <w:rsid w:val="00001788"/>
    <w:rsid w:val="00001A0F"/>
    <w:rsid w:val="00005F89"/>
    <w:rsid w:val="000203FA"/>
    <w:rsid w:val="00030215"/>
    <w:rsid w:val="00031ACF"/>
    <w:rsid w:val="00033C28"/>
    <w:rsid w:val="00044954"/>
    <w:rsid w:val="000511C1"/>
    <w:rsid w:val="0007783F"/>
    <w:rsid w:val="00084E92"/>
    <w:rsid w:val="00090717"/>
    <w:rsid w:val="00093717"/>
    <w:rsid w:val="000B73E8"/>
    <w:rsid w:val="000C46F8"/>
    <w:rsid w:val="000D27FA"/>
    <w:rsid w:val="000F26AA"/>
    <w:rsid w:val="00102AEB"/>
    <w:rsid w:val="0011500B"/>
    <w:rsid w:val="00116813"/>
    <w:rsid w:val="0014346C"/>
    <w:rsid w:val="00156DC1"/>
    <w:rsid w:val="001677AE"/>
    <w:rsid w:val="00193372"/>
    <w:rsid w:val="00194D55"/>
    <w:rsid w:val="00195BD9"/>
    <w:rsid w:val="001F0E37"/>
    <w:rsid w:val="001F70F2"/>
    <w:rsid w:val="00213D73"/>
    <w:rsid w:val="0022208F"/>
    <w:rsid w:val="00234CB7"/>
    <w:rsid w:val="00234D44"/>
    <w:rsid w:val="00240DA8"/>
    <w:rsid w:val="00251385"/>
    <w:rsid w:val="00265D0D"/>
    <w:rsid w:val="00286815"/>
    <w:rsid w:val="002947B4"/>
    <w:rsid w:val="002C55FA"/>
    <w:rsid w:val="002D0130"/>
    <w:rsid w:val="002E464F"/>
    <w:rsid w:val="00300437"/>
    <w:rsid w:val="00300648"/>
    <w:rsid w:val="003116D8"/>
    <w:rsid w:val="00333D1D"/>
    <w:rsid w:val="003455D6"/>
    <w:rsid w:val="003620B4"/>
    <w:rsid w:val="00371A26"/>
    <w:rsid w:val="00380C7E"/>
    <w:rsid w:val="00390CCD"/>
    <w:rsid w:val="003932D5"/>
    <w:rsid w:val="003C5605"/>
    <w:rsid w:val="003C561D"/>
    <w:rsid w:val="003D7D5B"/>
    <w:rsid w:val="003E1AF0"/>
    <w:rsid w:val="003F1A6B"/>
    <w:rsid w:val="003F28FB"/>
    <w:rsid w:val="003F5B8B"/>
    <w:rsid w:val="00401B71"/>
    <w:rsid w:val="004034A5"/>
    <w:rsid w:val="0043141F"/>
    <w:rsid w:val="004565B3"/>
    <w:rsid w:val="00456797"/>
    <w:rsid w:val="00456B6F"/>
    <w:rsid w:val="004610FC"/>
    <w:rsid w:val="00466713"/>
    <w:rsid w:val="004672E8"/>
    <w:rsid w:val="004A4AB8"/>
    <w:rsid w:val="004B29D8"/>
    <w:rsid w:val="004B4F12"/>
    <w:rsid w:val="004C4A35"/>
    <w:rsid w:val="004D5B4E"/>
    <w:rsid w:val="005169AA"/>
    <w:rsid w:val="00550BD3"/>
    <w:rsid w:val="0056079E"/>
    <w:rsid w:val="005654C8"/>
    <w:rsid w:val="00570143"/>
    <w:rsid w:val="00593832"/>
    <w:rsid w:val="005A4090"/>
    <w:rsid w:val="005A4C4B"/>
    <w:rsid w:val="005C3319"/>
    <w:rsid w:val="005C42F4"/>
    <w:rsid w:val="005C473C"/>
    <w:rsid w:val="005C6AD1"/>
    <w:rsid w:val="005D0941"/>
    <w:rsid w:val="005D7B44"/>
    <w:rsid w:val="005F2811"/>
    <w:rsid w:val="005F3819"/>
    <w:rsid w:val="005F4D7C"/>
    <w:rsid w:val="006053E1"/>
    <w:rsid w:val="00613050"/>
    <w:rsid w:val="006142A7"/>
    <w:rsid w:val="00614345"/>
    <w:rsid w:val="0063622B"/>
    <w:rsid w:val="00647ED9"/>
    <w:rsid w:val="00664070"/>
    <w:rsid w:val="00674F0D"/>
    <w:rsid w:val="00677700"/>
    <w:rsid w:val="006862EA"/>
    <w:rsid w:val="00693B88"/>
    <w:rsid w:val="00695FD2"/>
    <w:rsid w:val="00697EF4"/>
    <w:rsid w:val="006A5D7D"/>
    <w:rsid w:val="006A7B41"/>
    <w:rsid w:val="006B2774"/>
    <w:rsid w:val="006D3642"/>
    <w:rsid w:val="006D5D94"/>
    <w:rsid w:val="006F1C5A"/>
    <w:rsid w:val="006F49DF"/>
    <w:rsid w:val="00714ECC"/>
    <w:rsid w:val="00721F8F"/>
    <w:rsid w:val="00727695"/>
    <w:rsid w:val="00733CD6"/>
    <w:rsid w:val="00743F42"/>
    <w:rsid w:val="00744997"/>
    <w:rsid w:val="007522A1"/>
    <w:rsid w:val="0075458C"/>
    <w:rsid w:val="00754F28"/>
    <w:rsid w:val="00771276"/>
    <w:rsid w:val="00772132"/>
    <w:rsid w:val="00772E45"/>
    <w:rsid w:val="00775D60"/>
    <w:rsid w:val="00792271"/>
    <w:rsid w:val="007969FB"/>
    <w:rsid w:val="007A784D"/>
    <w:rsid w:val="007B1730"/>
    <w:rsid w:val="007B20E8"/>
    <w:rsid w:val="007C1718"/>
    <w:rsid w:val="007C677E"/>
    <w:rsid w:val="007E2161"/>
    <w:rsid w:val="007E44B3"/>
    <w:rsid w:val="007F6177"/>
    <w:rsid w:val="00806A69"/>
    <w:rsid w:val="00815A89"/>
    <w:rsid w:val="00821B46"/>
    <w:rsid w:val="00836B28"/>
    <w:rsid w:val="00844DF5"/>
    <w:rsid w:val="00857A89"/>
    <w:rsid w:val="008916C5"/>
    <w:rsid w:val="0089478E"/>
    <w:rsid w:val="008A64CC"/>
    <w:rsid w:val="008B27C8"/>
    <w:rsid w:val="008B4380"/>
    <w:rsid w:val="008C229A"/>
    <w:rsid w:val="008C43EB"/>
    <w:rsid w:val="008E036C"/>
    <w:rsid w:val="008F2AFE"/>
    <w:rsid w:val="0090089B"/>
    <w:rsid w:val="00902815"/>
    <w:rsid w:val="00906B9E"/>
    <w:rsid w:val="00920607"/>
    <w:rsid w:val="00920914"/>
    <w:rsid w:val="009229C8"/>
    <w:rsid w:val="00924C3B"/>
    <w:rsid w:val="00926407"/>
    <w:rsid w:val="0093122B"/>
    <w:rsid w:val="00935FF7"/>
    <w:rsid w:val="00946A93"/>
    <w:rsid w:val="00947926"/>
    <w:rsid w:val="009530B9"/>
    <w:rsid w:val="00955AE0"/>
    <w:rsid w:val="009606BB"/>
    <w:rsid w:val="009652A3"/>
    <w:rsid w:val="00981C92"/>
    <w:rsid w:val="009830C5"/>
    <w:rsid w:val="00992871"/>
    <w:rsid w:val="009B34B7"/>
    <w:rsid w:val="009F59E2"/>
    <w:rsid w:val="009F73ED"/>
    <w:rsid w:val="00A01405"/>
    <w:rsid w:val="00A069FC"/>
    <w:rsid w:val="00A33476"/>
    <w:rsid w:val="00A34AA0"/>
    <w:rsid w:val="00A3797D"/>
    <w:rsid w:val="00A46FEF"/>
    <w:rsid w:val="00A57528"/>
    <w:rsid w:val="00A67F65"/>
    <w:rsid w:val="00A91D8F"/>
    <w:rsid w:val="00AB4033"/>
    <w:rsid w:val="00AC081A"/>
    <w:rsid w:val="00AC0EC7"/>
    <w:rsid w:val="00AC3929"/>
    <w:rsid w:val="00AD263E"/>
    <w:rsid w:val="00AD6C38"/>
    <w:rsid w:val="00AE15DD"/>
    <w:rsid w:val="00AE42D1"/>
    <w:rsid w:val="00AE76AC"/>
    <w:rsid w:val="00B036E7"/>
    <w:rsid w:val="00B12303"/>
    <w:rsid w:val="00B4209D"/>
    <w:rsid w:val="00B46B7D"/>
    <w:rsid w:val="00B473A2"/>
    <w:rsid w:val="00B477BD"/>
    <w:rsid w:val="00B56125"/>
    <w:rsid w:val="00B564F8"/>
    <w:rsid w:val="00B6495F"/>
    <w:rsid w:val="00B64AE9"/>
    <w:rsid w:val="00B72615"/>
    <w:rsid w:val="00B7277C"/>
    <w:rsid w:val="00B811AC"/>
    <w:rsid w:val="00BA16F9"/>
    <w:rsid w:val="00BB5F09"/>
    <w:rsid w:val="00BB7ED7"/>
    <w:rsid w:val="00BC1A38"/>
    <w:rsid w:val="00BD5F24"/>
    <w:rsid w:val="00BE654B"/>
    <w:rsid w:val="00BF4066"/>
    <w:rsid w:val="00C1224A"/>
    <w:rsid w:val="00C13F21"/>
    <w:rsid w:val="00C14D9A"/>
    <w:rsid w:val="00C15A1B"/>
    <w:rsid w:val="00C20D71"/>
    <w:rsid w:val="00C3315F"/>
    <w:rsid w:val="00C518E6"/>
    <w:rsid w:val="00C51E8C"/>
    <w:rsid w:val="00C572E9"/>
    <w:rsid w:val="00C76F01"/>
    <w:rsid w:val="00C8369A"/>
    <w:rsid w:val="00C854D0"/>
    <w:rsid w:val="00C92A5C"/>
    <w:rsid w:val="00CA261B"/>
    <w:rsid w:val="00CA3926"/>
    <w:rsid w:val="00CB2E11"/>
    <w:rsid w:val="00CB4935"/>
    <w:rsid w:val="00CB5855"/>
    <w:rsid w:val="00CD7611"/>
    <w:rsid w:val="00CE2509"/>
    <w:rsid w:val="00D02D7A"/>
    <w:rsid w:val="00D11FCF"/>
    <w:rsid w:val="00D134BB"/>
    <w:rsid w:val="00D13791"/>
    <w:rsid w:val="00D4443D"/>
    <w:rsid w:val="00D51486"/>
    <w:rsid w:val="00D543E2"/>
    <w:rsid w:val="00D61CD7"/>
    <w:rsid w:val="00D65D6E"/>
    <w:rsid w:val="00D70DFE"/>
    <w:rsid w:val="00D90036"/>
    <w:rsid w:val="00D96E49"/>
    <w:rsid w:val="00DA16CC"/>
    <w:rsid w:val="00DA20BA"/>
    <w:rsid w:val="00DC3EC5"/>
    <w:rsid w:val="00DF5552"/>
    <w:rsid w:val="00DF6E47"/>
    <w:rsid w:val="00DF748C"/>
    <w:rsid w:val="00E11F07"/>
    <w:rsid w:val="00E21221"/>
    <w:rsid w:val="00E24F76"/>
    <w:rsid w:val="00E41450"/>
    <w:rsid w:val="00E445DC"/>
    <w:rsid w:val="00E53863"/>
    <w:rsid w:val="00E5564A"/>
    <w:rsid w:val="00E67FB3"/>
    <w:rsid w:val="00E71D0F"/>
    <w:rsid w:val="00E75EB6"/>
    <w:rsid w:val="00E808A5"/>
    <w:rsid w:val="00E83B44"/>
    <w:rsid w:val="00E879D5"/>
    <w:rsid w:val="00EB02A8"/>
    <w:rsid w:val="00EB193A"/>
    <w:rsid w:val="00EB3EC6"/>
    <w:rsid w:val="00EB4F0F"/>
    <w:rsid w:val="00EE5E7F"/>
    <w:rsid w:val="00EF019D"/>
    <w:rsid w:val="00F25173"/>
    <w:rsid w:val="00F50167"/>
    <w:rsid w:val="00F66B25"/>
    <w:rsid w:val="00F678C8"/>
    <w:rsid w:val="00F76926"/>
    <w:rsid w:val="00F818EC"/>
    <w:rsid w:val="00FB38A9"/>
    <w:rsid w:val="00FB6647"/>
    <w:rsid w:val="00FC6991"/>
    <w:rsid w:val="00FF2880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0755C"/>
  <w15:docId w15:val="{9048C9EC-4EAD-46FE-9095-B8678C79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ame">
    <w:name w:val="grame"/>
    <w:basedOn w:val="VarsaylanParagrafYazTipi"/>
    <w:rsid w:val="00AC3929"/>
  </w:style>
  <w:style w:type="character" w:customStyle="1" w:styleId="spelle">
    <w:name w:val="spelle"/>
    <w:basedOn w:val="VarsaylanParagrafYazTipi"/>
    <w:rsid w:val="00AC3929"/>
  </w:style>
  <w:style w:type="table" w:styleId="TabloKlavuzu">
    <w:name w:val="Table Grid"/>
    <w:basedOn w:val="NormalTablo"/>
    <w:uiPriority w:val="39"/>
    <w:rsid w:val="008A6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8A6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B3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34B7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F2811"/>
    <w:pPr>
      <w:ind w:left="720"/>
      <w:contextualSpacing/>
    </w:pPr>
    <w:rPr>
      <w:rFonts w:eastAsiaTheme="minorEastAsia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E21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21221"/>
  </w:style>
  <w:style w:type="paragraph" w:styleId="AltBilgi">
    <w:name w:val="footer"/>
    <w:basedOn w:val="Normal"/>
    <w:link w:val="AltBilgiChar"/>
    <w:uiPriority w:val="99"/>
    <w:unhideWhenUsed/>
    <w:rsid w:val="00E21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21221"/>
  </w:style>
  <w:style w:type="character" w:customStyle="1" w:styleId="Gvdemetni2Exact">
    <w:name w:val="Gövde metni (2) Exact"/>
    <w:basedOn w:val="VarsaylanParagrafYazTipi"/>
    <w:rsid w:val="00390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Gvdemetni2KalnExact">
    <w:name w:val="Gövde metni (2) + Kalın Exact"/>
    <w:basedOn w:val="VarsaylanParagrafYazTipi"/>
    <w:rsid w:val="00390CC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Gvdemetni2Kaln">
    <w:name w:val="Gövde metni (2) + Kalın"/>
    <w:basedOn w:val="VarsaylanParagrafYazTipi"/>
    <w:rsid w:val="008B438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tr-TR" w:eastAsia="tr-TR" w:bidi="tr-TR"/>
    </w:rPr>
  </w:style>
  <w:style w:type="character" w:styleId="Kpr">
    <w:name w:val="Hyperlink"/>
    <w:basedOn w:val="VarsaylanParagrafYazTipi"/>
    <w:uiPriority w:val="99"/>
    <w:unhideWhenUsed/>
    <w:rsid w:val="008C43EB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C43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4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A2E8F.5157A3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80F6C-29E4-4F0F-BC7D-5BF7EB8A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</dc:creator>
  <cp:keywords/>
  <dc:description/>
  <cp:lastModifiedBy>Yaren ÇOMAK</cp:lastModifiedBy>
  <cp:revision>5</cp:revision>
  <cp:lastPrinted>2024-12-02T12:46:00Z</cp:lastPrinted>
  <dcterms:created xsi:type="dcterms:W3CDTF">2026-06-15T10:18:00Z</dcterms:created>
  <dcterms:modified xsi:type="dcterms:W3CDTF">2026-06-15T10:23:00Z</dcterms:modified>
</cp:coreProperties>
</file>