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3ED0" w:rsidRPr="00487CAC" w:rsidRDefault="00C53ED0" w:rsidP="00487CAC">
      <w:pPr>
        <w:pStyle w:val="BasicParagraph"/>
        <w:spacing w:before="113"/>
        <w:ind w:left="709"/>
        <w:rPr>
          <w:rFonts w:asciiTheme="minorHAnsi" w:hAnsiTheme="minorHAnsi" w:cstheme="minorHAnsi"/>
          <w:sz w:val="18"/>
          <w:szCs w:val="18"/>
          <w:lang w:val="en-GB"/>
        </w:rPr>
      </w:pPr>
      <w:bookmarkStart w:id="0" w:name="_Toc291675019"/>
      <w:bookmarkStart w:id="1" w:name="_Toc291744868"/>
      <w:bookmarkStart w:id="2" w:name="_Toc291675018"/>
    </w:p>
    <w:p w:rsidR="00A939DA" w:rsidRPr="00487CAC" w:rsidRDefault="00A939DA" w:rsidP="00487CAC">
      <w:pPr>
        <w:pStyle w:val="BasicParagraph"/>
        <w:spacing w:before="113"/>
        <w:ind w:left="709"/>
        <w:rPr>
          <w:rFonts w:asciiTheme="minorHAnsi" w:hAnsiTheme="minorHAnsi" w:cstheme="minorHAnsi"/>
          <w:sz w:val="18"/>
          <w:szCs w:val="18"/>
          <w:lang w:val="en-GB"/>
        </w:rPr>
      </w:pPr>
    </w:p>
    <w:p w:rsidR="00A939DA" w:rsidRPr="00487CAC" w:rsidRDefault="00A939DA" w:rsidP="00487CAC">
      <w:pPr>
        <w:pStyle w:val="BasicParagraph"/>
        <w:spacing w:before="113"/>
        <w:ind w:left="709"/>
        <w:rPr>
          <w:rFonts w:asciiTheme="minorHAnsi" w:hAnsiTheme="minorHAnsi" w:cstheme="minorHAnsi"/>
          <w:sz w:val="18"/>
          <w:szCs w:val="18"/>
          <w:lang w:val="en-GB"/>
        </w:rPr>
      </w:pPr>
    </w:p>
    <w:p w:rsidR="00A939DA" w:rsidRPr="00487CAC" w:rsidRDefault="00822495" w:rsidP="00337B32">
      <w:pPr>
        <w:pStyle w:val="BasicParagraph"/>
        <w:spacing w:before="113"/>
        <w:ind w:left="709"/>
        <w:jc w:val="center"/>
        <w:rPr>
          <w:rFonts w:asciiTheme="minorHAnsi" w:hAnsiTheme="minorHAnsi" w:cstheme="minorHAnsi"/>
          <w:sz w:val="18"/>
          <w:szCs w:val="18"/>
          <w:lang w:val="en-GB"/>
        </w:rPr>
      </w:pPr>
      <w:r>
        <w:rPr>
          <w:noProof/>
          <w:lang w:eastAsia="tr-TR"/>
        </w:rPr>
        <w:drawing>
          <wp:anchor distT="0" distB="0" distL="114300" distR="114300" simplePos="0" relativeHeight="251659264" behindDoc="1" locked="0" layoutInCell="1" allowOverlap="1">
            <wp:simplePos x="0" y="0"/>
            <wp:positionH relativeFrom="column">
              <wp:posOffset>870585</wp:posOffset>
            </wp:positionH>
            <wp:positionV relativeFrom="paragraph">
              <wp:posOffset>208915</wp:posOffset>
            </wp:positionV>
            <wp:extent cx="2692400" cy="1003935"/>
            <wp:effectExtent l="0" t="0" r="0" b="0"/>
            <wp:wrapTight wrapText="bothSides">
              <wp:wrapPolygon edited="0">
                <wp:start x="0" y="0"/>
                <wp:lineTo x="0" y="21313"/>
                <wp:lineTo x="21396" y="21313"/>
                <wp:lineTo x="21396" y="0"/>
                <wp:lineTo x="0" y="0"/>
              </wp:wrapPolygon>
            </wp:wrapTight>
            <wp:docPr id="33" name="Resim 32"/>
            <wp:cNvGraphicFramePr/>
            <a:graphic xmlns:a="http://schemas.openxmlformats.org/drawingml/2006/main">
              <a:graphicData uri="http://schemas.openxmlformats.org/drawingml/2006/picture">
                <pic:pic xmlns:pic="http://schemas.openxmlformats.org/drawingml/2006/picture">
                  <pic:nvPicPr>
                    <pic:cNvPr id="33" name="Resim 3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2400" cy="10039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939DA" w:rsidRDefault="00A939DA" w:rsidP="00487CAC">
      <w:pPr>
        <w:pStyle w:val="BasicParagraph"/>
        <w:spacing w:before="113"/>
        <w:ind w:left="709"/>
        <w:rPr>
          <w:rFonts w:asciiTheme="minorHAnsi" w:hAnsiTheme="minorHAnsi" w:cstheme="minorHAnsi"/>
          <w:sz w:val="18"/>
          <w:szCs w:val="18"/>
          <w:lang w:val="en-GB"/>
        </w:rPr>
      </w:pPr>
    </w:p>
    <w:p w:rsidR="00337B32" w:rsidRDefault="00337B32" w:rsidP="00487CAC">
      <w:pPr>
        <w:pStyle w:val="BasicParagraph"/>
        <w:spacing w:before="113"/>
        <w:ind w:left="709"/>
        <w:rPr>
          <w:rFonts w:asciiTheme="minorHAnsi" w:hAnsiTheme="minorHAnsi" w:cstheme="minorHAnsi"/>
          <w:sz w:val="18"/>
          <w:szCs w:val="18"/>
          <w:lang w:val="en-GB"/>
        </w:rPr>
      </w:pPr>
    </w:p>
    <w:p w:rsidR="00337B32" w:rsidRDefault="00337B32" w:rsidP="002C5251">
      <w:pPr>
        <w:pStyle w:val="BasicParagraph"/>
        <w:spacing w:before="113"/>
        <w:rPr>
          <w:rFonts w:asciiTheme="minorHAnsi" w:hAnsiTheme="minorHAnsi" w:cstheme="minorHAnsi"/>
          <w:sz w:val="18"/>
          <w:szCs w:val="18"/>
          <w:lang w:val="en-GB"/>
        </w:rPr>
      </w:pPr>
    </w:p>
    <w:p w:rsidR="00337B32" w:rsidRDefault="00337B32" w:rsidP="00487CAC">
      <w:pPr>
        <w:pStyle w:val="BasicParagraph"/>
        <w:spacing w:before="113"/>
        <w:ind w:left="709"/>
        <w:rPr>
          <w:rFonts w:asciiTheme="minorHAnsi" w:hAnsiTheme="minorHAnsi" w:cstheme="minorHAnsi"/>
          <w:sz w:val="18"/>
          <w:szCs w:val="18"/>
          <w:lang w:val="en-GB"/>
        </w:rPr>
      </w:pPr>
    </w:p>
    <w:p w:rsidR="00337B32" w:rsidRDefault="00337B32" w:rsidP="00487CAC">
      <w:pPr>
        <w:pStyle w:val="BasicParagraph"/>
        <w:spacing w:before="113"/>
        <w:ind w:left="709"/>
        <w:rPr>
          <w:rFonts w:asciiTheme="minorHAnsi" w:hAnsiTheme="minorHAnsi" w:cstheme="minorHAnsi"/>
          <w:sz w:val="18"/>
          <w:szCs w:val="18"/>
          <w:lang w:val="en-GB"/>
        </w:rPr>
      </w:pPr>
    </w:p>
    <w:p w:rsidR="00337B32" w:rsidRDefault="00337B32" w:rsidP="00487CAC">
      <w:pPr>
        <w:pStyle w:val="BasicParagraph"/>
        <w:spacing w:before="113"/>
        <w:ind w:left="709"/>
        <w:rPr>
          <w:rFonts w:asciiTheme="minorHAnsi" w:hAnsiTheme="minorHAnsi" w:cstheme="minorHAnsi"/>
          <w:sz w:val="18"/>
          <w:szCs w:val="18"/>
          <w:lang w:val="en-GB"/>
        </w:rPr>
      </w:pPr>
    </w:p>
    <w:p w:rsidR="000249CA" w:rsidRDefault="000249CA" w:rsidP="00487CAC">
      <w:pPr>
        <w:pStyle w:val="BasicParagraph"/>
        <w:spacing w:before="113"/>
        <w:ind w:left="709"/>
        <w:rPr>
          <w:rFonts w:asciiTheme="minorHAnsi" w:hAnsiTheme="minorHAnsi" w:cstheme="minorHAnsi"/>
          <w:sz w:val="18"/>
          <w:szCs w:val="18"/>
          <w:lang w:val="en-GB"/>
        </w:rPr>
      </w:pPr>
    </w:p>
    <w:p w:rsidR="00337B32" w:rsidRDefault="00337B32" w:rsidP="00487CAC">
      <w:pPr>
        <w:pStyle w:val="BasicParagraph"/>
        <w:spacing w:before="113"/>
        <w:ind w:left="709"/>
        <w:rPr>
          <w:rFonts w:asciiTheme="minorHAnsi" w:hAnsiTheme="minorHAnsi" w:cstheme="minorHAnsi"/>
          <w:sz w:val="18"/>
          <w:szCs w:val="18"/>
          <w:lang w:val="en-GB"/>
        </w:rPr>
      </w:pPr>
    </w:p>
    <w:p w:rsidR="00A939DA" w:rsidRPr="00337B32" w:rsidRDefault="00337B32" w:rsidP="002C5251">
      <w:pPr>
        <w:pStyle w:val="BasicParagraph"/>
        <w:spacing w:before="113"/>
        <w:jc w:val="center"/>
        <w:rPr>
          <w:rFonts w:asciiTheme="minorHAnsi" w:hAnsiTheme="minorHAnsi" w:cstheme="minorHAnsi"/>
          <w:b/>
          <w:sz w:val="56"/>
          <w:szCs w:val="18"/>
          <w:lang w:val="en-GB"/>
        </w:rPr>
      </w:pPr>
      <w:r w:rsidRPr="00337B32">
        <w:rPr>
          <w:rFonts w:asciiTheme="minorHAnsi" w:hAnsiTheme="minorHAnsi" w:cstheme="minorHAnsi"/>
          <w:b/>
          <w:sz w:val="56"/>
          <w:szCs w:val="18"/>
          <w:lang w:val="en-GB"/>
        </w:rPr>
        <w:t xml:space="preserve">ÖĞRENCİ </w:t>
      </w:r>
      <w:r w:rsidR="003309CF">
        <w:rPr>
          <w:rFonts w:asciiTheme="minorHAnsi" w:hAnsiTheme="minorHAnsi" w:cstheme="minorHAnsi"/>
          <w:b/>
          <w:sz w:val="56"/>
          <w:szCs w:val="18"/>
          <w:lang w:val="en-GB"/>
        </w:rPr>
        <w:t>KAYIT</w:t>
      </w:r>
      <w:r w:rsidRPr="00337B32">
        <w:rPr>
          <w:rFonts w:asciiTheme="minorHAnsi" w:hAnsiTheme="minorHAnsi" w:cstheme="minorHAnsi"/>
          <w:b/>
          <w:sz w:val="56"/>
          <w:szCs w:val="18"/>
          <w:lang w:val="en-GB"/>
        </w:rPr>
        <w:t xml:space="preserve"> KİTAPÇIĞI</w:t>
      </w:r>
    </w:p>
    <w:p w:rsidR="00324AC1" w:rsidRDefault="00042BA0" w:rsidP="00324AC1">
      <w:pPr>
        <w:jc w:val="center"/>
        <w:rPr>
          <w:rFonts w:ascii="Verdana" w:hAnsi="Verdana"/>
          <w:color w:val="FF0000"/>
          <w:sz w:val="56"/>
          <w:szCs w:val="48"/>
        </w:rPr>
      </w:pPr>
      <w:r w:rsidRPr="00CA4E13">
        <w:rPr>
          <w:rFonts w:ascii="Verdana" w:hAnsi="Verdana"/>
          <w:color w:val="FF0000"/>
          <w:sz w:val="56"/>
          <w:szCs w:val="48"/>
        </w:rPr>
        <w:t>20</w:t>
      </w:r>
      <w:r w:rsidR="00822495">
        <w:rPr>
          <w:rFonts w:ascii="Verdana" w:hAnsi="Verdana"/>
          <w:color w:val="FF0000"/>
          <w:sz w:val="56"/>
          <w:szCs w:val="48"/>
        </w:rPr>
        <w:t>20</w:t>
      </w:r>
      <w:r w:rsidRPr="00CA4E13">
        <w:rPr>
          <w:rFonts w:ascii="Verdana" w:hAnsi="Verdana"/>
          <w:color w:val="FF0000"/>
          <w:sz w:val="56"/>
          <w:szCs w:val="48"/>
        </w:rPr>
        <w:t>-20</w:t>
      </w:r>
      <w:r w:rsidR="00822495">
        <w:rPr>
          <w:rFonts w:ascii="Verdana" w:hAnsi="Verdana"/>
          <w:color w:val="FF0000"/>
          <w:sz w:val="56"/>
          <w:szCs w:val="48"/>
        </w:rPr>
        <w:t>21</w:t>
      </w:r>
    </w:p>
    <w:p w:rsidR="00324AC1" w:rsidRDefault="00324AC1" w:rsidP="00324AC1">
      <w:pPr>
        <w:jc w:val="center"/>
        <w:rPr>
          <w:rFonts w:ascii="Verdana" w:hAnsi="Verdana"/>
          <w:color w:val="FF0000"/>
          <w:sz w:val="56"/>
          <w:szCs w:val="48"/>
        </w:rPr>
      </w:pPr>
    </w:p>
    <w:p w:rsidR="00324AC1" w:rsidRPr="00324AC1" w:rsidRDefault="00324AC1" w:rsidP="00324AC1">
      <w:pPr>
        <w:jc w:val="center"/>
        <w:rPr>
          <w:rFonts w:ascii="Verdana" w:hAnsi="Verdana"/>
          <w:b/>
          <w:bCs/>
          <w:color w:val="FF0000"/>
          <w:sz w:val="24"/>
          <w:szCs w:val="20"/>
        </w:rPr>
        <w:sectPr w:rsidR="00324AC1" w:rsidRPr="00324AC1" w:rsidSect="00822495">
          <w:headerReference w:type="even" r:id="rId9"/>
          <w:footerReference w:type="even" r:id="rId10"/>
          <w:footerReference w:type="default" r:id="rId11"/>
          <w:footerReference w:type="first" r:id="rId12"/>
          <w:pgSz w:w="8420" w:h="11907" w:orient="landscape" w:code="9"/>
          <w:pgMar w:top="709" w:right="765" w:bottom="1418" w:left="709" w:header="0" w:footer="0" w:gutter="0"/>
          <w:cols w:space="708"/>
          <w:titlePg/>
          <w:docGrid w:linePitch="360"/>
        </w:sectPr>
      </w:pPr>
      <w:r w:rsidRPr="00324AC1">
        <w:rPr>
          <w:rFonts w:ascii="Verdana" w:hAnsi="Verdana"/>
          <w:b/>
          <w:bCs/>
          <w:color w:val="FF0000"/>
          <w:sz w:val="24"/>
          <w:szCs w:val="20"/>
        </w:rPr>
        <w:t>YKS EK YERLEŞTİRME İÇİN DÜZENLENMİŞTİR</w:t>
      </w:r>
    </w:p>
    <w:p w:rsidR="00FC69D4" w:rsidRPr="00B40F03" w:rsidRDefault="002135B8" w:rsidP="003E388C">
      <w:pPr>
        <w:pageBreakBefore/>
        <w:rPr>
          <w:rFonts w:cstheme="minorHAnsi"/>
          <w:b/>
          <w:bCs/>
          <w:iCs/>
          <w:color w:val="C00000"/>
          <w:sz w:val="24"/>
          <w:szCs w:val="18"/>
          <w:u w:val="single"/>
        </w:rPr>
      </w:pPr>
      <w:r w:rsidRPr="00B40F03">
        <w:rPr>
          <w:rFonts w:cstheme="minorHAnsi"/>
          <w:b/>
          <w:bCs/>
          <w:iCs/>
          <w:color w:val="C00000"/>
          <w:sz w:val="24"/>
          <w:szCs w:val="18"/>
          <w:u w:val="single"/>
        </w:rPr>
        <w:lastRenderedPageBreak/>
        <w:t>İÇ</w:t>
      </w:r>
      <w:r w:rsidR="00FC69D4" w:rsidRPr="00B40F03">
        <w:rPr>
          <w:rFonts w:cstheme="minorHAnsi"/>
          <w:b/>
          <w:bCs/>
          <w:iCs/>
          <w:color w:val="C00000"/>
          <w:sz w:val="24"/>
          <w:szCs w:val="18"/>
          <w:u w:val="single"/>
        </w:rPr>
        <w:t>İNDEKİLER</w:t>
      </w:r>
    </w:p>
    <w:p w:rsidR="00FC69D4" w:rsidRPr="000249CA" w:rsidRDefault="00FC69D4" w:rsidP="00FC69D4">
      <w:pPr>
        <w:rPr>
          <w:rFonts w:ascii="Verdana" w:hAnsi="Verdana" w:cstheme="minorHAnsi"/>
          <w:bCs/>
          <w:iCs/>
          <w:color w:val="C00000"/>
          <w:sz w:val="12"/>
          <w:szCs w:val="16"/>
        </w:rPr>
      </w:pPr>
    </w:p>
    <w:p w:rsidR="00073C56" w:rsidRPr="00B40F03" w:rsidRDefault="00073C56" w:rsidP="00576218">
      <w:pPr>
        <w:spacing w:before="40" w:after="40"/>
        <w:jc w:val="both"/>
        <w:rPr>
          <w:rFonts w:ascii="Verdana" w:hAnsi="Verdana"/>
          <w:b/>
          <w:color w:val="002060"/>
          <w:sz w:val="18"/>
          <w:szCs w:val="16"/>
        </w:rPr>
      </w:pPr>
      <w:r w:rsidRPr="00B40F03">
        <w:rPr>
          <w:rFonts w:ascii="Verdana" w:hAnsi="Verdana"/>
          <w:b/>
          <w:color w:val="002060"/>
          <w:sz w:val="18"/>
          <w:szCs w:val="16"/>
        </w:rPr>
        <w:t>REKTÖR’ÜN MESAJI</w:t>
      </w:r>
      <w:r w:rsidRPr="00B40F03">
        <w:rPr>
          <w:rFonts w:ascii="Verdana" w:hAnsi="Verdana"/>
          <w:b/>
          <w:color w:val="002060"/>
          <w:sz w:val="18"/>
          <w:szCs w:val="16"/>
        </w:rPr>
        <w:tab/>
      </w:r>
      <w:r w:rsidRPr="00B40F03">
        <w:rPr>
          <w:rFonts w:ascii="Verdana" w:hAnsi="Verdana"/>
          <w:b/>
          <w:color w:val="002060"/>
          <w:sz w:val="18"/>
          <w:szCs w:val="16"/>
        </w:rPr>
        <w:tab/>
      </w:r>
      <w:r w:rsidRPr="00B40F03">
        <w:rPr>
          <w:rFonts w:ascii="Verdana" w:hAnsi="Verdana"/>
          <w:b/>
          <w:color w:val="002060"/>
          <w:sz w:val="18"/>
          <w:szCs w:val="16"/>
        </w:rPr>
        <w:tab/>
      </w:r>
      <w:r w:rsidRPr="00B40F03">
        <w:rPr>
          <w:rFonts w:ascii="Verdana" w:hAnsi="Verdana"/>
          <w:b/>
          <w:color w:val="002060"/>
          <w:sz w:val="18"/>
          <w:szCs w:val="16"/>
        </w:rPr>
        <w:tab/>
      </w:r>
      <w:r w:rsidRPr="00B40F03">
        <w:rPr>
          <w:rFonts w:ascii="Verdana" w:hAnsi="Verdana"/>
          <w:b/>
          <w:color w:val="002060"/>
          <w:sz w:val="18"/>
          <w:szCs w:val="16"/>
        </w:rPr>
        <w:tab/>
      </w:r>
      <w:r w:rsidRPr="00B40F03">
        <w:rPr>
          <w:rFonts w:ascii="Verdana" w:hAnsi="Verdana"/>
          <w:b/>
          <w:color w:val="002060"/>
          <w:sz w:val="18"/>
          <w:szCs w:val="16"/>
        </w:rPr>
        <w:tab/>
      </w:r>
      <w:r w:rsidRPr="00B40F03">
        <w:rPr>
          <w:rFonts w:ascii="Verdana" w:hAnsi="Verdana"/>
          <w:b/>
          <w:color w:val="002060"/>
          <w:sz w:val="18"/>
          <w:szCs w:val="16"/>
        </w:rPr>
        <w:tab/>
        <w:t>3</w:t>
      </w:r>
    </w:p>
    <w:p w:rsidR="00073C56" w:rsidRPr="00B40F03" w:rsidRDefault="00073C56" w:rsidP="00576218">
      <w:pPr>
        <w:spacing w:before="40" w:after="40"/>
        <w:jc w:val="both"/>
        <w:rPr>
          <w:rFonts w:ascii="Verdana" w:hAnsi="Verdana"/>
          <w:b/>
          <w:color w:val="002060"/>
          <w:sz w:val="18"/>
          <w:szCs w:val="16"/>
        </w:rPr>
      </w:pPr>
      <w:r w:rsidRPr="00B40F03">
        <w:rPr>
          <w:rFonts w:ascii="Verdana" w:hAnsi="Verdana"/>
          <w:b/>
          <w:color w:val="002060"/>
          <w:sz w:val="18"/>
          <w:szCs w:val="16"/>
        </w:rPr>
        <w:t>ÜNİVERSİTEYE KAYIT</w:t>
      </w:r>
      <w:r w:rsidRPr="00B40F03">
        <w:rPr>
          <w:rFonts w:ascii="Verdana" w:hAnsi="Verdana"/>
          <w:b/>
          <w:color w:val="002060"/>
          <w:sz w:val="18"/>
          <w:szCs w:val="16"/>
        </w:rPr>
        <w:tab/>
      </w:r>
      <w:r w:rsidRPr="00B40F03">
        <w:rPr>
          <w:rFonts w:ascii="Verdana" w:hAnsi="Verdana"/>
          <w:b/>
          <w:color w:val="002060"/>
          <w:sz w:val="18"/>
          <w:szCs w:val="16"/>
        </w:rPr>
        <w:tab/>
      </w:r>
      <w:r w:rsidRPr="00B40F03">
        <w:rPr>
          <w:rFonts w:ascii="Verdana" w:hAnsi="Verdana"/>
          <w:b/>
          <w:color w:val="002060"/>
          <w:sz w:val="18"/>
          <w:szCs w:val="16"/>
        </w:rPr>
        <w:tab/>
      </w:r>
      <w:r w:rsidRPr="00B40F03">
        <w:rPr>
          <w:rFonts w:ascii="Verdana" w:hAnsi="Verdana"/>
          <w:b/>
          <w:color w:val="002060"/>
          <w:sz w:val="18"/>
          <w:szCs w:val="16"/>
        </w:rPr>
        <w:tab/>
      </w:r>
      <w:r w:rsidRPr="00B40F03">
        <w:rPr>
          <w:rFonts w:ascii="Verdana" w:hAnsi="Verdana"/>
          <w:b/>
          <w:color w:val="002060"/>
          <w:sz w:val="18"/>
          <w:szCs w:val="16"/>
        </w:rPr>
        <w:tab/>
      </w:r>
      <w:r w:rsidRPr="00B40F03">
        <w:rPr>
          <w:rFonts w:ascii="Verdana" w:hAnsi="Verdana"/>
          <w:b/>
          <w:color w:val="002060"/>
          <w:sz w:val="18"/>
          <w:szCs w:val="16"/>
        </w:rPr>
        <w:tab/>
        <w:t>4</w:t>
      </w:r>
    </w:p>
    <w:p w:rsidR="00073C56" w:rsidRPr="00B40F03" w:rsidRDefault="00073C56" w:rsidP="00576218">
      <w:pPr>
        <w:spacing w:before="40" w:after="40"/>
        <w:jc w:val="both"/>
        <w:rPr>
          <w:rFonts w:ascii="Verdana" w:hAnsi="Verdana"/>
          <w:color w:val="FF0000"/>
          <w:sz w:val="18"/>
          <w:szCs w:val="16"/>
        </w:rPr>
      </w:pPr>
      <w:r w:rsidRPr="00B40F03">
        <w:rPr>
          <w:rFonts w:ascii="Verdana" w:hAnsi="Verdana"/>
          <w:color w:val="002060"/>
          <w:sz w:val="18"/>
          <w:szCs w:val="16"/>
        </w:rPr>
        <w:tab/>
      </w:r>
      <w:r w:rsidRPr="00B40F03">
        <w:rPr>
          <w:rFonts w:ascii="Verdana" w:hAnsi="Verdana"/>
          <w:color w:val="FF0000"/>
          <w:sz w:val="18"/>
          <w:szCs w:val="16"/>
        </w:rPr>
        <w:t>Kayıt Tarihleri ve Kayıt Alanı</w:t>
      </w:r>
      <w:r w:rsidR="00B40F03" w:rsidRPr="00B40F03">
        <w:rPr>
          <w:rFonts w:ascii="Verdana" w:hAnsi="Verdana"/>
          <w:color w:val="FF0000"/>
          <w:sz w:val="18"/>
          <w:szCs w:val="16"/>
        </w:rPr>
        <w:tab/>
      </w:r>
      <w:r w:rsidRPr="00B40F03">
        <w:rPr>
          <w:rFonts w:ascii="Verdana" w:hAnsi="Verdana"/>
          <w:color w:val="FF0000"/>
          <w:sz w:val="18"/>
          <w:szCs w:val="16"/>
        </w:rPr>
        <w:tab/>
      </w:r>
      <w:r w:rsidRPr="00B40F03">
        <w:rPr>
          <w:rFonts w:ascii="Verdana" w:hAnsi="Verdana"/>
          <w:color w:val="FF0000"/>
          <w:sz w:val="18"/>
          <w:szCs w:val="16"/>
        </w:rPr>
        <w:tab/>
      </w:r>
      <w:r w:rsidRPr="00B40F03">
        <w:rPr>
          <w:rFonts w:ascii="Verdana" w:hAnsi="Verdana"/>
          <w:color w:val="FF0000"/>
          <w:sz w:val="18"/>
          <w:szCs w:val="16"/>
        </w:rPr>
        <w:tab/>
      </w:r>
      <w:r w:rsidRPr="00B40F03">
        <w:rPr>
          <w:rFonts w:ascii="Verdana" w:hAnsi="Verdana"/>
          <w:color w:val="FF0000"/>
          <w:sz w:val="18"/>
          <w:szCs w:val="16"/>
        </w:rPr>
        <w:tab/>
        <w:t>4</w:t>
      </w:r>
    </w:p>
    <w:p w:rsidR="00073C56" w:rsidRPr="00B40F03" w:rsidRDefault="00073C56" w:rsidP="00576218">
      <w:pPr>
        <w:spacing w:before="40" w:after="40"/>
        <w:jc w:val="both"/>
        <w:rPr>
          <w:rFonts w:ascii="Verdana" w:hAnsi="Verdana"/>
          <w:color w:val="FF0000"/>
          <w:sz w:val="18"/>
          <w:szCs w:val="16"/>
        </w:rPr>
      </w:pPr>
      <w:r w:rsidRPr="00B40F03">
        <w:rPr>
          <w:rFonts w:ascii="Verdana" w:hAnsi="Verdana"/>
          <w:color w:val="FF0000"/>
          <w:sz w:val="18"/>
          <w:szCs w:val="16"/>
        </w:rPr>
        <w:tab/>
        <w:t>Öğrenci Tanıma Formları</w:t>
      </w:r>
      <w:r w:rsidRPr="00B40F03">
        <w:rPr>
          <w:rFonts w:ascii="Verdana" w:hAnsi="Verdana"/>
          <w:color w:val="FF0000"/>
          <w:sz w:val="18"/>
          <w:szCs w:val="16"/>
        </w:rPr>
        <w:tab/>
      </w:r>
      <w:r w:rsidRPr="00B40F03">
        <w:rPr>
          <w:rFonts w:ascii="Verdana" w:hAnsi="Verdana"/>
          <w:color w:val="FF0000"/>
          <w:sz w:val="18"/>
          <w:szCs w:val="16"/>
        </w:rPr>
        <w:tab/>
      </w:r>
      <w:r w:rsidRPr="00B40F03">
        <w:rPr>
          <w:rFonts w:ascii="Verdana" w:hAnsi="Verdana"/>
          <w:color w:val="FF0000"/>
          <w:sz w:val="18"/>
          <w:szCs w:val="16"/>
        </w:rPr>
        <w:tab/>
      </w:r>
      <w:r w:rsidRPr="00B40F03">
        <w:rPr>
          <w:rFonts w:ascii="Verdana" w:hAnsi="Verdana"/>
          <w:color w:val="FF0000"/>
          <w:sz w:val="18"/>
          <w:szCs w:val="16"/>
        </w:rPr>
        <w:tab/>
      </w:r>
      <w:r w:rsidRPr="00B40F03">
        <w:rPr>
          <w:rFonts w:ascii="Verdana" w:hAnsi="Verdana"/>
          <w:color w:val="FF0000"/>
          <w:sz w:val="18"/>
          <w:szCs w:val="16"/>
        </w:rPr>
        <w:tab/>
      </w:r>
      <w:r w:rsidR="00863FA8">
        <w:rPr>
          <w:rFonts w:ascii="Verdana" w:hAnsi="Verdana"/>
          <w:color w:val="FF0000"/>
          <w:sz w:val="18"/>
          <w:szCs w:val="16"/>
        </w:rPr>
        <w:t>5</w:t>
      </w:r>
    </w:p>
    <w:p w:rsidR="00073C56" w:rsidRPr="00B40F03" w:rsidRDefault="00073C56" w:rsidP="00576218">
      <w:pPr>
        <w:spacing w:before="40" w:after="40"/>
        <w:jc w:val="both"/>
        <w:rPr>
          <w:rFonts w:ascii="Verdana" w:hAnsi="Verdana"/>
          <w:color w:val="FF0000"/>
          <w:sz w:val="18"/>
          <w:szCs w:val="16"/>
        </w:rPr>
      </w:pPr>
      <w:r w:rsidRPr="00B40F03">
        <w:rPr>
          <w:rFonts w:ascii="Verdana" w:hAnsi="Verdana"/>
          <w:color w:val="FF0000"/>
          <w:sz w:val="18"/>
          <w:szCs w:val="16"/>
        </w:rPr>
        <w:tab/>
        <w:t>Kayıt İçin İstenen Belgeler</w:t>
      </w:r>
      <w:r w:rsidRPr="00B40F03">
        <w:rPr>
          <w:rFonts w:ascii="Verdana" w:hAnsi="Verdana"/>
          <w:color w:val="FF0000"/>
          <w:sz w:val="18"/>
          <w:szCs w:val="16"/>
        </w:rPr>
        <w:tab/>
      </w:r>
      <w:r w:rsidRPr="00B40F03">
        <w:rPr>
          <w:rFonts w:ascii="Verdana" w:hAnsi="Verdana"/>
          <w:color w:val="FF0000"/>
          <w:sz w:val="18"/>
          <w:szCs w:val="16"/>
        </w:rPr>
        <w:tab/>
      </w:r>
      <w:r w:rsidRPr="00B40F03">
        <w:rPr>
          <w:rFonts w:ascii="Verdana" w:hAnsi="Verdana"/>
          <w:color w:val="FF0000"/>
          <w:sz w:val="18"/>
          <w:szCs w:val="16"/>
        </w:rPr>
        <w:tab/>
      </w:r>
      <w:r w:rsidRPr="00B40F03">
        <w:rPr>
          <w:rFonts w:ascii="Verdana" w:hAnsi="Verdana"/>
          <w:color w:val="FF0000"/>
          <w:sz w:val="18"/>
          <w:szCs w:val="16"/>
        </w:rPr>
        <w:tab/>
      </w:r>
      <w:r w:rsidRPr="00B40F03">
        <w:rPr>
          <w:rFonts w:ascii="Verdana" w:hAnsi="Verdana"/>
          <w:color w:val="FF0000"/>
          <w:sz w:val="18"/>
          <w:szCs w:val="16"/>
        </w:rPr>
        <w:tab/>
        <w:t>5</w:t>
      </w:r>
    </w:p>
    <w:p w:rsidR="00073C56" w:rsidRPr="00B40F03" w:rsidRDefault="00073C56" w:rsidP="00576218">
      <w:pPr>
        <w:spacing w:before="40" w:after="40"/>
        <w:jc w:val="both"/>
        <w:rPr>
          <w:rFonts w:ascii="Verdana" w:hAnsi="Verdana"/>
          <w:color w:val="FF0000"/>
          <w:sz w:val="18"/>
          <w:szCs w:val="16"/>
        </w:rPr>
      </w:pPr>
      <w:r w:rsidRPr="00B40F03">
        <w:rPr>
          <w:rFonts w:ascii="Verdana" w:hAnsi="Verdana"/>
          <w:color w:val="002060"/>
          <w:sz w:val="18"/>
          <w:szCs w:val="16"/>
        </w:rPr>
        <w:tab/>
      </w:r>
      <w:r w:rsidRPr="00B40F03">
        <w:rPr>
          <w:rFonts w:ascii="Verdana" w:hAnsi="Verdana"/>
          <w:color w:val="FF0000"/>
          <w:sz w:val="18"/>
          <w:szCs w:val="16"/>
        </w:rPr>
        <w:t xml:space="preserve">Kayıt </w:t>
      </w:r>
      <w:proofErr w:type="gramStart"/>
      <w:r w:rsidRPr="00B40F03">
        <w:rPr>
          <w:rFonts w:ascii="Verdana" w:hAnsi="Verdana"/>
          <w:color w:val="FF0000"/>
          <w:sz w:val="18"/>
          <w:szCs w:val="16"/>
        </w:rPr>
        <w:t>İle</w:t>
      </w:r>
      <w:proofErr w:type="gramEnd"/>
      <w:r w:rsidRPr="00B40F03">
        <w:rPr>
          <w:rFonts w:ascii="Verdana" w:hAnsi="Verdana"/>
          <w:color w:val="FF0000"/>
          <w:sz w:val="18"/>
          <w:szCs w:val="16"/>
        </w:rPr>
        <w:t xml:space="preserve"> İlgili Önemli Bilgiler</w:t>
      </w:r>
      <w:r w:rsidRPr="00B40F03">
        <w:rPr>
          <w:rFonts w:ascii="Verdana" w:hAnsi="Verdana"/>
          <w:color w:val="FF0000"/>
          <w:sz w:val="18"/>
          <w:szCs w:val="16"/>
        </w:rPr>
        <w:tab/>
      </w:r>
      <w:r w:rsidRPr="00B40F03">
        <w:rPr>
          <w:rFonts w:ascii="Verdana" w:hAnsi="Verdana"/>
          <w:color w:val="FF0000"/>
          <w:sz w:val="18"/>
          <w:szCs w:val="16"/>
        </w:rPr>
        <w:tab/>
      </w:r>
      <w:r w:rsidRPr="00B40F03">
        <w:rPr>
          <w:rFonts w:ascii="Verdana" w:hAnsi="Verdana"/>
          <w:color w:val="FF0000"/>
          <w:sz w:val="18"/>
          <w:szCs w:val="16"/>
        </w:rPr>
        <w:tab/>
      </w:r>
      <w:r w:rsidRPr="00B40F03">
        <w:rPr>
          <w:rFonts w:ascii="Verdana" w:hAnsi="Verdana"/>
          <w:color w:val="FF0000"/>
          <w:sz w:val="18"/>
          <w:szCs w:val="16"/>
        </w:rPr>
        <w:tab/>
      </w:r>
      <w:r w:rsidRPr="00B40F03">
        <w:rPr>
          <w:rFonts w:ascii="Verdana" w:hAnsi="Verdana"/>
          <w:color w:val="FF0000"/>
          <w:sz w:val="18"/>
          <w:szCs w:val="16"/>
        </w:rPr>
        <w:tab/>
        <w:t>5</w:t>
      </w:r>
    </w:p>
    <w:p w:rsidR="00073C56" w:rsidRPr="00B40F03" w:rsidRDefault="00073C56" w:rsidP="00576218">
      <w:pPr>
        <w:spacing w:before="40" w:after="40"/>
        <w:jc w:val="both"/>
        <w:rPr>
          <w:rFonts w:ascii="Verdana" w:hAnsi="Verdana"/>
          <w:b/>
          <w:color w:val="002060"/>
          <w:sz w:val="18"/>
          <w:szCs w:val="16"/>
        </w:rPr>
      </w:pPr>
      <w:r w:rsidRPr="00B40F03">
        <w:rPr>
          <w:rFonts w:ascii="Verdana" w:hAnsi="Verdana"/>
          <w:b/>
          <w:color w:val="002060"/>
          <w:sz w:val="18"/>
          <w:szCs w:val="16"/>
        </w:rPr>
        <w:t>ÖĞRENİM ÜCRETLERİ</w:t>
      </w:r>
      <w:r w:rsidRPr="00B40F03">
        <w:rPr>
          <w:rFonts w:ascii="Verdana" w:hAnsi="Verdana"/>
          <w:b/>
          <w:color w:val="002060"/>
          <w:sz w:val="18"/>
          <w:szCs w:val="16"/>
        </w:rPr>
        <w:tab/>
      </w:r>
      <w:r w:rsidRPr="00B40F03">
        <w:rPr>
          <w:rFonts w:ascii="Verdana" w:hAnsi="Verdana"/>
          <w:b/>
          <w:color w:val="002060"/>
          <w:sz w:val="18"/>
          <w:szCs w:val="16"/>
        </w:rPr>
        <w:tab/>
      </w:r>
      <w:r w:rsidRPr="00B40F03">
        <w:rPr>
          <w:rFonts w:ascii="Verdana" w:hAnsi="Verdana"/>
          <w:b/>
          <w:color w:val="002060"/>
          <w:sz w:val="18"/>
          <w:szCs w:val="16"/>
        </w:rPr>
        <w:tab/>
      </w:r>
      <w:r w:rsidRPr="00B40F03">
        <w:rPr>
          <w:rFonts w:ascii="Verdana" w:hAnsi="Verdana"/>
          <w:b/>
          <w:color w:val="002060"/>
          <w:sz w:val="18"/>
          <w:szCs w:val="16"/>
        </w:rPr>
        <w:tab/>
      </w:r>
      <w:r w:rsidRPr="00B40F03">
        <w:rPr>
          <w:rFonts w:ascii="Verdana" w:hAnsi="Verdana"/>
          <w:b/>
          <w:color w:val="002060"/>
          <w:sz w:val="18"/>
          <w:szCs w:val="16"/>
        </w:rPr>
        <w:tab/>
      </w:r>
      <w:r w:rsidRPr="00B40F03">
        <w:rPr>
          <w:rFonts w:ascii="Verdana" w:hAnsi="Verdana"/>
          <w:b/>
          <w:color w:val="002060"/>
          <w:sz w:val="18"/>
          <w:szCs w:val="16"/>
        </w:rPr>
        <w:tab/>
      </w:r>
      <w:r w:rsidR="00324AC1">
        <w:rPr>
          <w:rFonts w:ascii="Verdana" w:hAnsi="Verdana"/>
          <w:b/>
          <w:color w:val="002060"/>
          <w:sz w:val="18"/>
          <w:szCs w:val="16"/>
        </w:rPr>
        <w:t>5</w:t>
      </w:r>
    </w:p>
    <w:p w:rsidR="00073C56" w:rsidRPr="00B40F03" w:rsidRDefault="00073C56" w:rsidP="00576218">
      <w:pPr>
        <w:spacing w:before="40" w:after="40"/>
        <w:jc w:val="both"/>
        <w:rPr>
          <w:rFonts w:ascii="Verdana" w:hAnsi="Verdana"/>
          <w:b/>
          <w:color w:val="002060"/>
          <w:sz w:val="18"/>
          <w:szCs w:val="16"/>
        </w:rPr>
      </w:pPr>
      <w:r w:rsidRPr="00B40F03">
        <w:rPr>
          <w:rFonts w:ascii="Verdana" w:hAnsi="Verdana"/>
          <w:b/>
          <w:color w:val="002060"/>
          <w:sz w:val="18"/>
          <w:szCs w:val="16"/>
        </w:rPr>
        <w:t>BURSLAR ve İMKANLAR</w:t>
      </w:r>
      <w:r w:rsidRPr="00B40F03">
        <w:rPr>
          <w:rFonts w:ascii="Verdana" w:hAnsi="Verdana"/>
          <w:b/>
          <w:color w:val="002060"/>
          <w:sz w:val="18"/>
          <w:szCs w:val="16"/>
        </w:rPr>
        <w:tab/>
      </w:r>
      <w:r w:rsidRPr="00B40F03">
        <w:rPr>
          <w:rFonts w:ascii="Verdana" w:hAnsi="Verdana"/>
          <w:b/>
          <w:color w:val="002060"/>
          <w:sz w:val="18"/>
          <w:szCs w:val="16"/>
        </w:rPr>
        <w:tab/>
      </w:r>
      <w:r w:rsidRPr="00B40F03">
        <w:rPr>
          <w:rFonts w:ascii="Verdana" w:hAnsi="Verdana"/>
          <w:b/>
          <w:color w:val="002060"/>
          <w:sz w:val="18"/>
          <w:szCs w:val="16"/>
        </w:rPr>
        <w:tab/>
      </w:r>
      <w:r w:rsidRPr="00B40F03">
        <w:rPr>
          <w:rFonts w:ascii="Verdana" w:hAnsi="Verdana"/>
          <w:b/>
          <w:color w:val="002060"/>
          <w:sz w:val="18"/>
          <w:szCs w:val="16"/>
        </w:rPr>
        <w:tab/>
      </w:r>
      <w:r w:rsidRPr="00B40F03">
        <w:rPr>
          <w:rFonts w:ascii="Verdana" w:hAnsi="Verdana"/>
          <w:b/>
          <w:color w:val="002060"/>
          <w:sz w:val="18"/>
          <w:szCs w:val="16"/>
        </w:rPr>
        <w:tab/>
      </w:r>
      <w:r w:rsidRPr="00B40F03">
        <w:rPr>
          <w:rFonts w:ascii="Verdana" w:hAnsi="Verdana"/>
          <w:b/>
          <w:color w:val="002060"/>
          <w:sz w:val="18"/>
          <w:szCs w:val="16"/>
        </w:rPr>
        <w:tab/>
        <w:t>7</w:t>
      </w:r>
    </w:p>
    <w:p w:rsidR="00073C56" w:rsidRDefault="00073C56" w:rsidP="00576218">
      <w:pPr>
        <w:spacing w:before="40" w:after="40"/>
        <w:jc w:val="both"/>
        <w:rPr>
          <w:rFonts w:ascii="Verdana" w:hAnsi="Verdana"/>
          <w:b/>
          <w:color w:val="002060"/>
          <w:sz w:val="18"/>
          <w:szCs w:val="16"/>
        </w:rPr>
      </w:pPr>
      <w:r w:rsidRPr="00B40F03">
        <w:rPr>
          <w:rFonts w:ascii="Verdana" w:hAnsi="Verdana"/>
          <w:b/>
          <w:color w:val="002060"/>
          <w:sz w:val="18"/>
          <w:szCs w:val="16"/>
        </w:rPr>
        <w:t>ÖDEME YÖNTEMLERİ</w:t>
      </w:r>
      <w:r w:rsidRPr="00B40F03">
        <w:rPr>
          <w:rFonts w:ascii="Verdana" w:hAnsi="Verdana"/>
          <w:b/>
          <w:color w:val="002060"/>
          <w:sz w:val="18"/>
          <w:szCs w:val="16"/>
        </w:rPr>
        <w:tab/>
      </w:r>
      <w:r w:rsidRPr="00B40F03">
        <w:rPr>
          <w:rFonts w:ascii="Verdana" w:hAnsi="Verdana"/>
          <w:b/>
          <w:color w:val="002060"/>
          <w:sz w:val="18"/>
          <w:szCs w:val="16"/>
        </w:rPr>
        <w:tab/>
      </w:r>
      <w:r w:rsidRPr="00B40F03">
        <w:rPr>
          <w:rFonts w:ascii="Verdana" w:hAnsi="Verdana"/>
          <w:b/>
          <w:color w:val="002060"/>
          <w:sz w:val="18"/>
          <w:szCs w:val="16"/>
        </w:rPr>
        <w:tab/>
      </w:r>
      <w:r w:rsidRPr="00B40F03">
        <w:rPr>
          <w:rFonts w:ascii="Verdana" w:hAnsi="Verdana"/>
          <w:b/>
          <w:color w:val="002060"/>
          <w:sz w:val="18"/>
          <w:szCs w:val="16"/>
        </w:rPr>
        <w:tab/>
      </w:r>
      <w:r w:rsidRPr="00B40F03">
        <w:rPr>
          <w:rFonts w:ascii="Verdana" w:hAnsi="Verdana"/>
          <w:b/>
          <w:color w:val="002060"/>
          <w:sz w:val="18"/>
          <w:szCs w:val="16"/>
        </w:rPr>
        <w:tab/>
      </w:r>
      <w:r w:rsidRPr="00B40F03">
        <w:rPr>
          <w:rFonts w:ascii="Verdana" w:hAnsi="Verdana"/>
          <w:b/>
          <w:color w:val="002060"/>
          <w:sz w:val="18"/>
          <w:szCs w:val="16"/>
        </w:rPr>
        <w:tab/>
      </w:r>
      <w:r w:rsidRPr="00B40F03">
        <w:rPr>
          <w:rFonts w:ascii="Verdana" w:hAnsi="Verdana"/>
          <w:b/>
          <w:color w:val="002060"/>
          <w:sz w:val="18"/>
          <w:szCs w:val="16"/>
        </w:rPr>
        <w:tab/>
        <w:t>8</w:t>
      </w:r>
    </w:p>
    <w:p w:rsidR="00863FA8" w:rsidRPr="00B40F03" w:rsidRDefault="00863FA8" w:rsidP="00576218">
      <w:pPr>
        <w:spacing w:before="40" w:after="40"/>
        <w:jc w:val="both"/>
        <w:rPr>
          <w:rFonts w:ascii="Verdana" w:hAnsi="Verdana"/>
          <w:b/>
          <w:color w:val="002060"/>
          <w:sz w:val="18"/>
          <w:szCs w:val="16"/>
        </w:rPr>
      </w:pPr>
      <w:r>
        <w:rPr>
          <w:rFonts w:ascii="Verdana" w:hAnsi="Verdana"/>
          <w:b/>
          <w:color w:val="002060"/>
          <w:sz w:val="18"/>
          <w:szCs w:val="16"/>
        </w:rPr>
        <w:t>İNGİLİZCE HAZIRLIK SINIFI</w:t>
      </w:r>
      <w:r>
        <w:rPr>
          <w:rFonts w:ascii="Verdana" w:hAnsi="Verdana"/>
          <w:b/>
          <w:color w:val="002060"/>
          <w:sz w:val="18"/>
          <w:szCs w:val="16"/>
        </w:rPr>
        <w:tab/>
      </w:r>
      <w:r>
        <w:rPr>
          <w:rFonts w:ascii="Verdana" w:hAnsi="Verdana"/>
          <w:b/>
          <w:color w:val="002060"/>
          <w:sz w:val="18"/>
          <w:szCs w:val="16"/>
        </w:rPr>
        <w:tab/>
      </w:r>
      <w:r>
        <w:rPr>
          <w:rFonts w:ascii="Verdana" w:hAnsi="Verdana"/>
          <w:b/>
          <w:color w:val="002060"/>
          <w:sz w:val="18"/>
          <w:szCs w:val="16"/>
        </w:rPr>
        <w:tab/>
      </w:r>
      <w:r>
        <w:rPr>
          <w:rFonts w:ascii="Verdana" w:hAnsi="Verdana"/>
          <w:b/>
          <w:color w:val="002060"/>
          <w:sz w:val="18"/>
          <w:szCs w:val="16"/>
        </w:rPr>
        <w:tab/>
      </w:r>
      <w:r>
        <w:rPr>
          <w:rFonts w:ascii="Verdana" w:hAnsi="Verdana"/>
          <w:b/>
          <w:color w:val="002060"/>
          <w:sz w:val="18"/>
          <w:szCs w:val="16"/>
        </w:rPr>
        <w:tab/>
        <w:t>8</w:t>
      </w:r>
    </w:p>
    <w:p w:rsidR="00073C56" w:rsidRPr="00B40F03" w:rsidRDefault="00863FA8" w:rsidP="00576218">
      <w:pPr>
        <w:spacing w:before="40" w:after="40"/>
        <w:jc w:val="both"/>
        <w:rPr>
          <w:rFonts w:ascii="Verdana" w:hAnsi="Verdana"/>
          <w:b/>
          <w:color w:val="002060"/>
          <w:sz w:val="18"/>
          <w:szCs w:val="16"/>
        </w:rPr>
      </w:pPr>
      <w:r>
        <w:rPr>
          <w:rFonts w:ascii="Verdana" w:hAnsi="Verdana"/>
          <w:b/>
          <w:color w:val="002060"/>
          <w:sz w:val="18"/>
          <w:szCs w:val="16"/>
        </w:rPr>
        <w:t>DÖNEM ve DERS KAYITLARI</w:t>
      </w:r>
      <w:r>
        <w:rPr>
          <w:rFonts w:ascii="Verdana" w:hAnsi="Verdana"/>
          <w:b/>
          <w:color w:val="002060"/>
          <w:sz w:val="18"/>
          <w:szCs w:val="16"/>
        </w:rPr>
        <w:tab/>
      </w:r>
      <w:r>
        <w:rPr>
          <w:rFonts w:ascii="Verdana" w:hAnsi="Verdana"/>
          <w:b/>
          <w:color w:val="002060"/>
          <w:sz w:val="18"/>
          <w:szCs w:val="16"/>
        </w:rPr>
        <w:tab/>
      </w:r>
      <w:r>
        <w:rPr>
          <w:rFonts w:ascii="Verdana" w:hAnsi="Verdana"/>
          <w:b/>
          <w:color w:val="002060"/>
          <w:sz w:val="18"/>
          <w:szCs w:val="16"/>
        </w:rPr>
        <w:tab/>
      </w:r>
      <w:r>
        <w:rPr>
          <w:rFonts w:ascii="Verdana" w:hAnsi="Verdana"/>
          <w:b/>
          <w:color w:val="002060"/>
          <w:sz w:val="18"/>
          <w:szCs w:val="16"/>
        </w:rPr>
        <w:tab/>
      </w:r>
      <w:r>
        <w:rPr>
          <w:rFonts w:ascii="Verdana" w:hAnsi="Verdana"/>
          <w:b/>
          <w:color w:val="002060"/>
          <w:sz w:val="18"/>
          <w:szCs w:val="16"/>
        </w:rPr>
        <w:tab/>
        <w:t>11</w:t>
      </w:r>
    </w:p>
    <w:p w:rsidR="00073C56" w:rsidRPr="00B40F03" w:rsidRDefault="00863FA8" w:rsidP="00073C56">
      <w:pPr>
        <w:spacing w:before="40" w:after="40"/>
        <w:ind w:firstLine="709"/>
        <w:jc w:val="both"/>
        <w:rPr>
          <w:rFonts w:ascii="Verdana" w:hAnsi="Verdana"/>
          <w:color w:val="FF0000"/>
          <w:sz w:val="18"/>
          <w:szCs w:val="16"/>
        </w:rPr>
      </w:pPr>
      <w:r w:rsidRPr="00B40F03">
        <w:rPr>
          <w:rFonts w:ascii="Verdana" w:hAnsi="Verdana"/>
          <w:color w:val="FF0000"/>
          <w:sz w:val="18"/>
          <w:szCs w:val="16"/>
        </w:rPr>
        <w:t>Ders Kayıtları</w:t>
      </w:r>
      <w:r>
        <w:rPr>
          <w:rFonts w:ascii="Verdana" w:hAnsi="Verdana"/>
          <w:color w:val="FF0000"/>
          <w:sz w:val="18"/>
          <w:szCs w:val="16"/>
        </w:rPr>
        <w:tab/>
      </w:r>
      <w:r>
        <w:rPr>
          <w:rFonts w:ascii="Verdana" w:hAnsi="Verdana"/>
          <w:color w:val="FF0000"/>
          <w:sz w:val="18"/>
          <w:szCs w:val="16"/>
        </w:rPr>
        <w:tab/>
      </w:r>
      <w:r>
        <w:rPr>
          <w:rFonts w:ascii="Verdana" w:hAnsi="Verdana"/>
          <w:color w:val="FF0000"/>
          <w:sz w:val="18"/>
          <w:szCs w:val="16"/>
        </w:rPr>
        <w:tab/>
      </w:r>
      <w:r>
        <w:rPr>
          <w:rFonts w:ascii="Verdana" w:hAnsi="Verdana"/>
          <w:color w:val="FF0000"/>
          <w:sz w:val="18"/>
          <w:szCs w:val="16"/>
        </w:rPr>
        <w:tab/>
      </w:r>
      <w:r>
        <w:rPr>
          <w:rFonts w:ascii="Verdana" w:hAnsi="Verdana"/>
          <w:color w:val="FF0000"/>
          <w:sz w:val="18"/>
          <w:szCs w:val="16"/>
        </w:rPr>
        <w:tab/>
      </w:r>
      <w:r>
        <w:rPr>
          <w:rFonts w:ascii="Verdana" w:hAnsi="Verdana"/>
          <w:color w:val="FF0000"/>
          <w:sz w:val="18"/>
          <w:szCs w:val="16"/>
        </w:rPr>
        <w:tab/>
      </w:r>
      <w:r>
        <w:rPr>
          <w:rFonts w:ascii="Verdana" w:hAnsi="Verdana"/>
          <w:color w:val="FF0000"/>
          <w:sz w:val="18"/>
          <w:szCs w:val="16"/>
        </w:rPr>
        <w:tab/>
        <w:t>11</w:t>
      </w:r>
    </w:p>
    <w:p w:rsidR="00073C56" w:rsidRPr="00B40F03" w:rsidRDefault="00073C56" w:rsidP="00576218">
      <w:pPr>
        <w:spacing w:before="40" w:after="40"/>
        <w:jc w:val="both"/>
        <w:rPr>
          <w:rFonts w:ascii="Verdana" w:hAnsi="Verdana"/>
          <w:color w:val="FF0000"/>
          <w:sz w:val="18"/>
          <w:szCs w:val="16"/>
        </w:rPr>
      </w:pPr>
      <w:r w:rsidRPr="00B40F03">
        <w:rPr>
          <w:rFonts w:ascii="Verdana" w:hAnsi="Verdana"/>
          <w:color w:val="FF0000"/>
          <w:sz w:val="18"/>
          <w:szCs w:val="16"/>
        </w:rPr>
        <w:tab/>
      </w:r>
      <w:r w:rsidR="00863FA8" w:rsidRPr="00B40F03">
        <w:rPr>
          <w:rFonts w:ascii="Verdana" w:hAnsi="Verdana"/>
          <w:color w:val="FF0000"/>
          <w:sz w:val="18"/>
          <w:szCs w:val="16"/>
        </w:rPr>
        <w:t>Kayıt Yenileme</w:t>
      </w:r>
      <w:r w:rsidR="00863FA8">
        <w:rPr>
          <w:rFonts w:ascii="Verdana" w:hAnsi="Verdana"/>
          <w:color w:val="FF0000"/>
          <w:sz w:val="18"/>
          <w:szCs w:val="16"/>
        </w:rPr>
        <w:tab/>
      </w:r>
      <w:r w:rsidR="00863FA8">
        <w:rPr>
          <w:rFonts w:ascii="Verdana" w:hAnsi="Verdana"/>
          <w:color w:val="FF0000"/>
          <w:sz w:val="18"/>
          <w:szCs w:val="16"/>
        </w:rPr>
        <w:tab/>
      </w:r>
      <w:r w:rsidR="00863FA8">
        <w:rPr>
          <w:rFonts w:ascii="Verdana" w:hAnsi="Verdana"/>
          <w:color w:val="FF0000"/>
          <w:sz w:val="18"/>
          <w:szCs w:val="16"/>
        </w:rPr>
        <w:tab/>
      </w:r>
      <w:r w:rsidR="00863FA8">
        <w:rPr>
          <w:rFonts w:ascii="Verdana" w:hAnsi="Verdana"/>
          <w:color w:val="FF0000"/>
          <w:sz w:val="18"/>
          <w:szCs w:val="16"/>
        </w:rPr>
        <w:tab/>
      </w:r>
      <w:r w:rsidR="00863FA8">
        <w:rPr>
          <w:rFonts w:ascii="Verdana" w:hAnsi="Verdana"/>
          <w:color w:val="FF0000"/>
          <w:sz w:val="18"/>
          <w:szCs w:val="16"/>
        </w:rPr>
        <w:tab/>
      </w:r>
      <w:r w:rsidR="00863FA8">
        <w:rPr>
          <w:rFonts w:ascii="Verdana" w:hAnsi="Verdana"/>
          <w:color w:val="FF0000"/>
          <w:sz w:val="18"/>
          <w:szCs w:val="16"/>
        </w:rPr>
        <w:tab/>
      </w:r>
      <w:r w:rsidR="00863FA8">
        <w:rPr>
          <w:rFonts w:ascii="Verdana" w:hAnsi="Verdana"/>
          <w:color w:val="FF0000"/>
          <w:sz w:val="18"/>
          <w:szCs w:val="16"/>
        </w:rPr>
        <w:tab/>
        <w:t>11</w:t>
      </w:r>
    </w:p>
    <w:p w:rsidR="00073C56" w:rsidRPr="00B40F03" w:rsidRDefault="00863FA8" w:rsidP="00576218">
      <w:pPr>
        <w:spacing w:before="40" w:after="40"/>
        <w:jc w:val="both"/>
        <w:rPr>
          <w:rFonts w:ascii="Verdana" w:hAnsi="Verdana"/>
          <w:color w:val="FF0000"/>
          <w:sz w:val="18"/>
          <w:szCs w:val="16"/>
        </w:rPr>
      </w:pPr>
      <w:r>
        <w:rPr>
          <w:rFonts w:ascii="Verdana" w:hAnsi="Verdana"/>
          <w:color w:val="FF0000"/>
          <w:sz w:val="18"/>
          <w:szCs w:val="16"/>
        </w:rPr>
        <w:tab/>
        <w:t>Derslerden Muafiyet</w:t>
      </w:r>
      <w:r>
        <w:rPr>
          <w:rFonts w:ascii="Verdana" w:hAnsi="Verdana"/>
          <w:color w:val="FF0000"/>
          <w:sz w:val="18"/>
          <w:szCs w:val="16"/>
        </w:rPr>
        <w:tab/>
      </w:r>
      <w:r>
        <w:rPr>
          <w:rFonts w:ascii="Verdana" w:hAnsi="Verdana"/>
          <w:color w:val="FF0000"/>
          <w:sz w:val="18"/>
          <w:szCs w:val="16"/>
        </w:rPr>
        <w:tab/>
      </w:r>
      <w:r>
        <w:rPr>
          <w:rFonts w:ascii="Verdana" w:hAnsi="Verdana"/>
          <w:color w:val="FF0000"/>
          <w:sz w:val="18"/>
          <w:szCs w:val="16"/>
        </w:rPr>
        <w:tab/>
      </w:r>
      <w:r>
        <w:rPr>
          <w:rFonts w:ascii="Verdana" w:hAnsi="Verdana"/>
          <w:color w:val="FF0000"/>
          <w:sz w:val="18"/>
          <w:szCs w:val="16"/>
        </w:rPr>
        <w:tab/>
      </w:r>
      <w:r>
        <w:rPr>
          <w:rFonts w:ascii="Verdana" w:hAnsi="Verdana"/>
          <w:color w:val="FF0000"/>
          <w:sz w:val="18"/>
          <w:szCs w:val="16"/>
        </w:rPr>
        <w:tab/>
      </w:r>
      <w:r>
        <w:rPr>
          <w:rFonts w:ascii="Verdana" w:hAnsi="Verdana"/>
          <w:color w:val="FF0000"/>
          <w:sz w:val="18"/>
          <w:szCs w:val="16"/>
        </w:rPr>
        <w:tab/>
        <w:t>11</w:t>
      </w:r>
    </w:p>
    <w:p w:rsidR="00073C56" w:rsidRPr="00B40F03" w:rsidRDefault="00863FA8" w:rsidP="00576218">
      <w:pPr>
        <w:spacing w:before="40" w:after="40"/>
        <w:jc w:val="both"/>
        <w:rPr>
          <w:rFonts w:ascii="Verdana" w:hAnsi="Verdana"/>
          <w:color w:val="FF0000"/>
          <w:sz w:val="18"/>
          <w:szCs w:val="16"/>
        </w:rPr>
      </w:pPr>
      <w:r>
        <w:rPr>
          <w:rFonts w:ascii="Verdana" w:hAnsi="Verdana"/>
          <w:color w:val="FF0000"/>
          <w:sz w:val="18"/>
          <w:szCs w:val="16"/>
        </w:rPr>
        <w:tab/>
        <w:t>Kayıt Dondurma</w:t>
      </w:r>
      <w:r>
        <w:rPr>
          <w:rFonts w:ascii="Verdana" w:hAnsi="Verdana"/>
          <w:color w:val="FF0000"/>
          <w:sz w:val="18"/>
          <w:szCs w:val="16"/>
        </w:rPr>
        <w:tab/>
      </w:r>
      <w:r>
        <w:rPr>
          <w:rFonts w:ascii="Verdana" w:hAnsi="Verdana"/>
          <w:color w:val="FF0000"/>
          <w:sz w:val="18"/>
          <w:szCs w:val="16"/>
        </w:rPr>
        <w:tab/>
      </w:r>
      <w:r>
        <w:rPr>
          <w:rFonts w:ascii="Verdana" w:hAnsi="Verdana"/>
          <w:color w:val="FF0000"/>
          <w:sz w:val="18"/>
          <w:szCs w:val="16"/>
        </w:rPr>
        <w:tab/>
      </w:r>
      <w:r>
        <w:rPr>
          <w:rFonts w:ascii="Verdana" w:hAnsi="Verdana"/>
          <w:color w:val="FF0000"/>
          <w:sz w:val="18"/>
          <w:szCs w:val="16"/>
        </w:rPr>
        <w:tab/>
      </w:r>
      <w:r>
        <w:rPr>
          <w:rFonts w:ascii="Verdana" w:hAnsi="Verdana"/>
          <w:color w:val="FF0000"/>
          <w:sz w:val="18"/>
          <w:szCs w:val="16"/>
        </w:rPr>
        <w:tab/>
      </w:r>
      <w:r>
        <w:rPr>
          <w:rFonts w:ascii="Verdana" w:hAnsi="Verdana"/>
          <w:color w:val="FF0000"/>
          <w:sz w:val="18"/>
          <w:szCs w:val="16"/>
        </w:rPr>
        <w:tab/>
        <w:t>12</w:t>
      </w:r>
    </w:p>
    <w:p w:rsidR="00073C56" w:rsidRPr="00B40F03" w:rsidRDefault="00863FA8" w:rsidP="00B40F03">
      <w:pPr>
        <w:spacing w:before="40" w:after="40"/>
        <w:ind w:firstLine="709"/>
        <w:jc w:val="both"/>
        <w:rPr>
          <w:rFonts w:ascii="Verdana" w:hAnsi="Verdana"/>
          <w:color w:val="002060"/>
          <w:sz w:val="18"/>
          <w:szCs w:val="16"/>
        </w:rPr>
      </w:pPr>
      <w:r>
        <w:rPr>
          <w:rFonts w:ascii="Verdana" w:hAnsi="Verdana"/>
          <w:color w:val="FF0000"/>
          <w:sz w:val="18"/>
          <w:szCs w:val="16"/>
        </w:rPr>
        <w:t>Kayıt Sildirme</w:t>
      </w:r>
      <w:r>
        <w:rPr>
          <w:rFonts w:ascii="Verdana" w:hAnsi="Verdana"/>
          <w:color w:val="FF0000"/>
          <w:sz w:val="18"/>
          <w:szCs w:val="16"/>
        </w:rPr>
        <w:tab/>
      </w:r>
      <w:r>
        <w:rPr>
          <w:rFonts w:ascii="Verdana" w:hAnsi="Verdana"/>
          <w:color w:val="FF0000"/>
          <w:sz w:val="18"/>
          <w:szCs w:val="16"/>
        </w:rPr>
        <w:tab/>
      </w:r>
      <w:r>
        <w:rPr>
          <w:rFonts w:ascii="Verdana" w:hAnsi="Verdana"/>
          <w:color w:val="FF0000"/>
          <w:sz w:val="18"/>
          <w:szCs w:val="16"/>
        </w:rPr>
        <w:tab/>
      </w:r>
      <w:r>
        <w:rPr>
          <w:rFonts w:ascii="Verdana" w:hAnsi="Verdana"/>
          <w:color w:val="FF0000"/>
          <w:sz w:val="18"/>
          <w:szCs w:val="16"/>
        </w:rPr>
        <w:tab/>
      </w:r>
      <w:r>
        <w:rPr>
          <w:rFonts w:ascii="Verdana" w:hAnsi="Verdana"/>
          <w:color w:val="FF0000"/>
          <w:sz w:val="18"/>
          <w:szCs w:val="16"/>
        </w:rPr>
        <w:tab/>
      </w:r>
      <w:r>
        <w:rPr>
          <w:rFonts w:ascii="Verdana" w:hAnsi="Verdana"/>
          <w:color w:val="FF0000"/>
          <w:sz w:val="18"/>
          <w:szCs w:val="16"/>
        </w:rPr>
        <w:tab/>
      </w:r>
      <w:r>
        <w:rPr>
          <w:rFonts w:ascii="Verdana" w:hAnsi="Verdana"/>
          <w:color w:val="FF0000"/>
          <w:sz w:val="18"/>
          <w:szCs w:val="16"/>
        </w:rPr>
        <w:tab/>
        <w:t>12</w:t>
      </w:r>
    </w:p>
    <w:p w:rsidR="00B40F03" w:rsidRPr="00B40F03" w:rsidRDefault="00B40F03" w:rsidP="00B40F03">
      <w:pPr>
        <w:spacing w:before="40" w:after="40"/>
        <w:jc w:val="both"/>
        <w:rPr>
          <w:rFonts w:ascii="Verdana" w:hAnsi="Verdana"/>
          <w:b/>
          <w:color w:val="002060"/>
          <w:sz w:val="18"/>
          <w:szCs w:val="16"/>
        </w:rPr>
      </w:pPr>
      <w:r w:rsidRPr="00B40F03">
        <w:rPr>
          <w:rFonts w:ascii="Verdana" w:hAnsi="Verdana"/>
          <w:b/>
          <w:color w:val="002060"/>
          <w:sz w:val="18"/>
          <w:szCs w:val="16"/>
        </w:rPr>
        <w:t>YÖNETMELİK, Y</w:t>
      </w:r>
      <w:r w:rsidR="00863FA8">
        <w:rPr>
          <w:rFonts w:ascii="Verdana" w:hAnsi="Verdana"/>
          <w:b/>
          <w:color w:val="002060"/>
          <w:sz w:val="18"/>
          <w:szCs w:val="16"/>
        </w:rPr>
        <w:t>ÖNERGELER ve AKADMEİK TAKVİM</w:t>
      </w:r>
      <w:r w:rsidR="00863FA8">
        <w:rPr>
          <w:rFonts w:ascii="Verdana" w:hAnsi="Verdana"/>
          <w:b/>
          <w:color w:val="002060"/>
          <w:sz w:val="18"/>
          <w:szCs w:val="16"/>
        </w:rPr>
        <w:tab/>
      </w:r>
      <w:r w:rsidR="00863FA8">
        <w:rPr>
          <w:rFonts w:ascii="Verdana" w:hAnsi="Verdana"/>
          <w:b/>
          <w:color w:val="002060"/>
          <w:sz w:val="18"/>
          <w:szCs w:val="16"/>
        </w:rPr>
        <w:tab/>
        <w:t>12</w:t>
      </w:r>
    </w:p>
    <w:p w:rsidR="00B40F03" w:rsidRPr="00B40F03" w:rsidRDefault="00B40F03" w:rsidP="00B40F03">
      <w:pPr>
        <w:spacing w:before="40" w:after="40"/>
        <w:jc w:val="both"/>
        <w:rPr>
          <w:rFonts w:ascii="Verdana" w:hAnsi="Verdana"/>
          <w:color w:val="FF0000"/>
          <w:sz w:val="18"/>
          <w:szCs w:val="16"/>
        </w:rPr>
      </w:pPr>
      <w:r w:rsidRPr="00B40F03">
        <w:rPr>
          <w:rFonts w:ascii="Verdana" w:hAnsi="Verdana"/>
          <w:color w:val="002060"/>
          <w:sz w:val="18"/>
          <w:szCs w:val="16"/>
        </w:rPr>
        <w:tab/>
      </w:r>
      <w:r w:rsidR="00863FA8">
        <w:rPr>
          <w:rFonts w:ascii="Verdana" w:hAnsi="Verdana"/>
          <w:color w:val="FF0000"/>
          <w:sz w:val="18"/>
          <w:szCs w:val="16"/>
        </w:rPr>
        <w:t>Yönetmelik ve Yönergeler</w:t>
      </w:r>
      <w:r w:rsidR="00863FA8">
        <w:rPr>
          <w:rFonts w:ascii="Verdana" w:hAnsi="Verdana"/>
          <w:color w:val="FF0000"/>
          <w:sz w:val="18"/>
          <w:szCs w:val="16"/>
        </w:rPr>
        <w:tab/>
      </w:r>
      <w:r w:rsidR="00863FA8">
        <w:rPr>
          <w:rFonts w:ascii="Verdana" w:hAnsi="Verdana"/>
          <w:color w:val="FF0000"/>
          <w:sz w:val="18"/>
          <w:szCs w:val="16"/>
        </w:rPr>
        <w:tab/>
      </w:r>
      <w:r w:rsidR="00863FA8">
        <w:rPr>
          <w:rFonts w:ascii="Verdana" w:hAnsi="Verdana"/>
          <w:color w:val="FF0000"/>
          <w:sz w:val="18"/>
          <w:szCs w:val="16"/>
        </w:rPr>
        <w:tab/>
      </w:r>
      <w:r w:rsidR="00863FA8">
        <w:rPr>
          <w:rFonts w:ascii="Verdana" w:hAnsi="Verdana"/>
          <w:color w:val="FF0000"/>
          <w:sz w:val="18"/>
          <w:szCs w:val="16"/>
        </w:rPr>
        <w:tab/>
      </w:r>
      <w:r w:rsidR="00863FA8">
        <w:rPr>
          <w:rFonts w:ascii="Verdana" w:hAnsi="Verdana"/>
          <w:color w:val="FF0000"/>
          <w:sz w:val="18"/>
          <w:szCs w:val="16"/>
        </w:rPr>
        <w:tab/>
        <w:t>12</w:t>
      </w:r>
    </w:p>
    <w:p w:rsidR="00B40F03" w:rsidRPr="00B40F03" w:rsidRDefault="00863FA8" w:rsidP="00B40F03">
      <w:pPr>
        <w:spacing w:before="40" w:after="40"/>
        <w:jc w:val="both"/>
        <w:rPr>
          <w:rFonts w:ascii="Verdana" w:hAnsi="Verdana"/>
          <w:color w:val="FF0000"/>
          <w:sz w:val="18"/>
          <w:szCs w:val="16"/>
        </w:rPr>
      </w:pPr>
      <w:r>
        <w:rPr>
          <w:rFonts w:ascii="Verdana" w:hAnsi="Verdana"/>
          <w:color w:val="FF0000"/>
          <w:sz w:val="18"/>
          <w:szCs w:val="16"/>
        </w:rPr>
        <w:tab/>
        <w:t>Akademik Takvim</w:t>
      </w:r>
      <w:r>
        <w:rPr>
          <w:rFonts w:ascii="Verdana" w:hAnsi="Verdana"/>
          <w:color w:val="FF0000"/>
          <w:sz w:val="18"/>
          <w:szCs w:val="16"/>
        </w:rPr>
        <w:tab/>
      </w:r>
      <w:r>
        <w:rPr>
          <w:rFonts w:ascii="Verdana" w:hAnsi="Verdana"/>
          <w:color w:val="FF0000"/>
          <w:sz w:val="18"/>
          <w:szCs w:val="16"/>
        </w:rPr>
        <w:tab/>
      </w:r>
      <w:r>
        <w:rPr>
          <w:rFonts w:ascii="Verdana" w:hAnsi="Verdana"/>
          <w:color w:val="FF0000"/>
          <w:sz w:val="18"/>
          <w:szCs w:val="16"/>
        </w:rPr>
        <w:tab/>
      </w:r>
      <w:r>
        <w:rPr>
          <w:rFonts w:ascii="Verdana" w:hAnsi="Verdana"/>
          <w:color w:val="FF0000"/>
          <w:sz w:val="18"/>
          <w:szCs w:val="16"/>
        </w:rPr>
        <w:tab/>
      </w:r>
      <w:r>
        <w:rPr>
          <w:rFonts w:ascii="Verdana" w:hAnsi="Verdana"/>
          <w:color w:val="FF0000"/>
          <w:sz w:val="18"/>
          <w:szCs w:val="16"/>
        </w:rPr>
        <w:tab/>
      </w:r>
      <w:r>
        <w:rPr>
          <w:rFonts w:ascii="Verdana" w:hAnsi="Verdana"/>
          <w:color w:val="FF0000"/>
          <w:sz w:val="18"/>
          <w:szCs w:val="16"/>
        </w:rPr>
        <w:tab/>
        <w:t>12</w:t>
      </w:r>
    </w:p>
    <w:p w:rsidR="00B40F03" w:rsidRPr="00B40F03" w:rsidRDefault="00B40F03" w:rsidP="00B40F03">
      <w:pPr>
        <w:spacing w:before="40" w:after="40"/>
        <w:jc w:val="both"/>
        <w:rPr>
          <w:rFonts w:ascii="Verdana" w:hAnsi="Verdana"/>
          <w:b/>
          <w:color w:val="002060"/>
          <w:sz w:val="18"/>
          <w:szCs w:val="16"/>
        </w:rPr>
      </w:pPr>
      <w:r w:rsidRPr="00B40F03">
        <w:rPr>
          <w:rFonts w:ascii="Verdana" w:hAnsi="Verdana"/>
          <w:b/>
          <w:color w:val="002060"/>
          <w:sz w:val="18"/>
          <w:szCs w:val="16"/>
        </w:rPr>
        <w:t>ÖĞRENCİ BİLGİ ve BELGELER</w:t>
      </w:r>
      <w:r w:rsidRPr="00B40F03">
        <w:rPr>
          <w:rFonts w:ascii="Verdana" w:hAnsi="Verdana"/>
          <w:b/>
          <w:color w:val="002060"/>
          <w:sz w:val="18"/>
          <w:szCs w:val="16"/>
        </w:rPr>
        <w:tab/>
      </w:r>
      <w:r w:rsidRPr="00B40F03">
        <w:rPr>
          <w:rFonts w:ascii="Verdana" w:hAnsi="Verdana"/>
          <w:b/>
          <w:color w:val="002060"/>
          <w:sz w:val="18"/>
          <w:szCs w:val="16"/>
        </w:rPr>
        <w:tab/>
      </w:r>
      <w:r w:rsidRPr="00B40F03">
        <w:rPr>
          <w:rFonts w:ascii="Verdana" w:hAnsi="Verdana"/>
          <w:b/>
          <w:color w:val="002060"/>
          <w:sz w:val="18"/>
          <w:szCs w:val="16"/>
        </w:rPr>
        <w:tab/>
      </w:r>
      <w:r w:rsidRPr="00B40F03">
        <w:rPr>
          <w:rFonts w:ascii="Verdana" w:hAnsi="Verdana"/>
          <w:b/>
          <w:color w:val="002060"/>
          <w:sz w:val="18"/>
          <w:szCs w:val="16"/>
        </w:rPr>
        <w:tab/>
      </w:r>
      <w:r w:rsidRPr="00B40F03">
        <w:rPr>
          <w:rFonts w:ascii="Verdana" w:hAnsi="Verdana"/>
          <w:b/>
          <w:color w:val="002060"/>
          <w:sz w:val="18"/>
          <w:szCs w:val="16"/>
        </w:rPr>
        <w:tab/>
      </w:r>
      <w:r w:rsidR="00863FA8">
        <w:rPr>
          <w:rFonts w:ascii="Verdana" w:hAnsi="Verdana"/>
          <w:b/>
          <w:color w:val="002060"/>
          <w:sz w:val="18"/>
          <w:szCs w:val="16"/>
        </w:rPr>
        <w:t>13</w:t>
      </w:r>
    </w:p>
    <w:p w:rsidR="00B40F03" w:rsidRPr="00B40F03" w:rsidRDefault="00B40F03" w:rsidP="00B40F03">
      <w:pPr>
        <w:spacing w:before="40" w:after="40"/>
        <w:jc w:val="both"/>
        <w:rPr>
          <w:rFonts w:ascii="Verdana" w:hAnsi="Verdana"/>
          <w:color w:val="FF0000"/>
          <w:sz w:val="18"/>
          <w:szCs w:val="16"/>
        </w:rPr>
      </w:pPr>
      <w:r w:rsidRPr="00B40F03">
        <w:rPr>
          <w:rFonts w:ascii="Verdana" w:hAnsi="Verdana"/>
          <w:color w:val="002060"/>
          <w:sz w:val="18"/>
          <w:szCs w:val="16"/>
        </w:rPr>
        <w:tab/>
      </w:r>
      <w:r w:rsidR="00863FA8">
        <w:rPr>
          <w:rFonts w:ascii="Verdana" w:hAnsi="Verdana"/>
          <w:color w:val="FF0000"/>
          <w:sz w:val="18"/>
          <w:szCs w:val="16"/>
        </w:rPr>
        <w:t>Öğrenci Bilgi Gizliliği</w:t>
      </w:r>
      <w:r w:rsidR="00863FA8">
        <w:rPr>
          <w:rFonts w:ascii="Verdana" w:hAnsi="Verdana"/>
          <w:color w:val="FF0000"/>
          <w:sz w:val="18"/>
          <w:szCs w:val="16"/>
        </w:rPr>
        <w:tab/>
      </w:r>
      <w:r w:rsidR="00863FA8">
        <w:rPr>
          <w:rFonts w:ascii="Verdana" w:hAnsi="Verdana"/>
          <w:color w:val="FF0000"/>
          <w:sz w:val="18"/>
          <w:szCs w:val="16"/>
        </w:rPr>
        <w:tab/>
      </w:r>
      <w:r w:rsidR="00863FA8">
        <w:rPr>
          <w:rFonts w:ascii="Verdana" w:hAnsi="Verdana"/>
          <w:color w:val="FF0000"/>
          <w:sz w:val="18"/>
          <w:szCs w:val="16"/>
        </w:rPr>
        <w:tab/>
      </w:r>
      <w:r w:rsidR="00863FA8">
        <w:rPr>
          <w:rFonts w:ascii="Verdana" w:hAnsi="Verdana"/>
          <w:color w:val="FF0000"/>
          <w:sz w:val="18"/>
          <w:szCs w:val="16"/>
        </w:rPr>
        <w:tab/>
      </w:r>
      <w:r w:rsidR="00863FA8">
        <w:rPr>
          <w:rFonts w:ascii="Verdana" w:hAnsi="Verdana"/>
          <w:color w:val="FF0000"/>
          <w:sz w:val="18"/>
          <w:szCs w:val="16"/>
        </w:rPr>
        <w:tab/>
      </w:r>
      <w:r w:rsidR="00863FA8">
        <w:rPr>
          <w:rFonts w:ascii="Verdana" w:hAnsi="Verdana"/>
          <w:color w:val="FF0000"/>
          <w:sz w:val="18"/>
          <w:szCs w:val="16"/>
        </w:rPr>
        <w:tab/>
        <w:t>13</w:t>
      </w:r>
    </w:p>
    <w:p w:rsidR="00B40F03" w:rsidRPr="00B40F03" w:rsidRDefault="00863FA8" w:rsidP="00B40F03">
      <w:pPr>
        <w:spacing w:before="40" w:after="40"/>
        <w:jc w:val="both"/>
        <w:rPr>
          <w:rFonts w:ascii="Verdana" w:hAnsi="Verdana"/>
          <w:color w:val="FF0000"/>
          <w:sz w:val="18"/>
          <w:szCs w:val="16"/>
        </w:rPr>
      </w:pPr>
      <w:r>
        <w:rPr>
          <w:rFonts w:ascii="Verdana" w:hAnsi="Verdana"/>
          <w:color w:val="FF0000"/>
          <w:sz w:val="18"/>
          <w:szCs w:val="16"/>
        </w:rPr>
        <w:tab/>
        <w:t>İletişim Bilgileri</w:t>
      </w:r>
      <w:r>
        <w:rPr>
          <w:rFonts w:ascii="Verdana" w:hAnsi="Verdana"/>
          <w:color w:val="FF0000"/>
          <w:sz w:val="18"/>
          <w:szCs w:val="16"/>
        </w:rPr>
        <w:tab/>
      </w:r>
      <w:r>
        <w:rPr>
          <w:rFonts w:ascii="Verdana" w:hAnsi="Verdana"/>
          <w:color w:val="FF0000"/>
          <w:sz w:val="18"/>
          <w:szCs w:val="16"/>
        </w:rPr>
        <w:tab/>
      </w:r>
      <w:r>
        <w:rPr>
          <w:rFonts w:ascii="Verdana" w:hAnsi="Verdana"/>
          <w:color w:val="FF0000"/>
          <w:sz w:val="18"/>
          <w:szCs w:val="16"/>
        </w:rPr>
        <w:tab/>
      </w:r>
      <w:r>
        <w:rPr>
          <w:rFonts w:ascii="Verdana" w:hAnsi="Verdana"/>
          <w:color w:val="FF0000"/>
          <w:sz w:val="18"/>
          <w:szCs w:val="16"/>
        </w:rPr>
        <w:tab/>
      </w:r>
      <w:r>
        <w:rPr>
          <w:rFonts w:ascii="Verdana" w:hAnsi="Verdana"/>
          <w:color w:val="FF0000"/>
          <w:sz w:val="18"/>
          <w:szCs w:val="16"/>
        </w:rPr>
        <w:tab/>
      </w:r>
      <w:r>
        <w:rPr>
          <w:rFonts w:ascii="Verdana" w:hAnsi="Verdana"/>
          <w:color w:val="FF0000"/>
          <w:sz w:val="18"/>
          <w:szCs w:val="16"/>
        </w:rPr>
        <w:tab/>
      </w:r>
      <w:r>
        <w:rPr>
          <w:rFonts w:ascii="Verdana" w:hAnsi="Verdana"/>
          <w:color w:val="FF0000"/>
          <w:sz w:val="18"/>
          <w:szCs w:val="16"/>
        </w:rPr>
        <w:tab/>
        <w:t>14</w:t>
      </w:r>
    </w:p>
    <w:p w:rsidR="00B40F03" w:rsidRPr="00B40F03" w:rsidRDefault="00863FA8" w:rsidP="00B40F03">
      <w:pPr>
        <w:spacing w:before="40" w:after="40"/>
        <w:jc w:val="both"/>
        <w:rPr>
          <w:rFonts w:ascii="Verdana" w:hAnsi="Verdana"/>
          <w:color w:val="FF0000"/>
          <w:sz w:val="18"/>
          <w:szCs w:val="16"/>
        </w:rPr>
      </w:pPr>
      <w:r>
        <w:rPr>
          <w:rFonts w:ascii="Verdana" w:hAnsi="Verdana"/>
          <w:color w:val="FF0000"/>
          <w:sz w:val="18"/>
          <w:szCs w:val="16"/>
        </w:rPr>
        <w:tab/>
        <w:t>Öğrenci Kimlik Kartı</w:t>
      </w:r>
      <w:r>
        <w:rPr>
          <w:rFonts w:ascii="Verdana" w:hAnsi="Verdana"/>
          <w:color w:val="FF0000"/>
          <w:sz w:val="18"/>
          <w:szCs w:val="16"/>
        </w:rPr>
        <w:tab/>
      </w:r>
      <w:r>
        <w:rPr>
          <w:rFonts w:ascii="Verdana" w:hAnsi="Verdana"/>
          <w:color w:val="FF0000"/>
          <w:sz w:val="18"/>
          <w:szCs w:val="16"/>
        </w:rPr>
        <w:tab/>
      </w:r>
      <w:r>
        <w:rPr>
          <w:rFonts w:ascii="Verdana" w:hAnsi="Verdana"/>
          <w:color w:val="FF0000"/>
          <w:sz w:val="18"/>
          <w:szCs w:val="16"/>
        </w:rPr>
        <w:tab/>
      </w:r>
      <w:r>
        <w:rPr>
          <w:rFonts w:ascii="Verdana" w:hAnsi="Verdana"/>
          <w:color w:val="FF0000"/>
          <w:sz w:val="18"/>
          <w:szCs w:val="16"/>
        </w:rPr>
        <w:tab/>
      </w:r>
      <w:r>
        <w:rPr>
          <w:rFonts w:ascii="Verdana" w:hAnsi="Verdana"/>
          <w:color w:val="FF0000"/>
          <w:sz w:val="18"/>
          <w:szCs w:val="16"/>
        </w:rPr>
        <w:tab/>
      </w:r>
      <w:r>
        <w:rPr>
          <w:rFonts w:ascii="Verdana" w:hAnsi="Verdana"/>
          <w:color w:val="FF0000"/>
          <w:sz w:val="18"/>
          <w:szCs w:val="16"/>
        </w:rPr>
        <w:tab/>
        <w:t>14</w:t>
      </w:r>
    </w:p>
    <w:p w:rsidR="00B40F03" w:rsidRPr="00B40F03" w:rsidRDefault="00B40F03" w:rsidP="00B40F03">
      <w:pPr>
        <w:spacing w:before="40" w:after="40"/>
        <w:jc w:val="both"/>
        <w:rPr>
          <w:rFonts w:ascii="Verdana" w:hAnsi="Verdana"/>
          <w:color w:val="FF0000"/>
          <w:sz w:val="18"/>
          <w:szCs w:val="16"/>
        </w:rPr>
      </w:pPr>
      <w:r w:rsidRPr="00B40F03">
        <w:rPr>
          <w:rFonts w:ascii="Verdana" w:hAnsi="Verdana"/>
          <w:color w:val="FF0000"/>
          <w:sz w:val="18"/>
          <w:szCs w:val="16"/>
        </w:rPr>
        <w:tab/>
        <w:t>Paso (İET</w:t>
      </w:r>
      <w:r w:rsidR="00863FA8">
        <w:rPr>
          <w:rFonts w:ascii="Verdana" w:hAnsi="Verdana"/>
          <w:color w:val="FF0000"/>
          <w:sz w:val="18"/>
          <w:szCs w:val="16"/>
        </w:rPr>
        <w:t>T İndirimli Seyahat Kartı)</w:t>
      </w:r>
      <w:r w:rsidR="00863FA8">
        <w:rPr>
          <w:rFonts w:ascii="Verdana" w:hAnsi="Verdana"/>
          <w:color w:val="FF0000"/>
          <w:sz w:val="18"/>
          <w:szCs w:val="16"/>
        </w:rPr>
        <w:tab/>
      </w:r>
      <w:r w:rsidR="00863FA8">
        <w:rPr>
          <w:rFonts w:ascii="Verdana" w:hAnsi="Verdana"/>
          <w:color w:val="FF0000"/>
          <w:sz w:val="18"/>
          <w:szCs w:val="16"/>
        </w:rPr>
        <w:tab/>
      </w:r>
      <w:r w:rsidR="00863FA8">
        <w:rPr>
          <w:rFonts w:ascii="Verdana" w:hAnsi="Verdana"/>
          <w:color w:val="FF0000"/>
          <w:sz w:val="18"/>
          <w:szCs w:val="16"/>
        </w:rPr>
        <w:tab/>
      </w:r>
      <w:r w:rsidR="00863FA8">
        <w:rPr>
          <w:rFonts w:ascii="Verdana" w:hAnsi="Verdana"/>
          <w:color w:val="FF0000"/>
          <w:sz w:val="18"/>
          <w:szCs w:val="16"/>
        </w:rPr>
        <w:tab/>
        <w:t>14</w:t>
      </w:r>
    </w:p>
    <w:p w:rsidR="00B40F03" w:rsidRPr="00B40F03" w:rsidRDefault="00B40F03" w:rsidP="00B40F03">
      <w:pPr>
        <w:spacing w:before="40" w:after="40"/>
        <w:jc w:val="both"/>
        <w:rPr>
          <w:rFonts w:ascii="Verdana" w:hAnsi="Verdana"/>
          <w:color w:val="FF0000"/>
          <w:sz w:val="18"/>
          <w:szCs w:val="16"/>
        </w:rPr>
      </w:pPr>
      <w:r w:rsidRPr="00B40F03">
        <w:rPr>
          <w:rFonts w:ascii="Verdana" w:hAnsi="Verdana"/>
          <w:color w:val="FF0000"/>
          <w:sz w:val="18"/>
          <w:szCs w:val="16"/>
        </w:rPr>
        <w:tab/>
        <w:t>Öğrenci Belgesi</w:t>
      </w:r>
      <w:r w:rsidR="00822495">
        <w:rPr>
          <w:rFonts w:ascii="Verdana" w:hAnsi="Verdana"/>
          <w:color w:val="FF0000"/>
          <w:sz w:val="18"/>
          <w:szCs w:val="16"/>
        </w:rPr>
        <w:t xml:space="preserve"> </w:t>
      </w:r>
      <w:r w:rsidR="00863FA8">
        <w:rPr>
          <w:rFonts w:ascii="Verdana" w:hAnsi="Verdana"/>
          <w:color w:val="FF0000"/>
          <w:sz w:val="18"/>
          <w:szCs w:val="16"/>
        </w:rPr>
        <w:tab/>
      </w:r>
      <w:r w:rsidR="00863FA8">
        <w:rPr>
          <w:rFonts w:ascii="Verdana" w:hAnsi="Verdana"/>
          <w:color w:val="FF0000"/>
          <w:sz w:val="18"/>
          <w:szCs w:val="16"/>
        </w:rPr>
        <w:tab/>
      </w:r>
      <w:r w:rsidR="00863FA8">
        <w:rPr>
          <w:rFonts w:ascii="Verdana" w:hAnsi="Verdana"/>
          <w:color w:val="FF0000"/>
          <w:sz w:val="18"/>
          <w:szCs w:val="16"/>
        </w:rPr>
        <w:tab/>
      </w:r>
      <w:r w:rsidR="00863FA8">
        <w:rPr>
          <w:rFonts w:ascii="Verdana" w:hAnsi="Verdana"/>
          <w:color w:val="FF0000"/>
          <w:sz w:val="18"/>
          <w:szCs w:val="16"/>
        </w:rPr>
        <w:tab/>
      </w:r>
      <w:r w:rsidR="00863FA8">
        <w:rPr>
          <w:rFonts w:ascii="Verdana" w:hAnsi="Verdana"/>
          <w:color w:val="FF0000"/>
          <w:sz w:val="18"/>
          <w:szCs w:val="16"/>
        </w:rPr>
        <w:tab/>
      </w:r>
      <w:r w:rsidR="00863FA8">
        <w:rPr>
          <w:rFonts w:ascii="Verdana" w:hAnsi="Verdana"/>
          <w:color w:val="FF0000"/>
          <w:sz w:val="18"/>
          <w:szCs w:val="16"/>
        </w:rPr>
        <w:tab/>
        <w:t>14</w:t>
      </w:r>
    </w:p>
    <w:p w:rsidR="00B40F03" w:rsidRPr="00B40F03" w:rsidRDefault="00B40F03" w:rsidP="00B40F03">
      <w:pPr>
        <w:spacing w:before="40" w:after="40"/>
        <w:jc w:val="both"/>
        <w:rPr>
          <w:rFonts w:ascii="Verdana" w:hAnsi="Verdana"/>
          <w:color w:val="FF0000"/>
          <w:sz w:val="18"/>
          <w:szCs w:val="16"/>
        </w:rPr>
      </w:pPr>
      <w:r w:rsidRPr="00B40F03">
        <w:rPr>
          <w:rFonts w:ascii="Verdana" w:hAnsi="Verdana"/>
          <w:color w:val="FF0000"/>
          <w:sz w:val="18"/>
          <w:szCs w:val="16"/>
        </w:rPr>
        <w:tab/>
        <w:t>Tran</w:t>
      </w:r>
      <w:r w:rsidR="00863FA8">
        <w:rPr>
          <w:rFonts w:ascii="Verdana" w:hAnsi="Verdana"/>
          <w:color w:val="FF0000"/>
          <w:sz w:val="18"/>
          <w:szCs w:val="16"/>
        </w:rPr>
        <w:t>skript (Not Döküm Belgesi)</w:t>
      </w:r>
      <w:r w:rsidR="00863FA8">
        <w:rPr>
          <w:rFonts w:ascii="Verdana" w:hAnsi="Verdana"/>
          <w:color w:val="FF0000"/>
          <w:sz w:val="18"/>
          <w:szCs w:val="16"/>
        </w:rPr>
        <w:tab/>
      </w:r>
      <w:r w:rsidR="00863FA8">
        <w:rPr>
          <w:rFonts w:ascii="Verdana" w:hAnsi="Verdana"/>
          <w:color w:val="FF0000"/>
          <w:sz w:val="18"/>
          <w:szCs w:val="16"/>
        </w:rPr>
        <w:tab/>
      </w:r>
      <w:r w:rsidR="00863FA8">
        <w:rPr>
          <w:rFonts w:ascii="Verdana" w:hAnsi="Verdana"/>
          <w:color w:val="FF0000"/>
          <w:sz w:val="18"/>
          <w:szCs w:val="16"/>
        </w:rPr>
        <w:tab/>
      </w:r>
      <w:r w:rsidR="00863FA8">
        <w:rPr>
          <w:rFonts w:ascii="Verdana" w:hAnsi="Verdana"/>
          <w:color w:val="FF0000"/>
          <w:sz w:val="18"/>
          <w:szCs w:val="16"/>
        </w:rPr>
        <w:tab/>
        <w:t>14</w:t>
      </w:r>
    </w:p>
    <w:p w:rsidR="00B40F03" w:rsidRPr="00B40F03" w:rsidRDefault="00863FA8" w:rsidP="00B40F03">
      <w:pPr>
        <w:spacing w:before="40" w:after="40"/>
        <w:jc w:val="both"/>
        <w:rPr>
          <w:rFonts w:ascii="Verdana" w:hAnsi="Verdana"/>
          <w:b/>
          <w:color w:val="002060"/>
          <w:sz w:val="18"/>
          <w:szCs w:val="16"/>
        </w:rPr>
      </w:pPr>
      <w:r>
        <w:rPr>
          <w:rFonts w:ascii="Verdana" w:hAnsi="Verdana"/>
          <w:b/>
          <w:color w:val="002060"/>
          <w:sz w:val="18"/>
          <w:szCs w:val="16"/>
        </w:rPr>
        <w:t>BİLGİ TEKNOLOJİLERİ</w:t>
      </w:r>
      <w:r>
        <w:rPr>
          <w:rFonts w:ascii="Verdana" w:hAnsi="Verdana"/>
          <w:b/>
          <w:color w:val="002060"/>
          <w:sz w:val="18"/>
          <w:szCs w:val="16"/>
        </w:rPr>
        <w:tab/>
      </w:r>
      <w:r>
        <w:rPr>
          <w:rFonts w:ascii="Verdana" w:hAnsi="Verdana"/>
          <w:b/>
          <w:color w:val="002060"/>
          <w:sz w:val="18"/>
          <w:szCs w:val="16"/>
        </w:rPr>
        <w:tab/>
      </w:r>
      <w:r>
        <w:rPr>
          <w:rFonts w:ascii="Verdana" w:hAnsi="Verdana"/>
          <w:b/>
          <w:color w:val="002060"/>
          <w:sz w:val="18"/>
          <w:szCs w:val="16"/>
        </w:rPr>
        <w:tab/>
      </w:r>
      <w:r>
        <w:rPr>
          <w:rFonts w:ascii="Verdana" w:hAnsi="Verdana"/>
          <w:b/>
          <w:color w:val="002060"/>
          <w:sz w:val="18"/>
          <w:szCs w:val="16"/>
        </w:rPr>
        <w:tab/>
      </w:r>
      <w:r>
        <w:rPr>
          <w:rFonts w:ascii="Verdana" w:hAnsi="Verdana"/>
          <w:b/>
          <w:color w:val="002060"/>
          <w:sz w:val="18"/>
          <w:szCs w:val="16"/>
        </w:rPr>
        <w:tab/>
      </w:r>
      <w:r>
        <w:rPr>
          <w:rFonts w:ascii="Verdana" w:hAnsi="Verdana"/>
          <w:b/>
          <w:color w:val="002060"/>
          <w:sz w:val="18"/>
          <w:szCs w:val="16"/>
        </w:rPr>
        <w:tab/>
        <w:t>15</w:t>
      </w:r>
    </w:p>
    <w:p w:rsidR="00B40F03" w:rsidRPr="00B40F03" w:rsidRDefault="00B40F03" w:rsidP="00B40F03">
      <w:pPr>
        <w:spacing w:before="40" w:after="40"/>
        <w:jc w:val="both"/>
        <w:rPr>
          <w:rFonts w:ascii="Verdana" w:hAnsi="Verdana"/>
          <w:color w:val="FF0000"/>
          <w:sz w:val="18"/>
          <w:szCs w:val="16"/>
        </w:rPr>
      </w:pPr>
      <w:r w:rsidRPr="00B40F03">
        <w:rPr>
          <w:rFonts w:ascii="Verdana" w:hAnsi="Verdana"/>
          <w:color w:val="002060"/>
          <w:sz w:val="18"/>
          <w:szCs w:val="16"/>
        </w:rPr>
        <w:tab/>
      </w:r>
      <w:proofErr w:type="gramStart"/>
      <w:r w:rsidR="00863FA8">
        <w:rPr>
          <w:rFonts w:ascii="Verdana" w:hAnsi="Verdana"/>
          <w:color w:val="FF0000"/>
          <w:sz w:val="18"/>
          <w:szCs w:val="16"/>
        </w:rPr>
        <w:t>e</w:t>
      </w:r>
      <w:proofErr w:type="gramEnd"/>
      <w:r w:rsidR="00863FA8">
        <w:rPr>
          <w:rFonts w:ascii="Verdana" w:hAnsi="Verdana"/>
          <w:color w:val="FF0000"/>
          <w:sz w:val="18"/>
          <w:szCs w:val="16"/>
        </w:rPr>
        <w:t>-posta Hesabınız</w:t>
      </w:r>
      <w:r w:rsidR="00863FA8">
        <w:rPr>
          <w:rFonts w:ascii="Verdana" w:hAnsi="Verdana"/>
          <w:color w:val="FF0000"/>
          <w:sz w:val="18"/>
          <w:szCs w:val="16"/>
        </w:rPr>
        <w:tab/>
      </w:r>
      <w:r w:rsidR="00863FA8">
        <w:rPr>
          <w:rFonts w:ascii="Verdana" w:hAnsi="Verdana"/>
          <w:color w:val="FF0000"/>
          <w:sz w:val="18"/>
          <w:szCs w:val="16"/>
        </w:rPr>
        <w:tab/>
      </w:r>
      <w:r w:rsidR="00863FA8">
        <w:rPr>
          <w:rFonts w:ascii="Verdana" w:hAnsi="Verdana"/>
          <w:color w:val="FF0000"/>
          <w:sz w:val="18"/>
          <w:szCs w:val="16"/>
        </w:rPr>
        <w:tab/>
      </w:r>
      <w:r w:rsidR="00863FA8">
        <w:rPr>
          <w:rFonts w:ascii="Verdana" w:hAnsi="Verdana"/>
          <w:color w:val="FF0000"/>
          <w:sz w:val="18"/>
          <w:szCs w:val="16"/>
        </w:rPr>
        <w:tab/>
      </w:r>
      <w:r w:rsidR="00863FA8">
        <w:rPr>
          <w:rFonts w:ascii="Verdana" w:hAnsi="Verdana"/>
          <w:color w:val="FF0000"/>
          <w:sz w:val="18"/>
          <w:szCs w:val="16"/>
        </w:rPr>
        <w:tab/>
      </w:r>
      <w:r w:rsidR="00863FA8">
        <w:rPr>
          <w:rFonts w:ascii="Verdana" w:hAnsi="Verdana"/>
          <w:color w:val="FF0000"/>
          <w:sz w:val="18"/>
          <w:szCs w:val="16"/>
        </w:rPr>
        <w:tab/>
        <w:t>15</w:t>
      </w:r>
    </w:p>
    <w:p w:rsidR="00B40F03" w:rsidRPr="00B40F03" w:rsidRDefault="00863FA8" w:rsidP="00B40F03">
      <w:pPr>
        <w:spacing w:before="40" w:after="40"/>
        <w:jc w:val="both"/>
        <w:rPr>
          <w:rFonts w:ascii="Verdana" w:hAnsi="Verdana"/>
          <w:color w:val="FF0000"/>
          <w:sz w:val="18"/>
          <w:szCs w:val="16"/>
        </w:rPr>
      </w:pPr>
      <w:r>
        <w:rPr>
          <w:rFonts w:ascii="Verdana" w:hAnsi="Verdana"/>
          <w:color w:val="FF0000"/>
          <w:sz w:val="18"/>
          <w:szCs w:val="16"/>
        </w:rPr>
        <w:tab/>
        <w:t>İnternet Kullanımı</w:t>
      </w:r>
      <w:r>
        <w:rPr>
          <w:rFonts w:ascii="Verdana" w:hAnsi="Verdana"/>
          <w:color w:val="FF0000"/>
          <w:sz w:val="18"/>
          <w:szCs w:val="16"/>
        </w:rPr>
        <w:tab/>
      </w:r>
      <w:r>
        <w:rPr>
          <w:rFonts w:ascii="Verdana" w:hAnsi="Verdana"/>
          <w:color w:val="FF0000"/>
          <w:sz w:val="18"/>
          <w:szCs w:val="16"/>
        </w:rPr>
        <w:tab/>
      </w:r>
      <w:r>
        <w:rPr>
          <w:rFonts w:ascii="Verdana" w:hAnsi="Verdana"/>
          <w:color w:val="FF0000"/>
          <w:sz w:val="18"/>
          <w:szCs w:val="16"/>
        </w:rPr>
        <w:tab/>
      </w:r>
      <w:r>
        <w:rPr>
          <w:rFonts w:ascii="Verdana" w:hAnsi="Verdana"/>
          <w:color w:val="FF0000"/>
          <w:sz w:val="18"/>
          <w:szCs w:val="16"/>
        </w:rPr>
        <w:tab/>
      </w:r>
      <w:r>
        <w:rPr>
          <w:rFonts w:ascii="Verdana" w:hAnsi="Verdana"/>
          <w:color w:val="FF0000"/>
          <w:sz w:val="18"/>
          <w:szCs w:val="16"/>
        </w:rPr>
        <w:tab/>
      </w:r>
      <w:r>
        <w:rPr>
          <w:rFonts w:ascii="Verdana" w:hAnsi="Verdana"/>
          <w:color w:val="FF0000"/>
          <w:sz w:val="18"/>
          <w:szCs w:val="16"/>
        </w:rPr>
        <w:tab/>
        <w:t>15</w:t>
      </w:r>
    </w:p>
    <w:p w:rsidR="00B40F03" w:rsidRPr="00B40F03" w:rsidRDefault="00863FA8" w:rsidP="00B40F03">
      <w:pPr>
        <w:spacing w:before="40" w:after="40"/>
        <w:jc w:val="both"/>
        <w:rPr>
          <w:rFonts w:ascii="Verdana" w:hAnsi="Verdana"/>
          <w:b/>
          <w:color w:val="002060"/>
          <w:sz w:val="18"/>
          <w:szCs w:val="16"/>
        </w:rPr>
      </w:pPr>
      <w:r>
        <w:rPr>
          <w:rFonts w:ascii="Verdana" w:hAnsi="Verdana"/>
          <w:b/>
          <w:color w:val="002060"/>
          <w:sz w:val="18"/>
          <w:szCs w:val="16"/>
        </w:rPr>
        <w:t>KÜTÜPHANE</w:t>
      </w:r>
      <w:r>
        <w:rPr>
          <w:rFonts w:ascii="Verdana" w:hAnsi="Verdana"/>
          <w:b/>
          <w:color w:val="002060"/>
          <w:sz w:val="18"/>
          <w:szCs w:val="16"/>
        </w:rPr>
        <w:tab/>
      </w:r>
      <w:r>
        <w:rPr>
          <w:rFonts w:ascii="Verdana" w:hAnsi="Verdana"/>
          <w:b/>
          <w:color w:val="002060"/>
          <w:sz w:val="18"/>
          <w:szCs w:val="16"/>
        </w:rPr>
        <w:tab/>
      </w:r>
      <w:r>
        <w:rPr>
          <w:rFonts w:ascii="Verdana" w:hAnsi="Verdana"/>
          <w:b/>
          <w:color w:val="002060"/>
          <w:sz w:val="18"/>
          <w:szCs w:val="16"/>
        </w:rPr>
        <w:tab/>
      </w:r>
      <w:r>
        <w:rPr>
          <w:rFonts w:ascii="Verdana" w:hAnsi="Verdana"/>
          <w:b/>
          <w:color w:val="002060"/>
          <w:sz w:val="18"/>
          <w:szCs w:val="16"/>
        </w:rPr>
        <w:tab/>
      </w:r>
      <w:r>
        <w:rPr>
          <w:rFonts w:ascii="Verdana" w:hAnsi="Verdana"/>
          <w:b/>
          <w:color w:val="002060"/>
          <w:sz w:val="18"/>
          <w:szCs w:val="16"/>
        </w:rPr>
        <w:tab/>
      </w:r>
      <w:r>
        <w:rPr>
          <w:rFonts w:ascii="Verdana" w:hAnsi="Verdana"/>
          <w:b/>
          <w:color w:val="002060"/>
          <w:sz w:val="18"/>
          <w:szCs w:val="16"/>
        </w:rPr>
        <w:tab/>
      </w:r>
      <w:r>
        <w:rPr>
          <w:rFonts w:ascii="Verdana" w:hAnsi="Verdana"/>
          <w:b/>
          <w:color w:val="002060"/>
          <w:sz w:val="18"/>
          <w:szCs w:val="16"/>
        </w:rPr>
        <w:tab/>
      </w:r>
      <w:r>
        <w:rPr>
          <w:rFonts w:ascii="Verdana" w:hAnsi="Verdana"/>
          <w:b/>
          <w:color w:val="002060"/>
          <w:sz w:val="18"/>
          <w:szCs w:val="16"/>
        </w:rPr>
        <w:tab/>
        <w:t>15</w:t>
      </w:r>
    </w:p>
    <w:p w:rsidR="00B40F03" w:rsidRPr="00B40F03" w:rsidRDefault="00863FA8" w:rsidP="00B40F03">
      <w:pPr>
        <w:spacing w:before="40" w:after="40"/>
        <w:jc w:val="both"/>
        <w:rPr>
          <w:rFonts w:ascii="Verdana" w:hAnsi="Verdana"/>
          <w:b/>
          <w:color w:val="002060"/>
          <w:sz w:val="18"/>
          <w:szCs w:val="16"/>
        </w:rPr>
      </w:pPr>
      <w:r>
        <w:rPr>
          <w:rFonts w:ascii="Verdana" w:hAnsi="Verdana"/>
          <w:b/>
          <w:color w:val="002060"/>
          <w:sz w:val="18"/>
          <w:szCs w:val="16"/>
        </w:rPr>
        <w:t>YERLEŞKE</w:t>
      </w:r>
      <w:r>
        <w:rPr>
          <w:rFonts w:ascii="Verdana" w:hAnsi="Verdana"/>
          <w:b/>
          <w:color w:val="002060"/>
          <w:sz w:val="18"/>
          <w:szCs w:val="16"/>
        </w:rPr>
        <w:tab/>
      </w:r>
      <w:r>
        <w:rPr>
          <w:rFonts w:ascii="Verdana" w:hAnsi="Verdana"/>
          <w:b/>
          <w:color w:val="002060"/>
          <w:sz w:val="18"/>
          <w:szCs w:val="16"/>
        </w:rPr>
        <w:tab/>
      </w:r>
      <w:r>
        <w:rPr>
          <w:rFonts w:ascii="Verdana" w:hAnsi="Verdana"/>
          <w:b/>
          <w:color w:val="002060"/>
          <w:sz w:val="18"/>
          <w:szCs w:val="16"/>
        </w:rPr>
        <w:tab/>
      </w:r>
      <w:r>
        <w:rPr>
          <w:rFonts w:ascii="Verdana" w:hAnsi="Verdana"/>
          <w:b/>
          <w:color w:val="002060"/>
          <w:sz w:val="18"/>
          <w:szCs w:val="16"/>
        </w:rPr>
        <w:tab/>
      </w:r>
      <w:r>
        <w:rPr>
          <w:rFonts w:ascii="Verdana" w:hAnsi="Verdana"/>
          <w:b/>
          <w:color w:val="002060"/>
          <w:sz w:val="18"/>
          <w:szCs w:val="16"/>
        </w:rPr>
        <w:tab/>
      </w:r>
      <w:r>
        <w:rPr>
          <w:rFonts w:ascii="Verdana" w:hAnsi="Verdana"/>
          <w:b/>
          <w:color w:val="002060"/>
          <w:sz w:val="18"/>
          <w:szCs w:val="16"/>
        </w:rPr>
        <w:tab/>
      </w:r>
      <w:r>
        <w:rPr>
          <w:rFonts w:ascii="Verdana" w:hAnsi="Verdana"/>
          <w:b/>
          <w:color w:val="002060"/>
          <w:sz w:val="18"/>
          <w:szCs w:val="16"/>
        </w:rPr>
        <w:tab/>
      </w:r>
      <w:r>
        <w:rPr>
          <w:rFonts w:ascii="Verdana" w:hAnsi="Verdana"/>
          <w:b/>
          <w:color w:val="002060"/>
          <w:sz w:val="18"/>
          <w:szCs w:val="16"/>
        </w:rPr>
        <w:tab/>
        <w:t>15</w:t>
      </w:r>
    </w:p>
    <w:p w:rsidR="000602E6" w:rsidRPr="00D7209D" w:rsidRDefault="00863FA8" w:rsidP="00576218">
      <w:pPr>
        <w:spacing w:before="40" w:after="40"/>
        <w:jc w:val="both"/>
        <w:rPr>
          <w:rFonts w:ascii="Verdana" w:eastAsiaTheme="majorEastAsia" w:hAnsi="Verdana" w:cstheme="majorBidi"/>
          <w:bCs/>
          <w:color w:val="002060"/>
          <w:sz w:val="16"/>
          <w:szCs w:val="16"/>
        </w:rPr>
      </w:pPr>
      <w:r>
        <w:rPr>
          <w:rFonts w:ascii="Verdana" w:hAnsi="Verdana"/>
          <w:color w:val="FF0000"/>
          <w:sz w:val="18"/>
          <w:szCs w:val="16"/>
        </w:rPr>
        <w:tab/>
        <w:t>Alternatif Ulaşımlar</w:t>
      </w:r>
      <w:r>
        <w:rPr>
          <w:rFonts w:ascii="Verdana" w:hAnsi="Verdana"/>
          <w:color w:val="FF0000"/>
          <w:sz w:val="18"/>
          <w:szCs w:val="16"/>
        </w:rPr>
        <w:tab/>
      </w:r>
      <w:r>
        <w:rPr>
          <w:rFonts w:ascii="Verdana" w:hAnsi="Verdana"/>
          <w:color w:val="FF0000"/>
          <w:sz w:val="18"/>
          <w:szCs w:val="16"/>
        </w:rPr>
        <w:tab/>
      </w:r>
      <w:r>
        <w:rPr>
          <w:rFonts w:ascii="Verdana" w:hAnsi="Verdana"/>
          <w:color w:val="FF0000"/>
          <w:sz w:val="18"/>
          <w:szCs w:val="16"/>
        </w:rPr>
        <w:tab/>
      </w:r>
      <w:r>
        <w:rPr>
          <w:rFonts w:ascii="Verdana" w:hAnsi="Verdana"/>
          <w:color w:val="FF0000"/>
          <w:sz w:val="18"/>
          <w:szCs w:val="16"/>
        </w:rPr>
        <w:tab/>
      </w:r>
      <w:r>
        <w:rPr>
          <w:rFonts w:ascii="Verdana" w:hAnsi="Verdana"/>
          <w:color w:val="FF0000"/>
          <w:sz w:val="18"/>
          <w:szCs w:val="16"/>
        </w:rPr>
        <w:tab/>
      </w:r>
      <w:r>
        <w:rPr>
          <w:rFonts w:ascii="Verdana" w:hAnsi="Verdana"/>
          <w:color w:val="FF0000"/>
          <w:sz w:val="18"/>
          <w:szCs w:val="16"/>
        </w:rPr>
        <w:tab/>
        <w:t>16</w:t>
      </w:r>
    </w:p>
    <w:p w:rsidR="006B7E6C" w:rsidRPr="00287D81" w:rsidRDefault="006B7E6C" w:rsidP="001F75E2">
      <w:pPr>
        <w:pageBreakBefore/>
        <w:widowControl w:val="0"/>
        <w:jc w:val="both"/>
        <w:rPr>
          <w:rFonts w:ascii="Verdana" w:eastAsia="Times New Roman" w:hAnsi="Verdana" w:cs="Helvetica"/>
          <w:b/>
          <w:bCs/>
          <w:color w:val="FF0000"/>
          <w:kern w:val="36"/>
          <w:sz w:val="28"/>
          <w:szCs w:val="20"/>
          <w:lang w:eastAsia="tr-TR"/>
        </w:rPr>
      </w:pPr>
      <w:bookmarkStart w:id="3" w:name="_Toc299979346"/>
      <w:bookmarkStart w:id="4" w:name="_Toc331076188"/>
      <w:bookmarkStart w:id="5" w:name="_Toc331076339"/>
      <w:bookmarkStart w:id="6" w:name="_Toc331076413"/>
      <w:bookmarkStart w:id="7" w:name="_Toc331076925"/>
      <w:bookmarkStart w:id="8" w:name="_Toc331078124"/>
      <w:r w:rsidRPr="00287D81">
        <w:rPr>
          <w:rFonts w:ascii="Verdana" w:eastAsia="Times New Roman" w:hAnsi="Verdana" w:cs="Helvetica"/>
          <w:b/>
          <w:bCs/>
          <w:color w:val="FF0000"/>
          <w:kern w:val="36"/>
          <w:sz w:val="28"/>
          <w:szCs w:val="20"/>
          <w:lang w:eastAsia="tr-TR"/>
        </w:rPr>
        <w:lastRenderedPageBreak/>
        <w:t>REKTÖR’ÜN MESAJI</w:t>
      </w:r>
    </w:p>
    <w:p w:rsidR="006B7E6C" w:rsidRPr="00D7209D" w:rsidRDefault="006B7E6C" w:rsidP="006B7E6C">
      <w:pPr>
        <w:pStyle w:val="stBilgi"/>
        <w:tabs>
          <w:tab w:val="clear" w:pos="4153"/>
          <w:tab w:val="clear" w:pos="8306"/>
        </w:tabs>
        <w:jc w:val="both"/>
        <w:rPr>
          <w:rFonts w:ascii="Verdana" w:hAnsi="Verdana"/>
          <w:lang w:val="tr-TR"/>
        </w:rPr>
      </w:pPr>
    </w:p>
    <w:p w:rsidR="006B7E6C" w:rsidRDefault="00822495" w:rsidP="009E11E6">
      <w:pPr>
        <w:pStyle w:val="BasicParagraph"/>
        <w:spacing w:before="113"/>
        <w:rPr>
          <w:rFonts w:asciiTheme="minorHAnsi" w:hAnsiTheme="minorHAnsi" w:cstheme="minorHAnsi"/>
          <w:sz w:val="18"/>
          <w:szCs w:val="18"/>
          <w:lang w:val="en-GB"/>
        </w:rPr>
      </w:pPr>
      <w:r>
        <w:rPr>
          <w:rFonts w:asciiTheme="minorHAnsi" w:hAnsiTheme="minorHAnsi" w:cstheme="minorHAnsi"/>
          <w:noProof/>
          <w:sz w:val="18"/>
          <w:szCs w:val="18"/>
          <w:lang w:eastAsia="tr-TR"/>
        </w:rPr>
        <w:drawing>
          <wp:inline distT="0" distB="0" distL="0" distR="0">
            <wp:extent cx="4318000" cy="216408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18000" cy="2164080"/>
                    </a:xfrm>
                    <a:prstGeom prst="rect">
                      <a:avLst/>
                    </a:prstGeom>
                    <a:noFill/>
                    <a:ln>
                      <a:noFill/>
                    </a:ln>
                  </pic:spPr>
                </pic:pic>
              </a:graphicData>
            </a:graphic>
          </wp:inline>
        </w:drawing>
      </w:r>
    </w:p>
    <w:p w:rsidR="000249CA" w:rsidRDefault="000249CA" w:rsidP="00D14B56">
      <w:pPr>
        <w:pStyle w:val="BasicParagraph"/>
        <w:spacing w:before="113" w:after="240"/>
        <w:rPr>
          <w:rFonts w:asciiTheme="minorHAnsi" w:hAnsiTheme="minorHAnsi" w:cstheme="minorHAnsi"/>
          <w:sz w:val="20"/>
          <w:szCs w:val="18"/>
        </w:rPr>
      </w:pPr>
    </w:p>
    <w:p w:rsidR="006B7E6C" w:rsidRPr="000249CA" w:rsidRDefault="006B7E6C" w:rsidP="00D14B56">
      <w:pPr>
        <w:pStyle w:val="BasicParagraph"/>
        <w:spacing w:before="113" w:after="240"/>
        <w:rPr>
          <w:rFonts w:asciiTheme="minorHAnsi" w:hAnsiTheme="minorHAnsi" w:cstheme="minorHAnsi"/>
          <w:sz w:val="20"/>
          <w:szCs w:val="18"/>
          <w:lang w:val="en-GB"/>
        </w:rPr>
      </w:pPr>
      <w:r w:rsidRPr="000249CA">
        <w:rPr>
          <w:rFonts w:asciiTheme="minorHAnsi" w:hAnsiTheme="minorHAnsi" w:cstheme="minorHAnsi"/>
          <w:sz w:val="20"/>
          <w:szCs w:val="18"/>
        </w:rPr>
        <w:t>Sevgili</w:t>
      </w:r>
      <w:r w:rsidR="00821F10" w:rsidRPr="000249CA">
        <w:rPr>
          <w:rFonts w:asciiTheme="minorHAnsi" w:hAnsiTheme="minorHAnsi" w:cstheme="minorHAnsi"/>
          <w:sz w:val="20"/>
          <w:szCs w:val="18"/>
        </w:rPr>
        <w:t xml:space="preserve"> </w:t>
      </w:r>
      <w:r w:rsidRPr="000249CA">
        <w:rPr>
          <w:rFonts w:asciiTheme="minorHAnsi" w:hAnsiTheme="minorHAnsi" w:cstheme="minorHAnsi"/>
          <w:sz w:val="20"/>
          <w:szCs w:val="18"/>
        </w:rPr>
        <w:t>Öğrencimiz</w:t>
      </w:r>
      <w:r w:rsidRPr="000249CA">
        <w:rPr>
          <w:rFonts w:asciiTheme="minorHAnsi" w:hAnsiTheme="minorHAnsi" w:cstheme="minorHAnsi"/>
          <w:sz w:val="20"/>
          <w:szCs w:val="18"/>
          <w:lang w:val="en-GB"/>
        </w:rPr>
        <w:t>,</w:t>
      </w:r>
    </w:p>
    <w:p w:rsidR="006B7E6C" w:rsidRPr="000249CA" w:rsidRDefault="00822495" w:rsidP="006B7E6C">
      <w:pPr>
        <w:pStyle w:val="BasicParagraph"/>
        <w:spacing w:before="113"/>
        <w:jc w:val="both"/>
        <w:rPr>
          <w:rFonts w:asciiTheme="minorHAnsi" w:hAnsiTheme="minorHAnsi" w:cstheme="minorHAnsi"/>
          <w:sz w:val="20"/>
          <w:szCs w:val="18"/>
        </w:rPr>
      </w:pPr>
      <w:r>
        <w:rPr>
          <w:rFonts w:asciiTheme="minorHAnsi" w:hAnsiTheme="minorHAnsi" w:cstheme="minorHAnsi"/>
          <w:sz w:val="20"/>
          <w:szCs w:val="18"/>
        </w:rPr>
        <w:t xml:space="preserve">Ülkemizin eğitim alanında yeni, alanlarında araştırmacı ve en iyileri hedefleyen bir eğitim kurumu olan İstanbul Kent </w:t>
      </w:r>
      <w:r w:rsidR="00201B0A">
        <w:rPr>
          <w:rFonts w:asciiTheme="minorHAnsi" w:hAnsiTheme="minorHAnsi" w:cstheme="minorHAnsi"/>
          <w:sz w:val="20"/>
          <w:szCs w:val="18"/>
        </w:rPr>
        <w:t>Üniversitesi ailesine katılmanızdan</w:t>
      </w:r>
      <w:r w:rsidR="00661110" w:rsidRPr="000249CA">
        <w:rPr>
          <w:rFonts w:asciiTheme="minorHAnsi" w:hAnsiTheme="minorHAnsi" w:cstheme="minorHAnsi"/>
          <w:sz w:val="20"/>
          <w:szCs w:val="18"/>
        </w:rPr>
        <w:t xml:space="preserve"> büyük mutluluk duyuyoruz. </w:t>
      </w:r>
      <w:r>
        <w:rPr>
          <w:rFonts w:asciiTheme="minorHAnsi" w:hAnsiTheme="minorHAnsi" w:cstheme="minorHAnsi"/>
          <w:sz w:val="20"/>
          <w:szCs w:val="18"/>
        </w:rPr>
        <w:t>Sizler ailenizden sonra bizlere emanetsiniz. Sizleri kendi evlatlarımızdan ayırt e</w:t>
      </w:r>
      <w:r w:rsidR="006406E8">
        <w:rPr>
          <w:rFonts w:asciiTheme="minorHAnsi" w:hAnsiTheme="minorHAnsi" w:cstheme="minorHAnsi"/>
          <w:sz w:val="20"/>
          <w:szCs w:val="18"/>
        </w:rPr>
        <w:t>t</w:t>
      </w:r>
      <w:r>
        <w:rPr>
          <w:rFonts w:asciiTheme="minorHAnsi" w:hAnsiTheme="minorHAnsi" w:cstheme="minorHAnsi"/>
          <w:sz w:val="20"/>
          <w:szCs w:val="18"/>
        </w:rPr>
        <w:t xml:space="preserve">meden en iyi eğitimi vermeyi hedefleyen akademik kadromuz ve ihtiyaç duyduğunuzda başvuracağınız çalışanlarımızla Dünya </w:t>
      </w:r>
      <w:r w:rsidR="006406E8">
        <w:rPr>
          <w:rFonts w:asciiTheme="minorHAnsi" w:hAnsiTheme="minorHAnsi" w:cstheme="minorHAnsi"/>
          <w:sz w:val="20"/>
          <w:szCs w:val="18"/>
        </w:rPr>
        <w:t>standartlarında</w:t>
      </w:r>
      <w:r>
        <w:rPr>
          <w:rFonts w:asciiTheme="minorHAnsi" w:hAnsiTheme="minorHAnsi" w:cstheme="minorHAnsi"/>
          <w:sz w:val="20"/>
          <w:szCs w:val="18"/>
        </w:rPr>
        <w:t xml:space="preserve"> rekabet edebilecek ve bizleri de en iyi </w:t>
      </w:r>
      <w:r w:rsidR="006406E8">
        <w:rPr>
          <w:rFonts w:asciiTheme="minorHAnsi" w:hAnsiTheme="minorHAnsi" w:cstheme="minorHAnsi"/>
          <w:sz w:val="20"/>
          <w:szCs w:val="18"/>
        </w:rPr>
        <w:t xml:space="preserve">şekilde </w:t>
      </w:r>
      <w:r>
        <w:rPr>
          <w:rFonts w:asciiTheme="minorHAnsi" w:hAnsiTheme="minorHAnsi" w:cstheme="minorHAnsi"/>
          <w:sz w:val="20"/>
          <w:szCs w:val="18"/>
        </w:rPr>
        <w:t xml:space="preserve">temsil edebilecek bir </w:t>
      </w:r>
      <w:r w:rsidR="006406E8">
        <w:rPr>
          <w:rFonts w:asciiTheme="minorHAnsi" w:hAnsiTheme="minorHAnsi" w:cstheme="minorHAnsi"/>
          <w:sz w:val="20"/>
          <w:szCs w:val="18"/>
        </w:rPr>
        <w:t xml:space="preserve">donanıma ulaştıracağımızı hedefliyoruz. </w:t>
      </w:r>
      <w:r w:rsidR="00661110" w:rsidRPr="000249CA">
        <w:rPr>
          <w:rFonts w:asciiTheme="minorHAnsi" w:hAnsiTheme="minorHAnsi" w:cstheme="minorHAnsi"/>
          <w:sz w:val="20"/>
          <w:szCs w:val="18"/>
        </w:rPr>
        <w:t xml:space="preserve">Hep birlikte </w:t>
      </w:r>
      <w:r w:rsidR="006406E8">
        <w:rPr>
          <w:rFonts w:asciiTheme="minorHAnsi" w:hAnsiTheme="minorHAnsi" w:cstheme="minorHAnsi"/>
          <w:sz w:val="20"/>
          <w:szCs w:val="18"/>
        </w:rPr>
        <w:t xml:space="preserve">İstanbul Kent </w:t>
      </w:r>
      <w:r w:rsidR="00661110" w:rsidRPr="000249CA">
        <w:rPr>
          <w:rFonts w:asciiTheme="minorHAnsi" w:hAnsiTheme="minorHAnsi" w:cstheme="minorHAnsi"/>
          <w:sz w:val="20"/>
          <w:szCs w:val="18"/>
        </w:rPr>
        <w:t>Üniversitesini dünya</w:t>
      </w:r>
      <w:r w:rsidR="004D06B3">
        <w:rPr>
          <w:rFonts w:asciiTheme="minorHAnsi" w:hAnsiTheme="minorHAnsi" w:cstheme="minorHAnsi"/>
          <w:sz w:val="20"/>
          <w:szCs w:val="18"/>
        </w:rPr>
        <w:t>c</w:t>
      </w:r>
      <w:r w:rsidR="00661110" w:rsidRPr="000249CA">
        <w:rPr>
          <w:rFonts w:asciiTheme="minorHAnsi" w:hAnsiTheme="minorHAnsi" w:cstheme="minorHAnsi"/>
          <w:sz w:val="20"/>
          <w:szCs w:val="18"/>
        </w:rPr>
        <w:t>a tanınan bir eğ</w:t>
      </w:r>
      <w:r w:rsidR="00201B0A">
        <w:rPr>
          <w:rFonts w:asciiTheme="minorHAnsi" w:hAnsiTheme="minorHAnsi" w:cstheme="minorHAnsi"/>
          <w:sz w:val="20"/>
          <w:szCs w:val="18"/>
        </w:rPr>
        <w:t>itim kurumu haline getireceğimize olan inancım tam.</w:t>
      </w:r>
    </w:p>
    <w:p w:rsidR="006B7E6C" w:rsidRPr="000249CA" w:rsidRDefault="00661110" w:rsidP="00661110">
      <w:pPr>
        <w:pStyle w:val="BasicParagraph"/>
        <w:spacing w:before="113"/>
        <w:jc w:val="both"/>
        <w:rPr>
          <w:rFonts w:asciiTheme="minorHAnsi" w:hAnsiTheme="minorHAnsi" w:cstheme="minorHAnsi"/>
          <w:sz w:val="20"/>
          <w:szCs w:val="18"/>
          <w:lang w:val="en-GB"/>
        </w:rPr>
      </w:pPr>
      <w:r w:rsidRPr="000249CA">
        <w:rPr>
          <w:rFonts w:asciiTheme="minorHAnsi" w:hAnsiTheme="minorHAnsi" w:cstheme="minorHAnsi"/>
          <w:sz w:val="20"/>
          <w:szCs w:val="18"/>
        </w:rPr>
        <w:t>Eğitim hayatınızda başarılarınız daim olsun.</w:t>
      </w:r>
    </w:p>
    <w:p w:rsidR="006B7E6C" w:rsidRPr="000249CA" w:rsidRDefault="006B7E6C" w:rsidP="006B7E6C">
      <w:pPr>
        <w:pStyle w:val="BasicParagraph"/>
        <w:spacing w:before="113"/>
        <w:rPr>
          <w:rFonts w:asciiTheme="minorHAnsi" w:hAnsiTheme="minorHAnsi" w:cstheme="minorHAnsi"/>
          <w:sz w:val="20"/>
          <w:szCs w:val="18"/>
          <w:lang w:val="en-GB"/>
        </w:rPr>
      </w:pPr>
      <w:r w:rsidRPr="000249CA">
        <w:rPr>
          <w:rFonts w:asciiTheme="minorHAnsi" w:hAnsiTheme="minorHAnsi" w:cstheme="minorHAnsi"/>
          <w:sz w:val="20"/>
          <w:szCs w:val="18"/>
        </w:rPr>
        <w:t>Üniversitemize</w:t>
      </w:r>
      <w:r w:rsidR="00821F10" w:rsidRPr="000249CA">
        <w:rPr>
          <w:rFonts w:asciiTheme="minorHAnsi" w:hAnsiTheme="minorHAnsi" w:cstheme="minorHAnsi"/>
          <w:sz w:val="20"/>
          <w:szCs w:val="18"/>
        </w:rPr>
        <w:t xml:space="preserve"> </w:t>
      </w:r>
      <w:r w:rsidRPr="000249CA">
        <w:rPr>
          <w:rFonts w:asciiTheme="minorHAnsi" w:hAnsiTheme="minorHAnsi" w:cstheme="minorHAnsi"/>
          <w:sz w:val="20"/>
          <w:szCs w:val="18"/>
        </w:rPr>
        <w:t>hoş</w:t>
      </w:r>
      <w:r w:rsidR="00661110" w:rsidRPr="000249CA">
        <w:rPr>
          <w:rFonts w:asciiTheme="minorHAnsi" w:hAnsiTheme="minorHAnsi" w:cstheme="minorHAnsi"/>
          <w:sz w:val="20"/>
          <w:szCs w:val="18"/>
        </w:rPr>
        <w:t xml:space="preserve"> </w:t>
      </w:r>
      <w:r w:rsidRPr="000249CA">
        <w:rPr>
          <w:rFonts w:asciiTheme="minorHAnsi" w:hAnsiTheme="minorHAnsi" w:cstheme="minorHAnsi"/>
          <w:sz w:val="20"/>
          <w:szCs w:val="18"/>
        </w:rPr>
        <w:t>geldiniz.</w:t>
      </w:r>
    </w:p>
    <w:p w:rsidR="006B7E6C" w:rsidRPr="000249CA" w:rsidRDefault="006B7E6C" w:rsidP="006B7E6C">
      <w:pPr>
        <w:pStyle w:val="BasicParagraph"/>
        <w:spacing w:before="113"/>
        <w:rPr>
          <w:rFonts w:asciiTheme="minorHAnsi" w:hAnsiTheme="minorHAnsi" w:cstheme="minorHAnsi"/>
          <w:sz w:val="20"/>
          <w:szCs w:val="18"/>
        </w:rPr>
      </w:pPr>
      <w:r w:rsidRPr="000249CA">
        <w:rPr>
          <w:rFonts w:asciiTheme="minorHAnsi" w:hAnsiTheme="minorHAnsi" w:cstheme="minorHAnsi"/>
          <w:sz w:val="20"/>
          <w:szCs w:val="18"/>
        </w:rPr>
        <w:t>Sevgilerimle</w:t>
      </w:r>
      <w:r w:rsidRPr="000249CA">
        <w:rPr>
          <w:rFonts w:asciiTheme="minorHAnsi" w:hAnsiTheme="minorHAnsi" w:cstheme="minorHAnsi"/>
          <w:sz w:val="20"/>
          <w:szCs w:val="18"/>
          <w:lang w:val="en-GB"/>
        </w:rPr>
        <w:t>,</w:t>
      </w:r>
    </w:p>
    <w:p w:rsidR="006B7E6C" w:rsidRPr="000249CA" w:rsidRDefault="006B7E6C" w:rsidP="006B7E6C">
      <w:pPr>
        <w:pStyle w:val="BasicParagraph"/>
        <w:spacing w:before="113"/>
        <w:rPr>
          <w:rFonts w:asciiTheme="minorHAnsi" w:hAnsiTheme="minorHAnsi" w:cstheme="minorHAnsi"/>
          <w:sz w:val="20"/>
          <w:szCs w:val="18"/>
        </w:rPr>
      </w:pPr>
      <w:r w:rsidRPr="000249CA">
        <w:rPr>
          <w:rFonts w:asciiTheme="minorHAnsi" w:hAnsiTheme="minorHAnsi" w:cstheme="minorHAnsi"/>
          <w:b/>
          <w:bCs/>
          <w:sz w:val="20"/>
          <w:szCs w:val="18"/>
        </w:rPr>
        <w:t xml:space="preserve">Prof. Dr. </w:t>
      </w:r>
      <w:proofErr w:type="spellStart"/>
      <w:proofErr w:type="gramStart"/>
      <w:r w:rsidR="00822495">
        <w:rPr>
          <w:rFonts w:asciiTheme="minorHAnsi" w:hAnsiTheme="minorHAnsi" w:cstheme="minorHAnsi"/>
          <w:b/>
          <w:bCs/>
          <w:sz w:val="20"/>
          <w:szCs w:val="18"/>
        </w:rPr>
        <w:t>M.Necmettin</w:t>
      </w:r>
      <w:proofErr w:type="spellEnd"/>
      <w:proofErr w:type="gramEnd"/>
      <w:r w:rsidR="00822495">
        <w:rPr>
          <w:rFonts w:asciiTheme="minorHAnsi" w:hAnsiTheme="minorHAnsi" w:cstheme="minorHAnsi"/>
          <w:b/>
          <w:bCs/>
          <w:sz w:val="20"/>
          <w:szCs w:val="18"/>
        </w:rPr>
        <w:t xml:space="preserve"> ATSÜ</w:t>
      </w:r>
    </w:p>
    <w:p w:rsidR="006B7E6C" w:rsidRPr="000249CA" w:rsidRDefault="006B7E6C" w:rsidP="009E11E6">
      <w:pPr>
        <w:pStyle w:val="BasicParagraph"/>
        <w:rPr>
          <w:rFonts w:ascii="Verdana" w:hAnsi="Verdana"/>
          <w:color w:val="17365D"/>
          <w:szCs w:val="26"/>
        </w:rPr>
      </w:pPr>
      <w:r w:rsidRPr="000249CA">
        <w:rPr>
          <w:rFonts w:asciiTheme="minorHAnsi" w:hAnsiTheme="minorHAnsi" w:cstheme="minorHAnsi"/>
          <w:sz w:val="20"/>
          <w:szCs w:val="18"/>
        </w:rPr>
        <w:t>Rektör</w:t>
      </w:r>
    </w:p>
    <w:p w:rsidR="00DA4C12" w:rsidRPr="000249CA" w:rsidRDefault="00DA4C12" w:rsidP="009E11E6">
      <w:pPr>
        <w:pStyle w:val="Balk1"/>
        <w:keepNext w:val="0"/>
        <w:keepLines w:val="0"/>
        <w:pageBreakBefore/>
        <w:widowControl w:val="0"/>
        <w:spacing w:before="0"/>
        <w:rPr>
          <w:rFonts w:asciiTheme="minorHAnsi" w:hAnsiTheme="minorHAnsi"/>
          <w:color w:val="17365D"/>
          <w:sz w:val="24"/>
        </w:rPr>
      </w:pPr>
      <w:bookmarkStart w:id="9" w:name="_Toc456618147"/>
      <w:r w:rsidRPr="000249CA">
        <w:rPr>
          <w:rFonts w:asciiTheme="minorHAnsi" w:hAnsiTheme="minorHAnsi"/>
          <w:color w:val="17365D"/>
          <w:sz w:val="24"/>
        </w:rPr>
        <w:lastRenderedPageBreak/>
        <w:t>ÜNİVERSİTEYE KAYIT</w:t>
      </w:r>
      <w:bookmarkEnd w:id="0"/>
      <w:bookmarkEnd w:id="1"/>
      <w:bookmarkEnd w:id="3"/>
      <w:bookmarkEnd w:id="4"/>
      <w:bookmarkEnd w:id="5"/>
      <w:bookmarkEnd w:id="6"/>
      <w:bookmarkEnd w:id="7"/>
      <w:bookmarkEnd w:id="8"/>
      <w:bookmarkEnd w:id="9"/>
    </w:p>
    <w:bookmarkEnd w:id="2"/>
    <w:p w:rsidR="00804256" w:rsidRPr="000249CA" w:rsidRDefault="00804256" w:rsidP="005C3F77">
      <w:pPr>
        <w:rPr>
          <w:rFonts w:ascii="Verdana" w:hAnsi="Verdana"/>
          <w:sz w:val="14"/>
          <w:szCs w:val="16"/>
        </w:rPr>
      </w:pPr>
    </w:p>
    <w:p w:rsidR="00932E3F" w:rsidRPr="000249CA" w:rsidRDefault="00944FBB" w:rsidP="004018DD">
      <w:pPr>
        <w:jc w:val="both"/>
        <w:rPr>
          <w:rFonts w:eastAsia="Times New Roman" w:cs="Arial"/>
          <w:color w:val="666666"/>
          <w:sz w:val="20"/>
          <w:u w:val="single"/>
          <w:lang w:eastAsia="tr-TR"/>
        </w:rPr>
      </w:pPr>
      <w:r w:rsidRPr="000249CA">
        <w:rPr>
          <w:sz w:val="20"/>
        </w:rPr>
        <w:t>Üniversitey</w:t>
      </w:r>
      <w:r w:rsidR="004F43D5" w:rsidRPr="000249CA">
        <w:rPr>
          <w:sz w:val="20"/>
        </w:rPr>
        <w:t xml:space="preserve">i kazanıp kayıt yaptıracak </w:t>
      </w:r>
      <w:r w:rsidR="00E45F3E" w:rsidRPr="000249CA">
        <w:rPr>
          <w:sz w:val="20"/>
        </w:rPr>
        <w:t>adayların,</w:t>
      </w:r>
      <w:r w:rsidR="00947428" w:rsidRPr="000249CA">
        <w:rPr>
          <w:sz w:val="20"/>
        </w:rPr>
        <w:t xml:space="preserve"> kayıt haklarının saklı </w:t>
      </w:r>
      <w:r w:rsidR="00932E3F" w:rsidRPr="000249CA">
        <w:rPr>
          <w:sz w:val="20"/>
        </w:rPr>
        <w:t>kalabilmesi</w:t>
      </w:r>
      <w:r w:rsidR="00947428" w:rsidRPr="000249CA">
        <w:rPr>
          <w:sz w:val="20"/>
        </w:rPr>
        <w:t xml:space="preserve"> için,</w:t>
      </w:r>
      <w:r w:rsidR="00D25C13" w:rsidRPr="000249CA">
        <w:rPr>
          <w:sz w:val="20"/>
        </w:rPr>
        <w:t xml:space="preserve"> </w:t>
      </w:r>
      <w:r w:rsidR="00324AC1">
        <w:rPr>
          <w:sz w:val="20"/>
        </w:rPr>
        <w:t>05 Ekim – 09 Ekim</w:t>
      </w:r>
      <w:r w:rsidR="004F43D5" w:rsidRPr="000249CA">
        <w:rPr>
          <w:sz w:val="20"/>
        </w:rPr>
        <w:t xml:space="preserve"> </w:t>
      </w:r>
      <w:r w:rsidR="006406E8">
        <w:rPr>
          <w:sz w:val="20"/>
        </w:rPr>
        <w:t>2020</w:t>
      </w:r>
      <w:r w:rsidR="002135B8" w:rsidRPr="000249CA">
        <w:rPr>
          <w:sz w:val="20"/>
        </w:rPr>
        <w:t xml:space="preserve"> tarihleri arasında sabah </w:t>
      </w:r>
      <w:r w:rsidR="00324AC1">
        <w:rPr>
          <w:sz w:val="20"/>
        </w:rPr>
        <w:t>10</w:t>
      </w:r>
      <w:r w:rsidR="0029626E" w:rsidRPr="000249CA">
        <w:rPr>
          <w:sz w:val="20"/>
        </w:rPr>
        <w:t>.00</w:t>
      </w:r>
      <w:r w:rsidR="002135B8" w:rsidRPr="000249CA">
        <w:rPr>
          <w:sz w:val="20"/>
        </w:rPr>
        <w:t xml:space="preserve"> ile akşam </w:t>
      </w:r>
      <w:r w:rsidR="0029626E" w:rsidRPr="000249CA">
        <w:rPr>
          <w:sz w:val="20"/>
        </w:rPr>
        <w:t>17.00</w:t>
      </w:r>
      <w:r w:rsidR="002135B8" w:rsidRPr="000249CA">
        <w:rPr>
          <w:sz w:val="20"/>
        </w:rPr>
        <w:t xml:space="preserve"> saatlerinde</w:t>
      </w:r>
      <w:r w:rsidR="004F43D5" w:rsidRPr="000249CA">
        <w:rPr>
          <w:sz w:val="20"/>
        </w:rPr>
        <w:t>,</w:t>
      </w:r>
      <w:r w:rsidR="003E587B" w:rsidRPr="000249CA">
        <w:rPr>
          <w:sz w:val="20"/>
        </w:rPr>
        <w:t xml:space="preserve"> öğrenim ücretlerini </w:t>
      </w:r>
      <w:r w:rsidR="004F7475" w:rsidRPr="000249CA">
        <w:rPr>
          <w:sz w:val="20"/>
        </w:rPr>
        <w:t>ödeyerek</w:t>
      </w:r>
      <w:r w:rsidR="00433687" w:rsidRPr="000249CA">
        <w:rPr>
          <w:sz w:val="20"/>
        </w:rPr>
        <w:t xml:space="preserve"> ve kayıt için istenen </w:t>
      </w:r>
      <w:r w:rsidR="00A97349">
        <w:rPr>
          <w:sz w:val="20"/>
        </w:rPr>
        <w:t>evrakları online doldurarak ü</w:t>
      </w:r>
      <w:r w:rsidR="003E587B" w:rsidRPr="000249CA">
        <w:rPr>
          <w:sz w:val="20"/>
        </w:rPr>
        <w:t xml:space="preserve">niversiteye </w:t>
      </w:r>
      <w:r w:rsidR="00433687" w:rsidRPr="000249CA">
        <w:rPr>
          <w:sz w:val="20"/>
        </w:rPr>
        <w:t>gelerek</w:t>
      </w:r>
      <w:r w:rsidR="004F43D5" w:rsidRPr="000249CA">
        <w:rPr>
          <w:sz w:val="20"/>
        </w:rPr>
        <w:t xml:space="preserve"> </w:t>
      </w:r>
      <w:r w:rsidR="00947428" w:rsidRPr="000249CA">
        <w:rPr>
          <w:sz w:val="20"/>
        </w:rPr>
        <w:t xml:space="preserve">şahsen </w:t>
      </w:r>
      <w:r w:rsidR="006406E8">
        <w:rPr>
          <w:sz w:val="20"/>
        </w:rPr>
        <w:t xml:space="preserve">veya online e-devlet ile </w:t>
      </w:r>
      <w:r w:rsidR="00EE1931" w:rsidRPr="000249CA">
        <w:rPr>
          <w:sz w:val="20"/>
        </w:rPr>
        <w:t>kayıt</w:t>
      </w:r>
      <w:r w:rsidR="00B53995" w:rsidRPr="000249CA">
        <w:rPr>
          <w:sz w:val="20"/>
        </w:rPr>
        <w:t xml:space="preserve"> yaptırmaları</w:t>
      </w:r>
      <w:r w:rsidR="004F43D5" w:rsidRPr="000249CA">
        <w:rPr>
          <w:sz w:val="20"/>
        </w:rPr>
        <w:t xml:space="preserve"> </w:t>
      </w:r>
      <w:r w:rsidR="00EE1931" w:rsidRPr="000249CA">
        <w:rPr>
          <w:sz w:val="20"/>
        </w:rPr>
        <w:t>gerek</w:t>
      </w:r>
      <w:r w:rsidR="003E3422" w:rsidRPr="000249CA">
        <w:rPr>
          <w:sz w:val="20"/>
        </w:rPr>
        <w:t>ir.</w:t>
      </w:r>
      <w:r w:rsidR="004F43D5" w:rsidRPr="000249CA">
        <w:rPr>
          <w:sz w:val="20"/>
        </w:rPr>
        <w:t xml:space="preserve"> </w:t>
      </w:r>
      <w:r w:rsidR="004018DD" w:rsidRPr="000249CA">
        <w:rPr>
          <w:rFonts w:eastAsia="Times New Roman" w:cs="Arial"/>
          <w:sz w:val="20"/>
          <w:u w:val="single"/>
          <w:lang w:eastAsia="tr-TR"/>
        </w:rPr>
        <w:t>Belirtilen tarihler arasında kaydını yaptırmayan aday herhangi bir hak iddia edemez.</w:t>
      </w:r>
    </w:p>
    <w:p w:rsidR="004018DD" w:rsidRPr="000249CA" w:rsidRDefault="004018DD" w:rsidP="004018DD">
      <w:pPr>
        <w:jc w:val="both"/>
        <w:rPr>
          <w:sz w:val="20"/>
        </w:rPr>
      </w:pPr>
    </w:p>
    <w:p w:rsidR="006406E8" w:rsidRPr="006406E8" w:rsidRDefault="006406E8" w:rsidP="006406E8">
      <w:pPr>
        <w:pStyle w:val="stBilgi"/>
        <w:jc w:val="both"/>
        <w:rPr>
          <w:rFonts w:asciiTheme="minorHAnsi" w:hAnsiTheme="minorHAnsi"/>
          <w:szCs w:val="22"/>
          <w:lang w:val="tr-TR"/>
        </w:rPr>
      </w:pPr>
      <w:bookmarkStart w:id="10" w:name="_Toc291744869"/>
      <w:bookmarkStart w:id="11" w:name="_Toc299979347"/>
      <w:r w:rsidRPr="006406E8">
        <w:rPr>
          <w:rFonts w:asciiTheme="minorHAnsi" w:hAnsiTheme="minorHAnsi"/>
          <w:szCs w:val="22"/>
          <w:lang w:val="tr-TR"/>
        </w:rPr>
        <w:t xml:space="preserve">Kayıt işlemleri online olarak yapılabileceği gibi yerinde de yapılabilir. </w:t>
      </w:r>
      <w:r w:rsidRPr="00A97349">
        <w:rPr>
          <w:rFonts w:asciiTheme="minorHAnsi" w:hAnsiTheme="minorHAnsi"/>
          <w:b/>
          <w:szCs w:val="22"/>
          <w:u w:val="single"/>
          <w:lang w:val="tr-TR"/>
        </w:rPr>
        <w:t>Kayıt esnasında öğrenci işleri aşağıdaki durumlar dışında bir evrak almayacak</w:t>
      </w:r>
      <w:r w:rsidRPr="006406E8">
        <w:rPr>
          <w:rFonts w:asciiTheme="minorHAnsi" w:hAnsiTheme="minorHAnsi"/>
          <w:szCs w:val="22"/>
          <w:lang w:val="tr-TR"/>
        </w:rPr>
        <w:t>, eğitim başladığında yapılacak bir duyuru ile öğrenciler istenilen evrakları sonradan tamamlanacaklardır.</w:t>
      </w:r>
    </w:p>
    <w:p w:rsidR="006406E8" w:rsidRPr="006406E8" w:rsidRDefault="006406E8" w:rsidP="006406E8">
      <w:pPr>
        <w:pStyle w:val="stBilgi"/>
        <w:numPr>
          <w:ilvl w:val="0"/>
          <w:numId w:val="36"/>
        </w:numPr>
        <w:jc w:val="both"/>
        <w:rPr>
          <w:rFonts w:asciiTheme="minorHAnsi" w:hAnsiTheme="minorHAnsi"/>
          <w:szCs w:val="22"/>
          <w:lang w:val="tr-TR"/>
        </w:rPr>
      </w:pPr>
      <w:r w:rsidRPr="006406E8">
        <w:rPr>
          <w:rFonts w:asciiTheme="minorHAnsi" w:hAnsiTheme="minorHAnsi"/>
          <w:szCs w:val="22"/>
          <w:lang w:val="tr-TR"/>
        </w:rPr>
        <w:t>YÖKSİS sisteminde liseden mezun görünmeyen adaylar</w:t>
      </w:r>
      <w:r>
        <w:rPr>
          <w:rFonts w:asciiTheme="minorHAnsi" w:hAnsiTheme="minorHAnsi"/>
          <w:szCs w:val="22"/>
          <w:lang w:val="tr-TR"/>
        </w:rPr>
        <w:t>,</w:t>
      </w:r>
      <w:r w:rsidRPr="006406E8">
        <w:rPr>
          <w:rFonts w:asciiTheme="minorHAnsi" w:hAnsiTheme="minorHAnsi"/>
          <w:szCs w:val="22"/>
          <w:lang w:val="tr-TR"/>
        </w:rPr>
        <w:t xml:space="preserve"> lise diplomalarını </w:t>
      </w:r>
      <w:r>
        <w:rPr>
          <w:rFonts w:asciiTheme="minorHAnsi" w:hAnsiTheme="minorHAnsi"/>
          <w:szCs w:val="22"/>
          <w:lang w:val="tr-TR"/>
        </w:rPr>
        <w:t>ibraz etmek</w:t>
      </w:r>
      <w:r w:rsidRPr="006406E8">
        <w:rPr>
          <w:rFonts w:asciiTheme="minorHAnsi" w:hAnsiTheme="minorHAnsi"/>
          <w:szCs w:val="22"/>
          <w:lang w:val="tr-TR"/>
        </w:rPr>
        <w:t xml:space="preserve"> zorundadırlar,</w:t>
      </w:r>
    </w:p>
    <w:p w:rsidR="006406E8" w:rsidRPr="006406E8" w:rsidRDefault="006406E8" w:rsidP="006406E8">
      <w:pPr>
        <w:pStyle w:val="stBilgi"/>
        <w:ind w:left="360"/>
        <w:jc w:val="both"/>
        <w:rPr>
          <w:rFonts w:asciiTheme="minorHAnsi" w:hAnsiTheme="minorHAnsi"/>
          <w:i/>
          <w:color w:val="FF0000"/>
          <w:szCs w:val="22"/>
          <w:lang w:val="tr-TR"/>
        </w:rPr>
      </w:pPr>
      <w:r w:rsidRPr="006406E8">
        <w:rPr>
          <w:rFonts w:asciiTheme="minorHAnsi" w:hAnsiTheme="minorHAnsi"/>
          <w:i/>
          <w:color w:val="FF0000"/>
          <w:szCs w:val="22"/>
          <w:lang w:val="tr-TR"/>
        </w:rPr>
        <w:t>Çok eski tarihte liseden mezun olanlar veya YKS yerleştirmeleri döneminde mezuniyeti uzamış ve sonradan mezun olan adaylar YÖKSİS sisteminde mezun gözükmemektedir.</w:t>
      </w:r>
    </w:p>
    <w:p w:rsidR="0023494C" w:rsidRPr="000249CA" w:rsidRDefault="0023494C" w:rsidP="0023494C">
      <w:pPr>
        <w:pStyle w:val="stBilgi"/>
        <w:tabs>
          <w:tab w:val="clear" w:pos="4153"/>
          <w:tab w:val="clear" w:pos="8306"/>
        </w:tabs>
        <w:ind w:left="360"/>
        <w:jc w:val="both"/>
        <w:rPr>
          <w:rFonts w:asciiTheme="minorHAnsi" w:hAnsiTheme="minorHAnsi"/>
          <w:szCs w:val="22"/>
          <w:lang w:val="tr-TR"/>
        </w:rPr>
      </w:pPr>
    </w:p>
    <w:p w:rsidR="000C1233" w:rsidRPr="000249CA" w:rsidRDefault="000C1233" w:rsidP="000C1233">
      <w:pPr>
        <w:ind w:right="113"/>
        <w:jc w:val="both"/>
        <w:rPr>
          <w:rFonts w:eastAsia="Times New Roman" w:cs="Times New Roman"/>
          <w:b/>
          <w:sz w:val="20"/>
        </w:rPr>
      </w:pPr>
      <w:r w:rsidRPr="000249CA">
        <w:rPr>
          <w:rFonts w:eastAsia="Times New Roman" w:cs="Times New Roman"/>
          <w:b/>
          <w:sz w:val="20"/>
        </w:rPr>
        <w:t xml:space="preserve">Öğrenci </w:t>
      </w:r>
      <w:r w:rsidR="00F55114" w:rsidRPr="000249CA">
        <w:rPr>
          <w:rFonts w:eastAsia="Times New Roman" w:cs="Times New Roman"/>
          <w:b/>
          <w:sz w:val="20"/>
        </w:rPr>
        <w:t xml:space="preserve">İşleri </w:t>
      </w:r>
      <w:r w:rsidR="00D25C13" w:rsidRPr="000249CA">
        <w:rPr>
          <w:rFonts w:eastAsia="Times New Roman" w:cs="Times New Roman"/>
          <w:b/>
          <w:sz w:val="20"/>
        </w:rPr>
        <w:t>Daire Başkanlığı</w:t>
      </w:r>
    </w:p>
    <w:p w:rsidR="0023494C" w:rsidRPr="000249CA" w:rsidRDefault="002135B8" w:rsidP="0023494C">
      <w:pPr>
        <w:pStyle w:val="stBilgi"/>
        <w:tabs>
          <w:tab w:val="clear" w:pos="4153"/>
          <w:tab w:val="clear" w:pos="8306"/>
          <w:tab w:val="left" w:pos="1418"/>
        </w:tabs>
        <w:jc w:val="both"/>
        <w:rPr>
          <w:rFonts w:asciiTheme="minorHAnsi" w:hAnsiTheme="minorHAnsi"/>
          <w:szCs w:val="22"/>
          <w:lang w:val="tr-TR"/>
        </w:rPr>
      </w:pPr>
      <w:r w:rsidRPr="000249CA">
        <w:rPr>
          <w:rFonts w:asciiTheme="minorHAnsi" w:hAnsiTheme="minorHAnsi"/>
          <w:szCs w:val="22"/>
          <w:lang w:val="tr-TR"/>
        </w:rPr>
        <w:t>Telefon</w:t>
      </w:r>
      <w:r w:rsidRPr="000249CA">
        <w:rPr>
          <w:rFonts w:asciiTheme="minorHAnsi" w:hAnsiTheme="minorHAnsi"/>
          <w:szCs w:val="22"/>
          <w:lang w:val="tr-TR"/>
        </w:rPr>
        <w:tab/>
        <w:t>:</w:t>
      </w:r>
      <w:r w:rsidR="00324AC1">
        <w:rPr>
          <w:rFonts w:asciiTheme="minorHAnsi" w:hAnsiTheme="minorHAnsi"/>
          <w:szCs w:val="22"/>
          <w:lang w:val="tr-TR"/>
        </w:rPr>
        <w:t xml:space="preserve"> </w:t>
      </w:r>
      <w:r w:rsidR="004F43D5" w:rsidRPr="000249CA">
        <w:rPr>
          <w:rFonts w:asciiTheme="minorHAnsi" w:hAnsiTheme="minorHAnsi"/>
          <w:szCs w:val="22"/>
          <w:lang w:val="tr-TR"/>
        </w:rPr>
        <w:t xml:space="preserve">0212 </w:t>
      </w:r>
      <w:r w:rsidR="006406E8">
        <w:rPr>
          <w:rFonts w:asciiTheme="minorHAnsi" w:hAnsiTheme="minorHAnsi"/>
          <w:szCs w:val="22"/>
          <w:lang w:val="tr-TR"/>
        </w:rPr>
        <w:t>610 10 10</w:t>
      </w:r>
    </w:p>
    <w:p w:rsidR="0023494C" w:rsidRPr="000249CA" w:rsidRDefault="0023494C" w:rsidP="0023494C">
      <w:pPr>
        <w:pStyle w:val="stBilgi"/>
        <w:tabs>
          <w:tab w:val="clear" w:pos="4153"/>
          <w:tab w:val="clear" w:pos="8306"/>
          <w:tab w:val="left" w:pos="1418"/>
        </w:tabs>
        <w:jc w:val="both"/>
        <w:rPr>
          <w:rFonts w:asciiTheme="minorHAnsi" w:hAnsiTheme="minorHAnsi"/>
          <w:szCs w:val="22"/>
          <w:lang w:val="tr-TR"/>
        </w:rPr>
      </w:pPr>
      <w:proofErr w:type="gramStart"/>
      <w:r w:rsidRPr="000249CA">
        <w:rPr>
          <w:rFonts w:asciiTheme="minorHAnsi" w:hAnsiTheme="minorHAnsi"/>
          <w:szCs w:val="22"/>
          <w:lang w:val="tr-TR"/>
        </w:rPr>
        <w:t>e</w:t>
      </w:r>
      <w:proofErr w:type="gramEnd"/>
      <w:r w:rsidRPr="000249CA">
        <w:rPr>
          <w:rFonts w:asciiTheme="minorHAnsi" w:hAnsiTheme="minorHAnsi"/>
          <w:szCs w:val="22"/>
          <w:lang w:val="tr-TR"/>
        </w:rPr>
        <w:t>-Posta</w:t>
      </w:r>
      <w:r w:rsidRPr="000249CA">
        <w:rPr>
          <w:rFonts w:asciiTheme="minorHAnsi" w:hAnsiTheme="minorHAnsi"/>
          <w:szCs w:val="22"/>
          <w:lang w:val="tr-TR"/>
        </w:rPr>
        <w:tab/>
        <w:t>:</w:t>
      </w:r>
      <w:r w:rsidR="00324AC1">
        <w:rPr>
          <w:rFonts w:asciiTheme="minorHAnsi" w:hAnsiTheme="minorHAnsi"/>
          <w:szCs w:val="22"/>
          <w:lang w:val="tr-TR"/>
        </w:rPr>
        <w:t xml:space="preserve"> </w:t>
      </w:r>
      <w:hyperlink r:id="rId14" w:history="1">
        <w:r w:rsidR="00324AC1" w:rsidRPr="00256314">
          <w:rPr>
            <w:rStyle w:val="Kpr"/>
            <w:rFonts w:asciiTheme="minorHAnsi" w:hAnsiTheme="minorHAnsi"/>
            <w:szCs w:val="22"/>
            <w:lang w:val="tr-TR"/>
          </w:rPr>
          <w:t>ogrenciisleri@kent.edu.tr</w:t>
        </w:r>
      </w:hyperlink>
    </w:p>
    <w:p w:rsidR="000C1233" w:rsidRPr="000249CA" w:rsidRDefault="000C1233" w:rsidP="0023494C">
      <w:pPr>
        <w:pStyle w:val="stBilgi"/>
        <w:tabs>
          <w:tab w:val="clear" w:pos="4153"/>
          <w:tab w:val="clear" w:pos="8306"/>
          <w:tab w:val="left" w:pos="1418"/>
        </w:tabs>
        <w:jc w:val="both"/>
        <w:rPr>
          <w:rFonts w:asciiTheme="minorHAnsi" w:hAnsiTheme="minorHAnsi"/>
          <w:szCs w:val="22"/>
          <w:lang w:val="tr-TR"/>
        </w:rPr>
      </w:pPr>
      <w:r w:rsidRPr="000249CA">
        <w:rPr>
          <w:rFonts w:asciiTheme="minorHAnsi" w:hAnsiTheme="minorHAnsi"/>
          <w:szCs w:val="22"/>
          <w:lang w:val="tr-TR"/>
        </w:rPr>
        <w:t>Web sayfası</w:t>
      </w:r>
      <w:r w:rsidRPr="000249CA">
        <w:rPr>
          <w:rFonts w:asciiTheme="minorHAnsi" w:hAnsiTheme="minorHAnsi"/>
          <w:szCs w:val="22"/>
          <w:lang w:val="tr-TR"/>
        </w:rPr>
        <w:tab/>
        <w:t>:</w:t>
      </w:r>
      <w:r w:rsidR="00324AC1">
        <w:rPr>
          <w:rFonts w:asciiTheme="minorHAnsi" w:hAnsiTheme="minorHAnsi"/>
          <w:szCs w:val="22"/>
          <w:lang w:val="tr-TR"/>
        </w:rPr>
        <w:t xml:space="preserve"> </w:t>
      </w:r>
      <w:hyperlink r:id="rId15" w:history="1">
        <w:r w:rsidR="00324AC1" w:rsidRPr="00256314">
          <w:rPr>
            <w:rStyle w:val="Kpr"/>
            <w:rFonts w:asciiTheme="minorHAnsi" w:hAnsiTheme="minorHAnsi"/>
            <w:szCs w:val="22"/>
            <w:lang w:val="tr-TR"/>
          </w:rPr>
          <w:t>www.kent.edu.tr</w:t>
        </w:r>
      </w:hyperlink>
    </w:p>
    <w:p w:rsidR="000C1233" w:rsidRPr="000249CA" w:rsidRDefault="000C1233" w:rsidP="0023494C">
      <w:pPr>
        <w:pStyle w:val="stBilgi"/>
        <w:tabs>
          <w:tab w:val="clear" w:pos="4153"/>
          <w:tab w:val="clear" w:pos="8306"/>
          <w:tab w:val="left" w:pos="1418"/>
        </w:tabs>
        <w:jc w:val="both"/>
        <w:rPr>
          <w:rFonts w:asciiTheme="minorHAnsi" w:hAnsiTheme="minorHAnsi"/>
          <w:szCs w:val="22"/>
          <w:lang w:val="tr-TR"/>
        </w:rPr>
      </w:pPr>
    </w:p>
    <w:p w:rsidR="00E3362E" w:rsidRPr="00287D81" w:rsidRDefault="00E3362E" w:rsidP="004C71FE">
      <w:pPr>
        <w:pStyle w:val="Balk2"/>
        <w:spacing w:before="0"/>
        <w:rPr>
          <w:rFonts w:asciiTheme="minorHAnsi" w:hAnsiTheme="minorHAnsi"/>
          <w:color w:val="FF0000"/>
          <w:sz w:val="20"/>
          <w:szCs w:val="22"/>
        </w:rPr>
      </w:pPr>
      <w:bookmarkStart w:id="12" w:name="_Toc331076190"/>
      <w:bookmarkStart w:id="13" w:name="_Toc331076341"/>
      <w:bookmarkStart w:id="14" w:name="_Toc331076415"/>
      <w:bookmarkStart w:id="15" w:name="_Toc331076927"/>
      <w:bookmarkStart w:id="16" w:name="_Toc331078126"/>
      <w:bookmarkStart w:id="17" w:name="_Toc456618148"/>
      <w:bookmarkEnd w:id="10"/>
      <w:bookmarkEnd w:id="11"/>
      <w:r w:rsidRPr="00287D81">
        <w:rPr>
          <w:rFonts w:asciiTheme="minorHAnsi" w:hAnsiTheme="minorHAnsi"/>
          <w:color w:val="FF0000"/>
          <w:sz w:val="20"/>
          <w:szCs w:val="22"/>
        </w:rPr>
        <w:t xml:space="preserve">Kayıt Tarihleri ve </w:t>
      </w:r>
      <w:r w:rsidR="000C1233" w:rsidRPr="00287D81">
        <w:rPr>
          <w:rFonts w:asciiTheme="minorHAnsi" w:hAnsiTheme="minorHAnsi"/>
          <w:color w:val="FF0000"/>
          <w:sz w:val="20"/>
          <w:szCs w:val="22"/>
        </w:rPr>
        <w:t>Kayıt Alanı</w:t>
      </w:r>
      <w:bookmarkEnd w:id="12"/>
      <w:bookmarkEnd w:id="13"/>
      <w:bookmarkEnd w:id="14"/>
      <w:bookmarkEnd w:id="15"/>
      <w:bookmarkEnd w:id="16"/>
      <w:bookmarkEnd w:id="17"/>
    </w:p>
    <w:p w:rsidR="009E11E6" w:rsidRDefault="003964D5" w:rsidP="00863F6A">
      <w:pPr>
        <w:pStyle w:val="stBilgi"/>
        <w:tabs>
          <w:tab w:val="clear" w:pos="4153"/>
          <w:tab w:val="clear" w:pos="8306"/>
        </w:tabs>
        <w:jc w:val="both"/>
        <w:rPr>
          <w:rFonts w:asciiTheme="minorHAnsi" w:hAnsiTheme="minorHAnsi"/>
          <w:szCs w:val="22"/>
          <w:lang w:val="tr-TR"/>
        </w:rPr>
      </w:pPr>
      <w:r w:rsidRPr="003964D5">
        <w:rPr>
          <w:rFonts w:asciiTheme="minorHAnsi" w:hAnsiTheme="minorHAnsi"/>
          <w:szCs w:val="22"/>
          <w:lang w:val="tr-TR"/>
        </w:rPr>
        <w:t>Üniversitemize ÖSYM’den yerleşen öğrencilerimizin kayıtları (</w:t>
      </w:r>
      <w:proofErr w:type="spellStart"/>
      <w:r w:rsidRPr="003964D5">
        <w:rPr>
          <w:rFonts w:asciiTheme="minorHAnsi" w:hAnsiTheme="minorHAnsi"/>
          <w:szCs w:val="22"/>
          <w:lang w:val="tr-TR"/>
        </w:rPr>
        <w:t>Önlisans</w:t>
      </w:r>
      <w:proofErr w:type="spellEnd"/>
      <w:r w:rsidRPr="003964D5">
        <w:rPr>
          <w:rFonts w:asciiTheme="minorHAnsi" w:hAnsiTheme="minorHAnsi"/>
          <w:szCs w:val="22"/>
          <w:lang w:val="tr-TR"/>
        </w:rPr>
        <w:t xml:space="preserve"> ve Lisans), </w:t>
      </w:r>
      <w:r w:rsidR="00324AC1">
        <w:rPr>
          <w:rFonts w:asciiTheme="minorHAnsi" w:hAnsiTheme="minorHAnsi"/>
          <w:szCs w:val="22"/>
          <w:lang w:val="tr-TR"/>
        </w:rPr>
        <w:t>05 Ekim – 09 Ekim</w:t>
      </w:r>
      <w:r w:rsidRPr="003964D5">
        <w:rPr>
          <w:rFonts w:asciiTheme="minorHAnsi" w:hAnsiTheme="minorHAnsi"/>
          <w:szCs w:val="22"/>
          <w:lang w:val="tr-TR"/>
        </w:rPr>
        <w:t xml:space="preserve"> </w:t>
      </w:r>
      <w:r w:rsidR="006406E8">
        <w:rPr>
          <w:rFonts w:asciiTheme="minorHAnsi" w:hAnsiTheme="minorHAnsi"/>
          <w:szCs w:val="22"/>
          <w:lang w:val="tr-TR"/>
        </w:rPr>
        <w:t>2020</w:t>
      </w:r>
      <w:r w:rsidRPr="003964D5">
        <w:rPr>
          <w:rFonts w:asciiTheme="minorHAnsi" w:hAnsiTheme="minorHAnsi"/>
          <w:szCs w:val="22"/>
          <w:lang w:val="tr-TR"/>
        </w:rPr>
        <w:t xml:space="preserve"> tarihleri </w:t>
      </w:r>
      <w:r w:rsidR="00324AC1">
        <w:rPr>
          <w:rFonts w:asciiTheme="minorHAnsi" w:hAnsiTheme="minorHAnsi"/>
          <w:b/>
          <w:szCs w:val="22"/>
          <w:lang w:val="tr-TR"/>
        </w:rPr>
        <w:t>10</w:t>
      </w:r>
      <w:r w:rsidRPr="003964D5">
        <w:rPr>
          <w:rFonts w:asciiTheme="minorHAnsi" w:hAnsiTheme="minorHAnsi"/>
          <w:b/>
          <w:szCs w:val="22"/>
          <w:lang w:val="tr-TR"/>
        </w:rPr>
        <w:t xml:space="preserve">.00 – 17.00 </w:t>
      </w:r>
      <w:r w:rsidRPr="003964D5">
        <w:rPr>
          <w:rFonts w:asciiTheme="minorHAnsi" w:hAnsiTheme="minorHAnsi"/>
          <w:szCs w:val="22"/>
          <w:lang w:val="tr-TR"/>
        </w:rPr>
        <w:t xml:space="preserve">saatleri arasında alınacaktır. </w:t>
      </w:r>
      <w:r w:rsidR="006406E8">
        <w:rPr>
          <w:rFonts w:asciiTheme="minorHAnsi" w:hAnsiTheme="minorHAnsi"/>
          <w:szCs w:val="22"/>
          <w:lang w:val="tr-TR"/>
        </w:rPr>
        <w:t xml:space="preserve">Bölümler için </w:t>
      </w:r>
      <w:r w:rsidRPr="003964D5">
        <w:rPr>
          <w:rFonts w:asciiTheme="minorHAnsi" w:hAnsiTheme="minorHAnsi"/>
          <w:szCs w:val="22"/>
          <w:lang w:val="tr-TR"/>
        </w:rPr>
        <w:t xml:space="preserve">gün ayrımı yapılmamaktadır. </w:t>
      </w:r>
      <w:r w:rsidR="006406E8">
        <w:rPr>
          <w:rFonts w:asciiTheme="minorHAnsi" w:hAnsiTheme="minorHAnsi"/>
          <w:szCs w:val="22"/>
          <w:lang w:val="tr-TR"/>
        </w:rPr>
        <w:t>Belirtilen tarihler</w:t>
      </w:r>
      <w:r w:rsidRPr="003964D5">
        <w:rPr>
          <w:rFonts w:asciiTheme="minorHAnsi" w:hAnsiTheme="minorHAnsi"/>
          <w:szCs w:val="22"/>
          <w:lang w:val="tr-TR"/>
        </w:rPr>
        <w:t xml:space="preserve"> arasında istenilen gün gelinerek kayıt yaptırılabilir.</w:t>
      </w:r>
    </w:p>
    <w:p w:rsidR="006406E8" w:rsidRPr="003964D5" w:rsidRDefault="006406E8" w:rsidP="00863F6A">
      <w:pPr>
        <w:pStyle w:val="stBilgi"/>
        <w:tabs>
          <w:tab w:val="clear" w:pos="4153"/>
          <w:tab w:val="clear" w:pos="8306"/>
        </w:tabs>
        <w:jc w:val="both"/>
        <w:rPr>
          <w:rFonts w:asciiTheme="minorHAnsi" w:hAnsiTheme="minorHAnsi"/>
          <w:szCs w:val="22"/>
          <w:lang w:val="tr-TR"/>
        </w:rPr>
      </w:pPr>
    </w:p>
    <w:p w:rsidR="00F55114" w:rsidRPr="000249CA" w:rsidRDefault="002F403D" w:rsidP="00863F6A">
      <w:pPr>
        <w:pStyle w:val="stBilgi"/>
        <w:tabs>
          <w:tab w:val="clear" w:pos="4153"/>
          <w:tab w:val="clear" w:pos="8306"/>
        </w:tabs>
        <w:jc w:val="both"/>
        <w:rPr>
          <w:rFonts w:asciiTheme="minorHAnsi" w:hAnsiTheme="minorHAnsi"/>
          <w:b/>
          <w:szCs w:val="22"/>
          <w:u w:val="single"/>
          <w:lang w:val="tr-TR"/>
        </w:rPr>
      </w:pPr>
      <w:r w:rsidRPr="000249CA">
        <w:rPr>
          <w:rFonts w:asciiTheme="minorHAnsi" w:hAnsiTheme="minorHAnsi"/>
          <w:b/>
          <w:szCs w:val="22"/>
          <w:u w:val="single"/>
          <w:lang w:val="tr-TR"/>
        </w:rPr>
        <w:t>Kayıt Alanı:</w:t>
      </w:r>
    </w:p>
    <w:p w:rsidR="002F403D" w:rsidRPr="000249CA" w:rsidRDefault="006406E8" w:rsidP="00EE7EA4">
      <w:pPr>
        <w:pStyle w:val="stBilgi"/>
        <w:tabs>
          <w:tab w:val="clear" w:pos="4153"/>
          <w:tab w:val="clear" w:pos="8306"/>
        </w:tabs>
        <w:jc w:val="both"/>
        <w:rPr>
          <w:rFonts w:asciiTheme="minorHAnsi" w:hAnsiTheme="minorHAnsi"/>
          <w:b/>
          <w:szCs w:val="22"/>
          <w:u w:val="single"/>
          <w:lang w:val="tr-TR"/>
        </w:rPr>
      </w:pPr>
      <w:r>
        <w:rPr>
          <w:rFonts w:asciiTheme="minorHAnsi" w:hAnsiTheme="minorHAnsi"/>
          <w:szCs w:val="22"/>
          <w:lang w:val="tr-TR"/>
        </w:rPr>
        <w:t xml:space="preserve">Cihangir Mahallesi </w:t>
      </w:r>
      <w:proofErr w:type="spellStart"/>
      <w:r>
        <w:rPr>
          <w:rFonts w:asciiTheme="minorHAnsi" w:hAnsiTheme="minorHAnsi"/>
          <w:szCs w:val="22"/>
          <w:lang w:val="tr-TR"/>
        </w:rPr>
        <w:t>Sıraselviler</w:t>
      </w:r>
      <w:proofErr w:type="spellEnd"/>
      <w:r>
        <w:rPr>
          <w:rFonts w:asciiTheme="minorHAnsi" w:hAnsiTheme="minorHAnsi"/>
          <w:szCs w:val="22"/>
          <w:lang w:val="tr-TR"/>
        </w:rPr>
        <w:t xml:space="preserve"> Caddesi No:71 34433 Beyoğlu /</w:t>
      </w:r>
      <w:r w:rsidR="004F43D5" w:rsidRPr="000249CA">
        <w:rPr>
          <w:rFonts w:asciiTheme="minorHAnsi" w:hAnsiTheme="minorHAnsi"/>
          <w:szCs w:val="22"/>
          <w:lang w:val="tr-TR"/>
        </w:rPr>
        <w:t xml:space="preserve"> </w:t>
      </w:r>
      <w:r w:rsidR="007E5982">
        <w:rPr>
          <w:rFonts w:asciiTheme="minorHAnsi" w:hAnsiTheme="minorHAnsi"/>
          <w:szCs w:val="22"/>
          <w:lang w:val="tr-TR"/>
        </w:rPr>
        <w:t>İSTANBUL</w:t>
      </w:r>
    </w:p>
    <w:p w:rsidR="00944FBB" w:rsidRPr="004C71FE" w:rsidRDefault="00F55114" w:rsidP="00AD599E">
      <w:pPr>
        <w:pStyle w:val="stBilgi"/>
        <w:numPr>
          <w:ilvl w:val="0"/>
          <w:numId w:val="2"/>
        </w:numPr>
        <w:tabs>
          <w:tab w:val="clear" w:pos="4153"/>
          <w:tab w:val="clear" w:pos="8306"/>
        </w:tabs>
        <w:spacing w:before="20" w:after="20"/>
        <w:jc w:val="both"/>
        <w:rPr>
          <w:rFonts w:asciiTheme="minorHAnsi" w:eastAsiaTheme="majorEastAsia" w:hAnsiTheme="minorHAnsi" w:cstheme="majorBidi"/>
          <w:b/>
          <w:bCs/>
          <w:color w:val="C00000"/>
          <w:szCs w:val="22"/>
        </w:rPr>
      </w:pPr>
      <w:r w:rsidRPr="000249CA">
        <w:rPr>
          <w:rFonts w:asciiTheme="minorHAnsi" w:hAnsiTheme="minorHAnsi" w:cs="Calibri"/>
          <w:b/>
          <w:color w:val="000000"/>
          <w:szCs w:val="22"/>
          <w:lang w:val="tr-TR"/>
        </w:rPr>
        <w:t xml:space="preserve">Mali işler ve </w:t>
      </w:r>
      <w:r w:rsidR="002F403D" w:rsidRPr="000249CA">
        <w:rPr>
          <w:rFonts w:asciiTheme="minorHAnsi" w:hAnsiTheme="minorHAnsi" w:cs="Calibri"/>
          <w:b/>
          <w:color w:val="000000"/>
          <w:szCs w:val="22"/>
          <w:lang w:val="tr-TR"/>
        </w:rPr>
        <w:t>Banka Masası:</w:t>
      </w:r>
      <w:r w:rsidR="002F403D" w:rsidRPr="000249CA">
        <w:rPr>
          <w:rFonts w:asciiTheme="minorHAnsi" w:hAnsiTheme="minorHAnsi" w:cs="Calibri"/>
          <w:color w:val="000000"/>
          <w:szCs w:val="22"/>
          <w:lang w:val="tr-TR"/>
        </w:rPr>
        <w:t xml:space="preserve"> </w:t>
      </w:r>
      <w:bookmarkStart w:id="18" w:name="_Toc291744870"/>
      <w:r w:rsidR="00A3681F">
        <w:rPr>
          <w:rFonts w:asciiTheme="minorHAnsi" w:hAnsiTheme="minorHAnsi" w:cs="Calibri"/>
          <w:color w:val="000000"/>
          <w:szCs w:val="22"/>
          <w:lang w:val="tr-TR"/>
        </w:rPr>
        <w:t>Eğitim ücretini kredi kartı ile ödeme yapabilir</w:t>
      </w:r>
      <w:r w:rsidR="00A263C9">
        <w:rPr>
          <w:rFonts w:asciiTheme="minorHAnsi" w:hAnsiTheme="minorHAnsi" w:cs="Calibri"/>
          <w:color w:val="000000"/>
          <w:szCs w:val="22"/>
          <w:lang w:val="tr-TR"/>
        </w:rPr>
        <w:t>,</w:t>
      </w:r>
      <w:r w:rsidR="00A3681F">
        <w:rPr>
          <w:rFonts w:asciiTheme="minorHAnsi" w:hAnsiTheme="minorHAnsi" w:cs="Calibri"/>
          <w:color w:val="000000"/>
          <w:szCs w:val="22"/>
          <w:lang w:val="tr-TR"/>
        </w:rPr>
        <w:t xml:space="preserve"> </w:t>
      </w:r>
      <w:r w:rsidR="00A263C9">
        <w:rPr>
          <w:rFonts w:asciiTheme="minorHAnsi" w:hAnsiTheme="minorHAnsi" w:cs="Calibri"/>
          <w:color w:val="000000"/>
          <w:szCs w:val="22"/>
          <w:lang w:val="tr-TR"/>
        </w:rPr>
        <w:t>h</w:t>
      </w:r>
      <w:r w:rsidR="00A3681F">
        <w:rPr>
          <w:rFonts w:asciiTheme="minorHAnsi" w:hAnsiTheme="minorHAnsi" w:cs="Calibri"/>
          <w:color w:val="000000"/>
          <w:szCs w:val="22"/>
          <w:lang w:val="tr-TR"/>
        </w:rPr>
        <w:t>avale ve kredili mevduat hesabı hakkında bilgi alabilirsiniz.</w:t>
      </w:r>
      <w:r w:rsidR="00DC3F35">
        <w:rPr>
          <w:rFonts w:asciiTheme="minorHAnsi" w:hAnsiTheme="minorHAnsi" w:cs="Calibri"/>
          <w:color w:val="000000"/>
          <w:szCs w:val="22"/>
          <w:lang w:val="tr-TR"/>
        </w:rPr>
        <w:t xml:space="preserve"> İsteyen online da ödeme yapabilir.</w:t>
      </w:r>
      <w:r w:rsidR="00324AC1">
        <w:rPr>
          <w:rFonts w:asciiTheme="minorHAnsi" w:hAnsiTheme="minorHAnsi" w:cs="Calibri"/>
          <w:color w:val="000000"/>
          <w:szCs w:val="22"/>
          <w:lang w:val="tr-TR"/>
        </w:rPr>
        <w:t xml:space="preserve"> Anlaşmalı bankalardan da telefon ile destek alınacaktır.</w:t>
      </w:r>
    </w:p>
    <w:p w:rsidR="00324AC1" w:rsidRPr="007A64CD" w:rsidRDefault="00324AC1" w:rsidP="00324AC1">
      <w:pPr>
        <w:pStyle w:val="ListeParagraf"/>
        <w:numPr>
          <w:ilvl w:val="1"/>
          <w:numId w:val="2"/>
        </w:numPr>
        <w:spacing w:after="200" w:line="276" w:lineRule="auto"/>
        <w:jc w:val="both"/>
        <w:rPr>
          <w:b/>
          <w:sz w:val="20"/>
          <w:szCs w:val="20"/>
        </w:rPr>
      </w:pPr>
      <w:r w:rsidRPr="007C670C">
        <w:rPr>
          <w:b/>
          <w:sz w:val="20"/>
          <w:szCs w:val="20"/>
        </w:rPr>
        <w:t>VAKIFBANK ETİLER ŞUBESİ –</w:t>
      </w:r>
      <w:r w:rsidRPr="007C670C">
        <w:rPr>
          <w:sz w:val="20"/>
          <w:szCs w:val="20"/>
        </w:rPr>
        <w:t xml:space="preserve"> </w:t>
      </w:r>
      <w:r w:rsidRPr="007C670C">
        <w:rPr>
          <w:b/>
          <w:sz w:val="20"/>
          <w:szCs w:val="20"/>
        </w:rPr>
        <w:t>İBAN:</w:t>
      </w:r>
      <w:r w:rsidRPr="007C670C">
        <w:rPr>
          <w:sz w:val="20"/>
          <w:szCs w:val="20"/>
        </w:rPr>
        <w:t xml:space="preserve"> TR68 0001 5001 5800 7306 1774 28</w:t>
      </w:r>
    </w:p>
    <w:p w:rsidR="00324AC1" w:rsidRPr="007A64CD" w:rsidRDefault="00324AC1" w:rsidP="00324AC1">
      <w:pPr>
        <w:pStyle w:val="ListeParagraf"/>
        <w:numPr>
          <w:ilvl w:val="2"/>
          <w:numId w:val="2"/>
        </w:numPr>
        <w:spacing w:after="200" w:line="276" w:lineRule="auto"/>
        <w:jc w:val="both"/>
        <w:rPr>
          <w:sz w:val="20"/>
          <w:szCs w:val="20"/>
        </w:rPr>
      </w:pPr>
      <w:r w:rsidRPr="007C670C">
        <w:rPr>
          <w:b/>
          <w:sz w:val="20"/>
          <w:szCs w:val="20"/>
        </w:rPr>
        <w:t>Alıcı:</w:t>
      </w:r>
      <w:r w:rsidRPr="007C670C">
        <w:rPr>
          <w:sz w:val="20"/>
          <w:szCs w:val="20"/>
        </w:rPr>
        <w:t xml:space="preserve"> İstanbul Kent Üniversitesi </w:t>
      </w:r>
      <w:r w:rsidRPr="007C670C">
        <w:rPr>
          <w:b/>
          <w:sz w:val="20"/>
          <w:szCs w:val="20"/>
        </w:rPr>
        <w:t xml:space="preserve">Açıklama: </w:t>
      </w:r>
      <w:r w:rsidRPr="007C670C">
        <w:rPr>
          <w:sz w:val="20"/>
          <w:szCs w:val="20"/>
        </w:rPr>
        <w:t>Öğrenci Ad/</w:t>
      </w:r>
      <w:proofErr w:type="spellStart"/>
      <w:r w:rsidRPr="007C670C">
        <w:rPr>
          <w:sz w:val="20"/>
          <w:szCs w:val="20"/>
        </w:rPr>
        <w:t>Soyad</w:t>
      </w:r>
      <w:proofErr w:type="spellEnd"/>
      <w:r w:rsidRPr="007C670C">
        <w:rPr>
          <w:sz w:val="20"/>
          <w:szCs w:val="20"/>
        </w:rPr>
        <w:t xml:space="preserve"> ve T.C. Kimlik No</w:t>
      </w:r>
    </w:p>
    <w:p w:rsidR="00324AC1" w:rsidRPr="007A64CD" w:rsidRDefault="00324AC1" w:rsidP="00324AC1">
      <w:pPr>
        <w:pStyle w:val="ListeParagraf"/>
        <w:numPr>
          <w:ilvl w:val="1"/>
          <w:numId w:val="2"/>
        </w:numPr>
        <w:spacing w:after="200" w:line="276" w:lineRule="auto"/>
        <w:jc w:val="both"/>
        <w:rPr>
          <w:b/>
          <w:sz w:val="20"/>
          <w:szCs w:val="20"/>
        </w:rPr>
      </w:pPr>
      <w:proofErr w:type="gramStart"/>
      <w:r w:rsidRPr="007A64CD">
        <w:rPr>
          <w:b/>
          <w:sz w:val="20"/>
          <w:szCs w:val="20"/>
        </w:rPr>
        <w:t>DENİZBANK -</w:t>
      </w:r>
      <w:proofErr w:type="gramEnd"/>
      <w:r w:rsidRPr="007A64CD">
        <w:rPr>
          <w:b/>
          <w:sz w:val="20"/>
          <w:szCs w:val="20"/>
        </w:rPr>
        <w:t xml:space="preserve"> İBAN :</w:t>
      </w:r>
      <w:r w:rsidRPr="007A64CD">
        <w:rPr>
          <w:bCs/>
          <w:sz w:val="20"/>
          <w:szCs w:val="20"/>
        </w:rPr>
        <w:t xml:space="preserve"> TR27 0013 4000 0146 3994 5000 09</w:t>
      </w:r>
    </w:p>
    <w:p w:rsidR="00324AC1" w:rsidRPr="007A64CD" w:rsidRDefault="00324AC1" w:rsidP="00324AC1">
      <w:pPr>
        <w:pStyle w:val="ListeParagraf"/>
        <w:numPr>
          <w:ilvl w:val="2"/>
          <w:numId w:val="2"/>
        </w:numPr>
        <w:spacing w:after="200" w:line="276" w:lineRule="auto"/>
        <w:jc w:val="both"/>
        <w:rPr>
          <w:b/>
          <w:sz w:val="20"/>
          <w:szCs w:val="20"/>
        </w:rPr>
      </w:pPr>
      <w:r w:rsidRPr="007A64CD">
        <w:rPr>
          <w:b/>
          <w:sz w:val="20"/>
          <w:szCs w:val="20"/>
        </w:rPr>
        <w:t>Alıcı: </w:t>
      </w:r>
      <w:r w:rsidRPr="007A64CD">
        <w:rPr>
          <w:bCs/>
          <w:sz w:val="20"/>
          <w:szCs w:val="20"/>
        </w:rPr>
        <w:t>İstanbul Kent Üniversitesi</w:t>
      </w:r>
      <w:r w:rsidRPr="007A64CD">
        <w:rPr>
          <w:b/>
          <w:sz w:val="20"/>
          <w:szCs w:val="20"/>
        </w:rPr>
        <w:t> Açıklama:</w:t>
      </w:r>
      <w:r w:rsidRPr="007A64CD">
        <w:rPr>
          <w:bCs/>
          <w:sz w:val="20"/>
          <w:szCs w:val="20"/>
        </w:rPr>
        <w:t> Öğrenci Ad/</w:t>
      </w:r>
      <w:proofErr w:type="spellStart"/>
      <w:r w:rsidRPr="007A64CD">
        <w:rPr>
          <w:bCs/>
          <w:sz w:val="20"/>
          <w:szCs w:val="20"/>
        </w:rPr>
        <w:t>Soyad</w:t>
      </w:r>
      <w:proofErr w:type="spellEnd"/>
      <w:r w:rsidRPr="007A64CD">
        <w:rPr>
          <w:bCs/>
          <w:sz w:val="20"/>
          <w:szCs w:val="20"/>
        </w:rPr>
        <w:t xml:space="preserve"> ve T.C. Kimlik No</w:t>
      </w:r>
    </w:p>
    <w:p w:rsidR="00D25C13" w:rsidRDefault="00D25C13" w:rsidP="00D25C13">
      <w:pPr>
        <w:pStyle w:val="stBilgi"/>
        <w:numPr>
          <w:ilvl w:val="0"/>
          <w:numId w:val="2"/>
        </w:numPr>
        <w:tabs>
          <w:tab w:val="clear" w:pos="4153"/>
          <w:tab w:val="clear" w:pos="8306"/>
        </w:tabs>
        <w:spacing w:before="20" w:after="20"/>
        <w:jc w:val="both"/>
        <w:rPr>
          <w:rFonts w:asciiTheme="minorHAnsi" w:hAnsiTheme="minorHAnsi" w:cs="Calibri"/>
          <w:color w:val="000000"/>
          <w:szCs w:val="22"/>
          <w:lang w:val="tr-TR"/>
        </w:rPr>
      </w:pPr>
      <w:r w:rsidRPr="000249CA">
        <w:rPr>
          <w:rFonts w:asciiTheme="minorHAnsi" w:hAnsiTheme="minorHAnsi" w:cs="Calibri"/>
          <w:b/>
          <w:color w:val="000000"/>
          <w:szCs w:val="22"/>
          <w:lang w:val="tr-TR"/>
        </w:rPr>
        <w:lastRenderedPageBreak/>
        <w:t xml:space="preserve">Öğrenci İşleri Masası: </w:t>
      </w:r>
      <w:r w:rsidR="00A3681F">
        <w:rPr>
          <w:rFonts w:asciiTheme="minorHAnsi" w:hAnsiTheme="minorHAnsi" w:cs="Calibri"/>
          <w:color w:val="000000"/>
          <w:szCs w:val="22"/>
          <w:lang w:val="tr-TR"/>
        </w:rPr>
        <w:t xml:space="preserve">Eğitim ücretini tamamlayan (tam burslular hariç) adaylar, </w:t>
      </w:r>
      <w:hyperlink r:id="rId16" w:history="1">
        <w:r w:rsidR="00324AC1" w:rsidRPr="00256314">
          <w:rPr>
            <w:rStyle w:val="Kpr"/>
            <w:rFonts w:asciiTheme="minorHAnsi" w:hAnsiTheme="minorHAnsi" w:cs="Calibri"/>
            <w:szCs w:val="22"/>
            <w:lang w:val="tr-TR"/>
          </w:rPr>
          <w:t>http://onkayit.kent.edu.tr</w:t>
        </w:r>
      </w:hyperlink>
      <w:r w:rsidR="00324AC1">
        <w:rPr>
          <w:rFonts w:asciiTheme="minorHAnsi" w:hAnsiTheme="minorHAnsi" w:cs="Calibri"/>
          <w:color w:val="000000"/>
          <w:szCs w:val="22"/>
          <w:lang w:val="tr-TR"/>
        </w:rPr>
        <w:t xml:space="preserve"> </w:t>
      </w:r>
      <w:r w:rsidR="00DC3F35">
        <w:rPr>
          <w:rFonts w:asciiTheme="minorHAnsi" w:hAnsiTheme="minorHAnsi" w:cs="Calibri"/>
          <w:color w:val="000000"/>
          <w:szCs w:val="22"/>
          <w:lang w:val="tr-TR"/>
        </w:rPr>
        <w:t>adresinde yer alan tanıma formlarını doldurup e-devlet sayfasından ya da öğrenci işleri masasından kayıtlarını tamamlayabilirler.</w:t>
      </w:r>
    </w:p>
    <w:p w:rsidR="00A97349" w:rsidRDefault="00A97349" w:rsidP="00D25C13">
      <w:pPr>
        <w:pStyle w:val="stBilgi"/>
        <w:numPr>
          <w:ilvl w:val="0"/>
          <w:numId w:val="2"/>
        </w:numPr>
        <w:tabs>
          <w:tab w:val="clear" w:pos="4153"/>
          <w:tab w:val="clear" w:pos="8306"/>
        </w:tabs>
        <w:spacing w:before="20" w:after="20"/>
        <w:jc w:val="both"/>
        <w:rPr>
          <w:rFonts w:asciiTheme="minorHAnsi" w:hAnsiTheme="minorHAnsi" w:cs="Calibri"/>
          <w:color w:val="000000"/>
          <w:szCs w:val="22"/>
          <w:lang w:val="tr-TR"/>
        </w:rPr>
      </w:pPr>
      <w:r>
        <w:rPr>
          <w:rFonts w:asciiTheme="minorHAnsi" w:hAnsiTheme="minorHAnsi" w:cs="Calibri"/>
          <w:b/>
          <w:color w:val="000000"/>
          <w:szCs w:val="22"/>
          <w:lang w:val="tr-TR"/>
        </w:rPr>
        <w:t>İngilizce Hazırlık Masası:</w:t>
      </w:r>
      <w:r>
        <w:rPr>
          <w:rFonts w:asciiTheme="minorHAnsi" w:hAnsiTheme="minorHAnsi" w:cs="Calibri"/>
          <w:color w:val="000000"/>
          <w:szCs w:val="22"/>
          <w:lang w:val="tr-TR"/>
        </w:rPr>
        <w:t xml:space="preserve"> Zorunlu hazırlık sınıfı olan Diş Hekimliği (İngilizce) bölümü ile Psikoloji (İngil</w:t>
      </w:r>
      <w:r w:rsidR="004C71FE">
        <w:rPr>
          <w:rFonts w:asciiTheme="minorHAnsi" w:hAnsiTheme="minorHAnsi" w:cs="Calibri"/>
          <w:color w:val="000000"/>
          <w:szCs w:val="22"/>
          <w:lang w:val="tr-TR"/>
        </w:rPr>
        <w:t>iz</w:t>
      </w:r>
      <w:r>
        <w:rPr>
          <w:rFonts w:asciiTheme="minorHAnsi" w:hAnsiTheme="minorHAnsi" w:cs="Calibri"/>
          <w:color w:val="000000"/>
          <w:szCs w:val="22"/>
          <w:lang w:val="tr-TR"/>
        </w:rPr>
        <w:t>ce) bölümleri için ve isteğe bağlı olarak İngilizce hazırlık eğitimi almak isteyenlere bölüm öğretim elemanları tarafından bilgilendirme yapılacaktır.</w:t>
      </w:r>
    </w:p>
    <w:p w:rsidR="00A97349" w:rsidRDefault="00A97349" w:rsidP="00D25C13">
      <w:pPr>
        <w:pStyle w:val="stBilgi"/>
        <w:numPr>
          <w:ilvl w:val="0"/>
          <w:numId w:val="2"/>
        </w:numPr>
        <w:tabs>
          <w:tab w:val="clear" w:pos="4153"/>
          <w:tab w:val="clear" w:pos="8306"/>
        </w:tabs>
        <w:spacing w:before="20" w:after="20"/>
        <w:jc w:val="both"/>
        <w:rPr>
          <w:rFonts w:asciiTheme="minorHAnsi" w:hAnsiTheme="minorHAnsi" w:cs="Calibri"/>
          <w:color w:val="000000"/>
          <w:szCs w:val="22"/>
          <w:lang w:val="tr-TR"/>
        </w:rPr>
      </w:pPr>
      <w:r>
        <w:rPr>
          <w:rFonts w:asciiTheme="minorHAnsi" w:hAnsiTheme="minorHAnsi" w:cs="Calibri"/>
          <w:b/>
          <w:color w:val="000000"/>
          <w:szCs w:val="22"/>
          <w:lang w:val="tr-TR"/>
        </w:rPr>
        <w:t>Engelli Birim Masası:</w:t>
      </w:r>
      <w:r>
        <w:rPr>
          <w:rFonts w:asciiTheme="minorHAnsi" w:hAnsiTheme="minorHAnsi" w:cs="Calibri"/>
          <w:color w:val="000000"/>
          <w:szCs w:val="22"/>
          <w:lang w:val="tr-TR"/>
        </w:rPr>
        <w:t xml:space="preserve"> Engelli öğrencilerimize destek vermek ve bilgilendirmeler yapmak amacıyla kayıt alanında yerini alacaktır.</w:t>
      </w:r>
    </w:p>
    <w:p w:rsidR="00A97349" w:rsidRPr="000249CA" w:rsidRDefault="00A97349" w:rsidP="00A97349">
      <w:pPr>
        <w:pStyle w:val="stBilgi"/>
        <w:tabs>
          <w:tab w:val="clear" w:pos="4153"/>
          <w:tab w:val="clear" w:pos="8306"/>
        </w:tabs>
        <w:spacing w:before="20" w:after="20"/>
        <w:jc w:val="both"/>
        <w:rPr>
          <w:rFonts w:asciiTheme="minorHAnsi" w:hAnsiTheme="minorHAnsi" w:cs="Calibri"/>
          <w:color w:val="000000"/>
          <w:szCs w:val="22"/>
          <w:lang w:val="tr-TR"/>
        </w:rPr>
      </w:pPr>
    </w:p>
    <w:p w:rsidR="00804256" w:rsidRPr="00287D81" w:rsidRDefault="00C81C73" w:rsidP="009B48F1">
      <w:pPr>
        <w:pStyle w:val="Balk2"/>
        <w:rPr>
          <w:rFonts w:asciiTheme="minorHAnsi" w:hAnsiTheme="minorHAnsi"/>
          <w:color w:val="FF0000"/>
          <w:sz w:val="20"/>
          <w:szCs w:val="22"/>
        </w:rPr>
      </w:pPr>
      <w:bookmarkStart w:id="19" w:name="_Toc299979349"/>
      <w:bookmarkStart w:id="20" w:name="_Toc331076191"/>
      <w:bookmarkStart w:id="21" w:name="_Toc331076342"/>
      <w:bookmarkStart w:id="22" w:name="_Toc331076416"/>
      <w:bookmarkStart w:id="23" w:name="_Toc331076928"/>
      <w:bookmarkStart w:id="24" w:name="_Toc331078127"/>
      <w:bookmarkStart w:id="25" w:name="_Toc456618149"/>
      <w:r w:rsidRPr="00287D81">
        <w:rPr>
          <w:rFonts w:asciiTheme="minorHAnsi" w:hAnsiTheme="minorHAnsi"/>
          <w:color w:val="FF0000"/>
          <w:sz w:val="20"/>
          <w:szCs w:val="22"/>
        </w:rPr>
        <w:t xml:space="preserve">Öğrenci </w:t>
      </w:r>
      <w:r w:rsidR="00AD599E" w:rsidRPr="00287D81">
        <w:rPr>
          <w:rFonts w:asciiTheme="minorHAnsi" w:hAnsiTheme="minorHAnsi"/>
          <w:color w:val="FF0000"/>
          <w:sz w:val="20"/>
          <w:szCs w:val="22"/>
        </w:rPr>
        <w:t>Tanıma</w:t>
      </w:r>
      <w:r w:rsidRPr="00287D81">
        <w:rPr>
          <w:rFonts w:asciiTheme="minorHAnsi" w:hAnsiTheme="minorHAnsi"/>
          <w:color w:val="FF0000"/>
          <w:sz w:val="20"/>
          <w:szCs w:val="22"/>
        </w:rPr>
        <w:t xml:space="preserve"> Formları</w:t>
      </w:r>
      <w:bookmarkEnd w:id="19"/>
      <w:bookmarkEnd w:id="20"/>
      <w:bookmarkEnd w:id="21"/>
      <w:bookmarkEnd w:id="22"/>
      <w:bookmarkEnd w:id="23"/>
      <w:bookmarkEnd w:id="24"/>
      <w:bookmarkEnd w:id="25"/>
    </w:p>
    <w:p w:rsidR="00E14B9F" w:rsidRDefault="00AB2C58" w:rsidP="007052D0">
      <w:pPr>
        <w:pStyle w:val="stBilgi"/>
        <w:tabs>
          <w:tab w:val="clear" w:pos="4153"/>
          <w:tab w:val="clear" w:pos="8306"/>
        </w:tabs>
        <w:spacing w:before="20" w:after="20"/>
        <w:jc w:val="both"/>
        <w:rPr>
          <w:rStyle w:val="Kpr"/>
        </w:rPr>
      </w:pPr>
      <w:r w:rsidRPr="000249CA">
        <w:rPr>
          <w:rFonts w:asciiTheme="minorHAnsi" w:hAnsiTheme="minorHAnsi" w:cs="Calibri"/>
          <w:color w:val="000000"/>
          <w:szCs w:val="22"/>
          <w:lang w:val="tr-TR"/>
        </w:rPr>
        <w:t xml:space="preserve">Kayıt işlemlerinin </w:t>
      </w:r>
      <w:r w:rsidR="00A97349">
        <w:rPr>
          <w:rFonts w:asciiTheme="minorHAnsi" w:hAnsiTheme="minorHAnsi" w:cs="Calibri"/>
          <w:color w:val="000000"/>
          <w:szCs w:val="22"/>
          <w:lang w:val="tr-TR"/>
        </w:rPr>
        <w:t>1. Aşaması olan</w:t>
      </w:r>
      <w:r w:rsidRPr="000249CA">
        <w:rPr>
          <w:rFonts w:asciiTheme="minorHAnsi" w:hAnsiTheme="minorHAnsi" w:cs="Calibri"/>
          <w:color w:val="000000"/>
          <w:szCs w:val="22"/>
          <w:lang w:val="tr-TR"/>
        </w:rPr>
        <w:t xml:space="preserve"> </w:t>
      </w:r>
      <w:r w:rsidR="00671817" w:rsidRPr="000249CA">
        <w:rPr>
          <w:rFonts w:asciiTheme="minorHAnsi" w:hAnsiTheme="minorHAnsi" w:cs="Calibri"/>
          <w:color w:val="000000"/>
          <w:szCs w:val="22"/>
          <w:lang w:val="tr-TR"/>
        </w:rPr>
        <w:t xml:space="preserve">Öğrenci </w:t>
      </w:r>
      <w:r w:rsidR="00AD599E" w:rsidRPr="000249CA">
        <w:rPr>
          <w:rFonts w:asciiTheme="minorHAnsi" w:hAnsiTheme="minorHAnsi" w:cs="Calibri"/>
          <w:color w:val="000000"/>
          <w:szCs w:val="22"/>
          <w:lang w:val="tr-TR"/>
        </w:rPr>
        <w:t>Tanıma</w:t>
      </w:r>
      <w:r w:rsidR="00671817" w:rsidRPr="000249CA">
        <w:rPr>
          <w:rFonts w:asciiTheme="minorHAnsi" w:hAnsiTheme="minorHAnsi" w:cs="Calibri"/>
          <w:color w:val="000000"/>
          <w:szCs w:val="22"/>
          <w:lang w:val="tr-TR"/>
        </w:rPr>
        <w:t xml:space="preserve"> Formlarını</w:t>
      </w:r>
      <w:r w:rsidR="00A97349">
        <w:rPr>
          <w:rFonts w:asciiTheme="minorHAnsi" w:hAnsiTheme="minorHAnsi" w:cs="Calibri"/>
          <w:color w:val="000000"/>
          <w:szCs w:val="22"/>
          <w:lang w:val="tr-TR"/>
        </w:rPr>
        <w:t xml:space="preserve"> online olarak </w:t>
      </w:r>
      <w:r w:rsidR="00BE207C" w:rsidRPr="000249CA">
        <w:rPr>
          <w:rFonts w:asciiTheme="minorHAnsi" w:hAnsiTheme="minorHAnsi" w:cs="Calibri"/>
          <w:color w:val="000000"/>
          <w:szCs w:val="22"/>
          <w:lang w:val="tr-TR"/>
        </w:rPr>
        <w:t xml:space="preserve">doldurması </w:t>
      </w:r>
      <w:r w:rsidR="00E14B9F" w:rsidRPr="000249CA">
        <w:rPr>
          <w:rFonts w:asciiTheme="minorHAnsi" w:hAnsiTheme="minorHAnsi" w:cs="Calibri"/>
          <w:color w:val="000000"/>
          <w:szCs w:val="22"/>
          <w:lang w:val="tr-TR"/>
        </w:rPr>
        <w:t>gerekir.</w:t>
      </w:r>
      <w:r w:rsidR="00DA5F85" w:rsidRPr="000249CA">
        <w:rPr>
          <w:rFonts w:asciiTheme="minorHAnsi" w:hAnsiTheme="minorHAnsi" w:cs="Calibri"/>
          <w:color w:val="000000"/>
          <w:szCs w:val="22"/>
          <w:lang w:val="tr-TR"/>
        </w:rPr>
        <w:t xml:space="preserve"> Formlara aşağıdaki linkten </w:t>
      </w:r>
      <w:r w:rsidR="00F55114" w:rsidRPr="000249CA">
        <w:rPr>
          <w:rFonts w:asciiTheme="minorHAnsi" w:hAnsiTheme="minorHAnsi" w:cs="Calibri"/>
          <w:color w:val="000000"/>
          <w:szCs w:val="22"/>
          <w:lang w:val="tr-TR"/>
        </w:rPr>
        <w:t>ulaşabilir</w:t>
      </w:r>
      <w:r w:rsidR="00A3681F">
        <w:rPr>
          <w:rFonts w:asciiTheme="minorHAnsi" w:hAnsiTheme="minorHAnsi" w:cs="Calibri"/>
          <w:color w:val="000000"/>
          <w:szCs w:val="22"/>
          <w:lang w:val="tr-TR"/>
        </w:rPr>
        <w:t>siniz.</w:t>
      </w:r>
      <w:r w:rsidR="001C6B5F">
        <w:rPr>
          <w:rFonts w:asciiTheme="minorHAnsi" w:hAnsiTheme="minorHAnsi" w:cs="Calibri"/>
          <w:color w:val="000000"/>
          <w:szCs w:val="22"/>
          <w:lang w:val="tr-TR"/>
        </w:rPr>
        <w:t xml:space="preserve"> İsteyen kayıt alanına gelmeden de formları doldurabilirler. Kayıt alanında da formları doldurmak için gerekli ekipmanlar yer alacaktır.</w:t>
      </w:r>
      <w:r w:rsidR="007052D0">
        <w:rPr>
          <w:rFonts w:asciiTheme="minorHAnsi" w:hAnsiTheme="minorHAnsi" w:cs="Calibri"/>
          <w:color w:val="000000"/>
          <w:szCs w:val="22"/>
          <w:lang w:val="tr-TR"/>
        </w:rPr>
        <w:t xml:space="preserve"> </w:t>
      </w:r>
      <w:r w:rsidR="007052D0">
        <w:rPr>
          <w:rFonts w:asciiTheme="minorHAnsi" w:hAnsiTheme="minorHAnsi" w:cs="Calibri"/>
          <w:color w:val="000000"/>
          <w:szCs w:val="22"/>
          <w:lang w:val="tr-TR"/>
        </w:rPr>
        <w:tab/>
      </w:r>
      <w:proofErr w:type="spellStart"/>
      <w:r w:rsidR="000820C1" w:rsidRPr="000249CA">
        <w:rPr>
          <w:b/>
        </w:rPr>
        <w:t>Formlara</w:t>
      </w:r>
      <w:proofErr w:type="spellEnd"/>
      <w:r w:rsidR="000820C1" w:rsidRPr="000249CA">
        <w:rPr>
          <w:b/>
        </w:rPr>
        <w:t xml:space="preserve"> </w:t>
      </w:r>
      <w:proofErr w:type="spellStart"/>
      <w:r w:rsidR="000820C1" w:rsidRPr="000249CA">
        <w:rPr>
          <w:b/>
        </w:rPr>
        <w:t>ulaşmak</w:t>
      </w:r>
      <w:proofErr w:type="spellEnd"/>
      <w:r w:rsidR="000820C1" w:rsidRPr="000249CA">
        <w:rPr>
          <w:b/>
        </w:rPr>
        <w:t xml:space="preserve"> </w:t>
      </w:r>
      <w:proofErr w:type="spellStart"/>
      <w:r w:rsidR="000820C1" w:rsidRPr="000249CA">
        <w:rPr>
          <w:b/>
        </w:rPr>
        <w:t>için</w:t>
      </w:r>
      <w:proofErr w:type="spellEnd"/>
      <w:r w:rsidR="00ED40D7" w:rsidRPr="000249CA">
        <w:rPr>
          <w:b/>
        </w:rPr>
        <w:tab/>
      </w:r>
      <w:r w:rsidR="000820C1" w:rsidRPr="000249CA">
        <w:rPr>
          <w:b/>
        </w:rPr>
        <w:t xml:space="preserve">: </w:t>
      </w:r>
      <w:hyperlink r:id="rId17" w:history="1">
        <w:r w:rsidR="00D70013" w:rsidRPr="00DA0D80">
          <w:rPr>
            <w:rStyle w:val="Kpr"/>
          </w:rPr>
          <w:t>http://onkayit.kent.edu.tr</w:t>
        </w:r>
      </w:hyperlink>
    </w:p>
    <w:p w:rsidR="001C6B5F" w:rsidRPr="000249CA" w:rsidRDefault="001C6B5F" w:rsidP="00F13202">
      <w:pPr>
        <w:tabs>
          <w:tab w:val="left" w:pos="2552"/>
        </w:tabs>
        <w:jc w:val="both"/>
        <w:rPr>
          <w:sz w:val="20"/>
        </w:rPr>
      </w:pPr>
    </w:p>
    <w:p w:rsidR="00EC3F30" w:rsidRDefault="00EC3F30" w:rsidP="008C1739">
      <w:pPr>
        <w:pStyle w:val="stBilgi"/>
        <w:tabs>
          <w:tab w:val="clear" w:pos="4153"/>
          <w:tab w:val="clear" w:pos="8306"/>
        </w:tabs>
        <w:jc w:val="both"/>
        <w:rPr>
          <w:rFonts w:asciiTheme="minorHAnsi" w:hAnsiTheme="minorHAnsi"/>
          <w:b/>
          <w:szCs w:val="22"/>
          <w:u w:val="single"/>
          <w:lang w:val="tr-TR"/>
        </w:rPr>
      </w:pPr>
    </w:p>
    <w:p w:rsidR="00DC3F35" w:rsidRDefault="0056438A" w:rsidP="001C6B5F">
      <w:pPr>
        <w:pStyle w:val="Balk2"/>
        <w:spacing w:before="0"/>
        <w:jc w:val="both"/>
        <w:rPr>
          <w:rFonts w:asciiTheme="minorHAnsi" w:hAnsiTheme="minorHAnsi"/>
          <w:color w:val="FF0000"/>
          <w:sz w:val="22"/>
          <w:szCs w:val="22"/>
        </w:rPr>
      </w:pPr>
      <w:bookmarkStart w:id="26" w:name="_Toc331076192"/>
      <w:bookmarkStart w:id="27" w:name="_Toc331076343"/>
      <w:bookmarkStart w:id="28" w:name="_Toc331076417"/>
      <w:bookmarkStart w:id="29" w:name="_Toc331076929"/>
      <w:bookmarkStart w:id="30" w:name="_Toc331078128"/>
      <w:bookmarkStart w:id="31" w:name="_Toc456618150"/>
      <w:bookmarkEnd w:id="18"/>
      <w:r w:rsidRPr="00287D81">
        <w:rPr>
          <w:rFonts w:asciiTheme="minorHAnsi" w:hAnsiTheme="minorHAnsi"/>
          <w:color w:val="FF0000"/>
          <w:sz w:val="22"/>
          <w:szCs w:val="22"/>
        </w:rPr>
        <w:t>Kayıt için İstenen Belgeler</w:t>
      </w:r>
      <w:bookmarkStart w:id="32" w:name="_Toc456618151"/>
      <w:bookmarkEnd w:id="26"/>
      <w:bookmarkEnd w:id="27"/>
      <w:bookmarkEnd w:id="28"/>
      <w:bookmarkEnd w:id="29"/>
      <w:bookmarkEnd w:id="30"/>
      <w:bookmarkEnd w:id="31"/>
    </w:p>
    <w:p w:rsidR="001C6B5F" w:rsidRDefault="001C6B5F" w:rsidP="001C6B5F">
      <w:pPr>
        <w:spacing w:after="240"/>
        <w:jc w:val="both"/>
      </w:pPr>
      <w:r>
        <w:t xml:space="preserve">Kayıt esnasında adayların Nüfus cüzdanlarını ibraz etmeleri yeterli olacaktır. Lise mezuniyet bilgisi İstanbul Kent </w:t>
      </w:r>
      <w:proofErr w:type="spellStart"/>
      <w:r>
        <w:t>Üniveristesi’ne</w:t>
      </w:r>
      <w:proofErr w:type="spellEnd"/>
      <w:r>
        <w:t xml:space="preserve"> ÖSYM tarafından ulaştırılmayan adaylarımızın mezuniyet belgeleri, Askerlik ile ilgili sorun olduğunu yine ÖSYM tarafından bildirilen adaylar için de askerlikten alacakları engel olmadığına dair yazısı dışındaki adaylardan belge alınmayacaktır.</w:t>
      </w:r>
    </w:p>
    <w:p w:rsidR="00C55CB3" w:rsidRPr="00287D81" w:rsidRDefault="00C55CB3" w:rsidP="00C9397D">
      <w:pPr>
        <w:pStyle w:val="Balk2"/>
        <w:jc w:val="both"/>
        <w:rPr>
          <w:rFonts w:asciiTheme="minorHAnsi" w:hAnsiTheme="minorHAnsi"/>
          <w:color w:val="FF0000"/>
          <w:sz w:val="22"/>
          <w:szCs w:val="22"/>
        </w:rPr>
      </w:pPr>
      <w:r w:rsidRPr="00287D81">
        <w:rPr>
          <w:rFonts w:asciiTheme="minorHAnsi" w:hAnsiTheme="minorHAnsi"/>
          <w:color w:val="FF0000"/>
          <w:sz w:val="22"/>
          <w:szCs w:val="22"/>
        </w:rPr>
        <w:t xml:space="preserve">Kayıt </w:t>
      </w:r>
      <w:proofErr w:type="gramStart"/>
      <w:r w:rsidRPr="00287D81">
        <w:rPr>
          <w:rFonts w:asciiTheme="minorHAnsi" w:hAnsiTheme="minorHAnsi"/>
          <w:color w:val="FF0000"/>
          <w:sz w:val="22"/>
          <w:szCs w:val="22"/>
        </w:rPr>
        <w:t>İle</w:t>
      </w:r>
      <w:proofErr w:type="gramEnd"/>
      <w:r w:rsidRPr="00287D81">
        <w:rPr>
          <w:rFonts w:asciiTheme="minorHAnsi" w:hAnsiTheme="minorHAnsi"/>
          <w:color w:val="FF0000"/>
          <w:sz w:val="22"/>
          <w:szCs w:val="22"/>
        </w:rPr>
        <w:t xml:space="preserve"> İlgili Önemli Bilgiler</w:t>
      </w:r>
      <w:bookmarkEnd w:id="32"/>
    </w:p>
    <w:p w:rsidR="00C55CB3" w:rsidRDefault="001C6B5F" w:rsidP="00C55CB3">
      <w:pPr>
        <w:numPr>
          <w:ilvl w:val="0"/>
          <w:numId w:val="18"/>
        </w:numPr>
        <w:shd w:val="clear" w:color="auto" w:fill="FFFFFF"/>
        <w:rPr>
          <w:rFonts w:eastAsia="Times New Roman" w:cs="Arial"/>
          <w:sz w:val="20"/>
          <w:lang w:eastAsia="tr-TR"/>
        </w:rPr>
      </w:pPr>
      <w:r>
        <w:rPr>
          <w:rFonts w:eastAsia="Times New Roman" w:cs="Arial"/>
          <w:sz w:val="20"/>
          <w:lang w:eastAsia="tr-TR"/>
        </w:rPr>
        <w:t>Online yapmak istemeyen adaylar, kayı</w:t>
      </w:r>
      <w:r w:rsidR="00C55CB3" w:rsidRPr="00EC3F30">
        <w:rPr>
          <w:rFonts w:eastAsia="Times New Roman" w:cs="Arial"/>
          <w:sz w:val="20"/>
          <w:lang w:eastAsia="tr-TR"/>
        </w:rPr>
        <w:t>t için bizzat başvurmaları veya noterden vekil ettiği kişilerin bizzat başvurmaları gerekmektedir. Posta ile kayıt yapılmaz.</w:t>
      </w:r>
    </w:p>
    <w:p w:rsidR="001C6B5F" w:rsidRPr="00EC3F30" w:rsidRDefault="001C6B5F" w:rsidP="00C55CB3">
      <w:pPr>
        <w:numPr>
          <w:ilvl w:val="0"/>
          <w:numId w:val="18"/>
        </w:numPr>
        <w:shd w:val="clear" w:color="auto" w:fill="FFFFFF"/>
        <w:rPr>
          <w:rFonts w:eastAsia="Times New Roman" w:cs="Arial"/>
          <w:sz w:val="20"/>
          <w:lang w:eastAsia="tr-TR"/>
        </w:rPr>
      </w:pPr>
      <w:r>
        <w:rPr>
          <w:rFonts w:eastAsia="Times New Roman" w:cs="Arial"/>
          <w:sz w:val="20"/>
          <w:lang w:eastAsia="tr-TR"/>
        </w:rPr>
        <w:t>Online kayıt yapacak adaylar ise e-devlet şifresi ile bu kitapçıkta belirtilen adımları tamamlayarak kayıt işlemlerini yapabilirler.</w:t>
      </w:r>
    </w:p>
    <w:p w:rsidR="00703E89" w:rsidRPr="000249CA" w:rsidRDefault="00C55CB3" w:rsidP="00C9397D">
      <w:pPr>
        <w:numPr>
          <w:ilvl w:val="0"/>
          <w:numId w:val="18"/>
        </w:numPr>
        <w:shd w:val="clear" w:color="auto" w:fill="FFFFFF"/>
        <w:rPr>
          <w:rFonts w:eastAsia="Times New Roman" w:cs="Arial"/>
          <w:b/>
          <w:sz w:val="20"/>
          <w:u w:val="single"/>
          <w:lang w:eastAsia="tr-TR"/>
        </w:rPr>
      </w:pPr>
      <w:r w:rsidRPr="000249CA">
        <w:rPr>
          <w:rFonts w:eastAsia="Times New Roman" w:cs="Arial"/>
          <w:b/>
          <w:sz w:val="20"/>
          <w:u w:val="single"/>
          <w:lang w:eastAsia="tr-TR"/>
        </w:rPr>
        <w:t>Belirtilen tarihler arasında kaydını yaptırmayan aday herhangi bir hak iddia edemez.</w:t>
      </w:r>
    </w:p>
    <w:p w:rsidR="00C9397D" w:rsidRPr="000249CA" w:rsidRDefault="00C9397D" w:rsidP="008845B6">
      <w:pPr>
        <w:pStyle w:val="stBilgi"/>
        <w:tabs>
          <w:tab w:val="clear" w:pos="4153"/>
          <w:tab w:val="clear" w:pos="8306"/>
        </w:tabs>
        <w:spacing w:before="20" w:after="20"/>
        <w:ind w:left="360"/>
        <w:jc w:val="both"/>
        <w:rPr>
          <w:rFonts w:asciiTheme="minorHAnsi" w:hAnsiTheme="minorHAnsi" w:cs="Calibri"/>
          <w:color w:val="000000"/>
          <w:szCs w:val="22"/>
          <w:lang w:val="tr-TR"/>
        </w:rPr>
      </w:pPr>
    </w:p>
    <w:p w:rsidR="0089515A" w:rsidRPr="000249CA" w:rsidRDefault="0089515A" w:rsidP="00324AC1">
      <w:pPr>
        <w:pStyle w:val="Balk1"/>
        <w:spacing w:before="0"/>
        <w:rPr>
          <w:rFonts w:asciiTheme="minorHAnsi" w:hAnsiTheme="minorHAnsi"/>
          <w:color w:val="17365D" w:themeColor="text2" w:themeShade="BF"/>
          <w:sz w:val="24"/>
        </w:rPr>
      </w:pPr>
      <w:bookmarkStart w:id="33" w:name="_Toc331076196"/>
      <w:bookmarkStart w:id="34" w:name="_Toc331076347"/>
      <w:bookmarkStart w:id="35" w:name="_Toc331076421"/>
      <w:bookmarkStart w:id="36" w:name="_Toc331076931"/>
      <w:bookmarkStart w:id="37" w:name="_Toc331078130"/>
      <w:bookmarkStart w:id="38" w:name="_Toc456618152"/>
      <w:bookmarkStart w:id="39" w:name="_Toc299979351"/>
      <w:bookmarkStart w:id="40" w:name="_Toc291675023"/>
      <w:bookmarkStart w:id="41" w:name="_Toc291744872"/>
      <w:r w:rsidRPr="000249CA">
        <w:rPr>
          <w:rFonts w:asciiTheme="minorHAnsi" w:hAnsiTheme="minorHAnsi"/>
          <w:color w:val="17365D" w:themeColor="text2" w:themeShade="BF"/>
          <w:sz w:val="24"/>
        </w:rPr>
        <w:t>ÖĞRENİM ÜCRETLERİ</w:t>
      </w:r>
      <w:bookmarkEnd w:id="33"/>
      <w:bookmarkEnd w:id="34"/>
      <w:bookmarkEnd w:id="35"/>
      <w:bookmarkEnd w:id="36"/>
      <w:bookmarkEnd w:id="37"/>
      <w:bookmarkEnd w:id="38"/>
    </w:p>
    <w:p w:rsidR="007E2753" w:rsidRPr="000249CA" w:rsidRDefault="00624058" w:rsidP="00A65624">
      <w:pPr>
        <w:pStyle w:val="stBilgi"/>
        <w:tabs>
          <w:tab w:val="clear" w:pos="4153"/>
          <w:tab w:val="clear" w:pos="8306"/>
        </w:tabs>
        <w:spacing w:before="20" w:after="20"/>
        <w:jc w:val="both"/>
        <w:rPr>
          <w:rFonts w:asciiTheme="minorHAnsi" w:hAnsiTheme="minorHAnsi" w:cs="Calibri"/>
          <w:color w:val="000000"/>
          <w:szCs w:val="22"/>
          <w:lang w:val="tr-TR"/>
        </w:rPr>
      </w:pPr>
      <w:r w:rsidRPr="000249CA">
        <w:rPr>
          <w:rFonts w:asciiTheme="minorHAnsi" w:hAnsiTheme="minorHAnsi" w:cs="Calibri"/>
          <w:color w:val="000000"/>
          <w:szCs w:val="22"/>
          <w:lang w:val="tr-TR"/>
        </w:rPr>
        <w:t xml:space="preserve">Üniversiteye kayıt yaptırmak ve dönem başlarında kayıt yenilemek için öğrencilerin bursluluk durumlarına göre ödemekle yükümlü oldukları öğrenim ücretlerini </w:t>
      </w:r>
      <w:r w:rsidR="00D4614D" w:rsidRPr="000249CA">
        <w:rPr>
          <w:rFonts w:asciiTheme="minorHAnsi" w:hAnsiTheme="minorHAnsi" w:cs="Calibri"/>
          <w:color w:val="000000"/>
          <w:szCs w:val="22"/>
          <w:lang w:val="tr-TR"/>
        </w:rPr>
        <w:t xml:space="preserve">akademik takvimde </w:t>
      </w:r>
      <w:r w:rsidRPr="000249CA">
        <w:rPr>
          <w:rFonts w:asciiTheme="minorHAnsi" w:hAnsiTheme="minorHAnsi" w:cs="Calibri"/>
          <w:color w:val="000000"/>
          <w:szCs w:val="22"/>
          <w:lang w:val="tr-TR"/>
        </w:rPr>
        <w:t xml:space="preserve">ilan edilen süreler içinde ödemeleri </w:t>
      </w:r>
      <w:r w:rsidR="00D4614D" w:rsidRPr="000249CA">
        <w:rPr>
          <w:rFonts w:asciiTheme="minorHAnsi" w:hAnsiTheme="minorHAnsi" w:cs="Calibri"/>
          <w:color w:val="000000"/>
          <w:szCs w:val="22"/>
          <w:lang w:val="tr-TR"/>
        </w:rPr>
        <w:t>şarttır</w:t>
      </w:r>
      <w:r w:rsidRPr="000249CA">
        <w:rPr>
          <w:rFonts w:asciiTheme="minorHAnsi" w:hAnsiTheme="minorHAnsi" w:cs="Calibri"/>
          <w:color w:val="000000"/>
          <w:szCs w:val="22"/>
          <w:lang w:val="tr-TR"/>
        </w:rPr>
        <w:t xml:space="preserve">. Ödeme yapmayan öğrencilerin </w:t>
      </w:r>
      <w:r w:rsidR="004E4D63">
        <w:rPr>
          <w:rFonts w:asciiTheme="minorHAnsi" w:hAnsiTheme="minorHAnsi" w:cs="Calibri"/>
          <w:color w:val="000000"/>
          <w:szCs w:val="22"/>
          <w:lang w:val="tr-TR"/>
        </w:rPr>
        <w:t>ü</w:t>
      </w:r>
      <w:r w:rsidRPr="000249CA">
        <w:rPr>
          <w:rFonts w:asciiTheme="minorHAnsi" w:hAnsiTheme="minorHAnsi" w:cs="Calibri"/>
          <w:color w:val="000000"/>
          <w:szCs w:val="22"/>
          <w:lang w:val="tr-TR"/>
        </w:rPr>
        <w:t>niversiteye kayıtları yapılmaz, yenilenmez; yapılmış veya yenilenmiş olsa dahi geçersiz sayılır.</w:t>
      </w:r>
      <w:r w:rsidR="002632D1" w:rsidRPr="000249CA">
        <w:rPr>
          <w:rFonts w:asciiTheme="minorHAnsi" w:hAnsiTheme="minorHAnsi" w:cs="Calibri"/>
          <w:color w:val="000000"/>
          <w:szCs w:val="22"/>
          <w:lang w:val="tr-TR"/>
        </w:rPr>
        <w:t xml:space="preserve"> </w:t>
      </w:r>
      <w:r w:rsidR="007E2753" w:rsidRPr="000249CA">
        <w:rPr>
          <w:rFonts w:asciiTheme="minorHAnsi" w:hAnsiTheme="minorHAnsi" w:cs="Calibri"/>
          <w:color w:val="000000"/>
          <w:szCs w:val="22"/>
          <w:lang w:val="tr-TR"/>
        </w:rPr>
        <w:t>Ücretler ve ödeme yöntemleri, her akademik yıl için Mütevelli Heyeti tarafından yeniden belirlenir.</w:t>
      </w:r>
    </w:p>
    <w:bookmarkEnd w:id="39"/>
    <w:p w:rsidR="00542D4D" w:rsidRPr="000249CA" w:rsidRDefault="00542D4D" w:rsidP="00A65624">
      <w:pPr>
        <w:pStyle w:val="stBilgi"/>
        <w:tabs>
          <w:tab w:val="clear" w:pos="4153"/>
          <w:tab w:val="clear" w:pos="8306"/>
        </w:tabs>
        <w:spacing w:before="20" w:after="20"/>
        <w:jc w:val="both"/>
        <w:rPr>
          <w:rFonts w:asciiTheme="minorHAnsi" w:hAnsiTheme="minorHAnsi" w:cs="Calibri"/>
          <w:color w:val="000000"/>
          <w:szCs w:val="22"/>
          <w:lang w:val="tr-TR"/>
        </w:rPr>
      </w:pPr>
    </w:p>
    <w:p w:rsidR="00D25C13" w:rsidRPr="00287D81" w:rsidRDefault="00D70013" w:rsidP="00E77E4F">
      <w:pPr>
        <w:pStyle w:val="Balk2"/>
        <w:spacing w:before="0"/>
        <w:jc w:val="center"/>
        <w:rPr>
          <w:rFonts w:ascii="Verdana" w:hAnsi="Verdana"/>
          <w:color w:val="FF0000"/>
          <w:sz w:val="22"/>
          <w:szCs w:val="22"/>
        </w:rPr>
      </w:pPr>
      <w:bookmarkStart w:id="42" w:name="_Toc331076197"/>
      <w:bookmarkStart w:id="43" w:name="_Toc331076348"/>
      <w:bookmarkStart w:id="44" w:name="_Toc331076422"/>
      <w:bookmarkStart w:id="45" w:name="_Toc331076932"/>
      <w:bookmarkStart w:id="46" w:name="_Toc331078131"/>
      <w:bookmarkStart w:id="47" w:name="_Toc456618153"/>
      <w:r>
        <w:rPr>
          <w:rFonts w:ascii="Verdana" w:hAnsi="Verdana"/>
          <w:color w:val="FF0000"/>
          <w:sz w:val="22"/>
          <w:szCs w:val="22"/>
        </w:rPr>
        <w:lastRenderedPageBreak/>
        <w:t>2020-2021</w:t>
      </w:r>
      <w:r w:rsidR="00D25C13" w:rsidRPr="00287D81">
        <w:rPr>
          <w:rFonts w:ascii="Verdana" w:hAnsi="Verdana"/>
          <w:color w:val="FF0000"/>
          <w:sz w:val="22"/>
          <w:szCs w:val="22"/>
        </w:rPr>
        <w:t xml:space="preserve"> Eğitim Öğretim Yılı Öğrenim Ücretleri</w:t>
      </w:r>
      <w:bookmarkEnd w:id="42"/>
      <w:bookmarkEnd w:id="43"/>
      <w:bookmarkEnd w:id="44"/>
      <w:bookmarkEnd w:id="45"/>
      <w:bookmarkEnd w:id="46"/>
      <w:r w:rsidR="00D25C13" w:rsidRPr="00287D81">
        <w:rPr>
          <w:rFonts w:ascii="Verdana" w:hAnsi="Verdana"/>
          <w:color w:val="FF0000"/>
          <w:sz w:val="22"/>
          <w:szCs w:val="22"/>
        </w:rPr>
        <w:t xml:space="preserve"> (Yıllık)</w:t>
      </w:r>
      <w:bookmarkEnd w:id="47"/>
    </w:p>
    <w:p w:rsidR="00D25C13" w:rsidRDefault="00324AC1" w:rsidP="00324AC1">
      <w:pPr>
        <w:pStyle w:val="stBilgi"/>
        <w:tabs>
          <w:tab w:val="clear" w:pos="4153"/>
          <w:tab w:val="clear" w:pos="8306"/>
          <w:tab w:val="left" w:pos="3969"/>
        </w:tabs>
        <w:spacing w:before="20" w:after="20"/>
        <w:jc w:val="center"/>
        <w:rPr>
          <w:noProof/>
          <w:lang w:val="tr-TR" w:eastAsia="tr-TR"/>
        </w:rPr>
      </w:pPr>
      <w:r w:rsidRPr="00324AC1">
        <w:drawing>
          <wp:inline distT="0" distB="0" distL="0" distR="0">
            <wp:extent cx="4645660" cy="4306149"/>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48152" cy="4308459"/>
                    </a:xfrm>
                    <a:prstGeom prst="rect">
                      <a:avLst/>
                    </a:prstGeom>
                    <a:noFill/>
                    <a:ln>
                      <a:noFill/>
                    </a:ln>
                  </pic:spPr>
                </pic:pic>
              </a:graphicData>
            </a:graphic>
          </wp:inline>
        </w:drawing>
      </w:r>
    </w:p>
    <w:p w:rsidR="00324AC1" w:rsidRDefault="00324AC1" w:rsidP="00A65624">
      <w:pPr>
        <w:pStyle w:val="stBilgi"/>
        <w:tabs>
          <w:tab w:val="clear" w:pos="4153"/>
          <w:tab w:val="clear" w:pos="8306"/>
          <w:tab w:val="left" w:pos="3969"/>
        </w:tabs>
        <w:spacing w:before="20" w:after="20"/>
        <w:jc w:val="both"/>
        <w:rPr>
          <w:noProof/>
          <w:lang w:val="tr-TR" w:eastAsia="tr-TR"/>
        </w:rPr>
      </w:pPr>
    </w:p>
    <w:p w:rsidR="00E77E4F" w:rsidRPr="00E77E4F" w:rsidRDefault="00E77E4F" w:rsidP="00E77E4F">
      <w:pPr>
        <w:pStyle w:val="stBilgi"/>
        <w:numPr>
          <w:ilvl w:val="0"/>
          <w:numId w:val="37"/>
        </w:numPr>
        <w:tabs>
          <w:tab w:val="clear" w:pos="4153"/>
          <w:tab w:val="clear" w:pos="8306"/>
          <w:tab w:val="left" w:pos="3969"/>
        </w:tabs>
        <w:spacing w:before="20" w:after="20"/>
        <w:jc w:val="both"/>
        <w:rPr>
          <w:rFonts w:ascii="Verdana" w:hAnsi="Verdana" w:cs="Calibri"/>
          <w:color w:val="FF0000"/>
          <w:sz w:val="18"/>
          <w:szCs w:val="16"/>
          <w:lang w:val="tr-TR"/>
        </w:rPr>
      </w:pPr>
      <w:r w:rsidRPr="00E77E4F">
        <w:rPr>
          <w:rFonts w:ascii="Verdana" w:hAnsi="Verdana" w:cs="Calibri"/>
          <w:color w:val="FF0000"/>
          <w:sz w:val="18"/>
          <w:szCs w:val="16"/>
          <w:lang w:val="tr-TR"/>
        </w:rPr>
        <w:t>Ücretlerimiz K.D.V. Dahil Fiyatlardır.</w:t>
      </w:r>
    </w:p>
    <w:p w:rsidR="00E77E4F" w:rsidRPr="00E77E4F" w:rsidRDefault="00E77E4F" w:rsidP="00E77E4F">
      <w:pPr>
        <w:pStyle w:val="stBilgi"/>
        <w:numPr>
          <w:ilvl w:val="0"/>
          <w:numId w:val="37"/>
        </w:numPr>
        <w:tabs>
          <w:tab w:val="clear" w:pos="4153"/>
          <w:tab w:val="clear" w:pos="8306"/>
          <w:tab w:val="left" w:pos="3969"/>
        </w:tabs>
        <w:spacing w:before="20" w:after="20"/>
        <w:jc w:val="both"/>
        <w:rPr>
          <w:rFonts w:ascii="Verdana" w:hAnsi="Verdana" w:cs="Calibri"/>
          <w:color w:val="FF0000"/>
          <w:sz w:val="18"/>
          <w:szCs w:val="16"/>
          <w:lang w:val="tr-TR"/>
        </w:rPr>
      </w:pPr>
      <w:r w:rsidRPr="00E77E4F">
        <w:rPr>
          <w:rFonts w:ascii="Verdana" w:hAnsi="Verdana" w:cs="Calibri"/>
          <w:color w:val="FF0000"/>
          <w:sz w:val="18"/>
          <w:szCs w:val="16"/>
          <w:lang w:val="tr-TR"/>
        </w:rPr>
        <w:t>Fiyatlarımız taksitli fiyatlar olup Peşin Ödemede %7 İndirim Uygulanır.</w:t>
      </w:r>
    </w:p>
    <w:p w:rsidR="001C6B5F" w:rsidRPr="00E77E4F" w:rsidRDefault="00E77E4F" w:rsidP="00E77E4F">
      <w:pPr>
        <w:pStyle w:val="stBilgi"/>
        <w:numPr>
          <w:ilvl w:val="0"/>
          <w:numId w:val="37"/>
        </w:numPr>
        <w:tabs>
          <w:tab w:val="clear" w:pos="4153"/>
          <w:tab w:val="clear" w:pos="8306"/>
          <w:tab w:val="left" w:pos="3969"/>
        </w:tabs>
        <w:spacing w:before="20" w:after="20"/>
        <w:jc w:val="both"/>
        <w:rPr>
          <w:rFonts w:ascii="Verdana" w:hAnsi="Verdana" w:cs="Calibri"/>
          <w:color w:val="FF0000"/>
          <w:sz w:val="18"/>
          <w:szCs w:val="16"/>
          <w:lang w:val="tr-TR"/>
        </w:rPr>
      </w:pPr>
      <w:r w:rsidRPr="00E77E4F">
        <w:rPr>
          <w:rFonts w:ascii="Verdana" w:hAnsi="Verdana" w:cs="Calibri"/>
          <w:color w:val="FF0000"/>
          <w:sz w:val="18"/>
          <w:szCs w:val="16"/>
          <w:lang w:val="tr-TR"/>
        </w:rPr>
        <w:t>Bölümlerin Tercih burs oranlarında farklılıklar bulunmaktadır.</w:t>
      </w:r>
    </w:p>
    <w:p w:rsidR="00E77E4F" w:rsidRPr="00E77E4F" w:rsidRDefault="00E77E4F" w:rsidP="00E77E4F">
      <w:pPr>
        <w:pStyle w:val="stBilgi"/>
        <w:numPr>
          <w:ilvl w:val="0"/>
          <w:numId w:val="37"/>
        </w:numPr>
        <w:tabs>
          <w:tab w:val="clear" w:pos="4153"/>
          <w:tab w:val="clear" w:pos="8306"/>
          <w:tab w:val="left" w:pos="3969"/>
        </w:tabs>
        <w:spacing w:before="20" w:after="20"/>
        <w:jc w:val="both"/>
        <w:rPr>
          <w:rFonts w:ascii="Verdana" w:hAnsi="Verdana" w:cs="Calibri"/>
          <w:color w:val="FF0000"/>
          <w:sz w:val="18"/>
          <w:szCs w:val="16"/>
          <w:lang w:val="tr-TR"/>
        </w:rPr>
      </w:pPr>
      <w:r w:rsidRPr="00E77E4F">
        <w:rPr>
          <w:rFonts w:ascii="Verdana" w:hAnsi="Verdana" w:cs="Calibri"/>
          <w:color w:val="FF0000"/>
          <w:sz w:val="18"/>
          <w:szCs w:val="16"/>
          <w:lang w:val="tr-TR"/>
        </w:rPr>
        <w:t>Tercih İndirimi ilk 5 tercihte yerleşmesi durumunda geçerlidir.</w:t>
      </w:r>
    </w:p>
    <w:p w:rsidR="00E77E4F" w:rsidRPr="00E77E4F" w:rsidRDefault="00E77E4F" w:rsidP="00E77E4F">
      <w:pPr>
        <w:pStyle w:val="stBilgi"/>
        <w:numPr>
          <w:ilvl w:val="0"/>
          <w:numId w:val="37"/>
        </w:numPr>
        <w:tabs>
          <w:tab w:val="clear" w:pos="4153"/>
          <w:tab w:val="clear" w:pos="8306"/>
          <w:tab w:val="left" w:pos="3969"/>
        </w:tabs>
        <w:spacing w:before="20" w:after="20"/>
        <w:jc w:val="both"/>
        <w:rPr>
          <w:rFonts w:ascii="Verdana" w:hAnsi="Verdana" w:cs="Calibri"/>
          <w:color w:val="FF0000"/>
          <w:sz w:val="18"/>
          <w:szCs w:val="16"/>
          <w:lang w:val="tr-TR"/>
        </w:rPr>
      </w:pPr>
      <w:r w:rsidRPr="00E77E4F">
        <w:rPr>
          <w:rFonts w:ascii="Verdana" w:hAnsi="Verdana" w:cs="Calibri"/>
          <w:color w:val="FF0000"/>
          <w:sz w:val="18"/>
          <w:szCs w:val="16"/>
          <w:lang w:val="tr-TR"/>
        </w:rPr>
        <w:t xml:space="preserve">Hazırlık ücreti K.D.V. Dahil </w:t>
      </w:r>
      <w:r w:rsidR="00324AC1">
        <w:rPr>
          <w:rFonts w:ascii="Verdana" w:hAnsi="Verdana" w:cs="Calibri"/>
          <w:color w:val="FF0000"/>
          <w:sz w:val="18"/>
          <w:szCs w:val="16"/>
          <w:lang w:val="tr-TR"/>
        </w:rPr>
        <w:t>37.407</w:t>
      </w:r>
      <w:r w:rsidRPr="00E77E4F">
        <w:rPr>
          <w:rFonts w:ascii="Verdana" w:hAnsi="Verdana" w:cs="Calibri"/>
          <w:color w:val="FF0000"/>
          <w:sz w:val="18"/>
          <w:szCs w:val="16"/>
          <w:lang w:val="tr-TR"/>
        </w:rPr>
        <w:t xml:space="preserve"> TL. olup ÖSYM ve Tercih indirimleri uygulanır.</w:t>
      </w:r>
      <w:bookmarkStart w:id="48" w:name="_GoBack"/>
      <w:bookmarkEnd w:id="48"/>
    </w:p>
    <w:p w:rsidR="00E77E4F" w:rsidRDefault="00E77E4F" w:rsidP="00A65624">
      <w:pPr>
        <w:pStyle w:val="stBilgi"/>
        <w:tabs>
          <w:tab w:val="clear" w:pos="4153"/>
          <w:tab w:val="clear" w:pos="8306"/>
          <w:tab w:val="left" w:pos="3969"/>
        </w:tabs>
        <w:spacing w:before="20" w:after="20"/>
        <w:jc w:val="both"/>
        <w:rPr>
          <w:rFonts w:ascii="Verdana" w:hAnsi="Verdana" w:cs="Calibri"/>
          <w:color w:val="000000"/>
          <w:sz w:val="18"/>
          <w:szCs w:val="16"/>
          <w:lang w:val="tr-TR"/>
        </w:rPr>
      </w:pPr>
    </w:p>
    <w:p w:rsidR="00E77E4F" w:rsidRDefault="00E77E4F" w:rsidP="00A65624">
      <w:pPr>
        <w:pStyle w:val="stBilgi"/>
        <w:tabs>
          <w:tab w:val="clear" w:pos="4153"/>
          <w:tab w:val="clear" w:pos="8306"/>
          <w:tab w:val="left" w:pos="3969"/>
        </w:tabs>
        <w:spacing w:before="20" w:after="20"/>
        <w:jc w:val="both"/>
        <w:rPr>
          <w:rFonts w:ascii="Verdana" w:hAnsi="Verdana" w:cs="Calibri"/>
          <w:color w:val="000000"/>
          <w:sz w:val="18"/>
          <w:szCs w:val="16"/>
          <w:lang w:val="tr-TR"/>
        </w:rPr>
      </w:pPr>
    </w:p>
    <w:p w:rsidR="00C9397D" w:rsidRPr="000249CA" w:rsidRDefault="00C9397D" w:rsidP="00324AC1">
      <w:pPr>
        <w:pStyle w:val="stBilgi"/>
        <w:pageBreakBefore/>
        <w:tabs>
          <w:tab w:val="left" w:pos="3969"/>
        </w:tabs>
        <w:spacing w:after="240"/>
        <w:jc w:val="both"/>
        <w:rPr>
          <w:rFonts w:asciiTheme="minorHAnsi" w:eastAsiaTheme="majorEastAsia" w:hAnsiTheme="minorHAnsi" w:cstheme="majorBidi"/>
          <w:b/>
          <w:bCs/>
          <w:color w:val="17365D" w:themeColor="text2" w:themeShade="BF"/>
          <w:sz w:val="24"/>
          <w:szCs w:val="28"/>
          <w:lang w:val="tr-TR"/>
        </w:rPr>
      </w:pPr>
      <w:r w:rsidRPr="000249CA">
        <w:rPr>
          <w:rFonts w:asciiTheme="minorHAnsi" w:eastAsiaTheme="majorEastAsia" w:hAnsiTheme="minorHAnsi" w:cstheme="majorBidi"/>
          <w:b/>
          <w:bCs/>
          <w:color w:val="17365D" w:themeColor="text2" w:themeShade="BF"/>
          <w:sz w:val="24"/>
          <w:szCs w:val="28"/>
          <w:lang w:val="tr-TR"/>
        </w:rPr>
        <w:lastRenderedPageBreak/>
        <w:t xml:space="preserve">BURSLAR ve </w:t>
      </w:r>
      <w:r w:rsidR="004E4D63" w:rsidRPr="000249CA">
        <w:rPr>
          <w:rFonts w:asciiTheme="minorHAnsi" w:eastAsiaTheme="majorEastAsia" w:hAnsiTheme="minorHAnsi" w:cstheme="majorBidi"/>
          <w:b/>
          <w:bCs/>
          <w:color w:val="17365D" w:themeColor="text2" w:themeShade="BF"/>
          <w:sz w:val="24"/>
          <w:szCs w:val="28"/>
          <w:lang w:val="tr-TR"/>
        </w:rPr>
        <w:t>İMKÂNLAR</w:t>
      </w:r>
    </w:p>
    <w:p w:rsidR="00635C80" w:rsidRPr="000249CA" w:rsidRDefault="00635C80" w:rsidP="00635C80">
      <w:pPr>
        <w:pStyle w:val="stBilgi"/>
        <w:numPr>
          <w:ilvl w:val="0"/>
          <w:numId w:val="34"/>
        </w:numPr>
        <w:tabs>
          <w:tab w:val="left" w:pos="3969"/>
        </w:tabs>
        <w:spacing w:before="20" w:after="20"/>
        <w:ind w:left="284" w:hanging="284"/>
        <w:jc w:val="both"/>
        <w:rPr>
          <w:rFonts w:asciiTheme="minorHAnsi" w:hAnsiTheme="minorHAnsi" w:cs="Calibri"/>
          <w:color w:val="000000"/>
          <w:szCs w:val="22"/>
          <w:lang w:val="tr-TR"/>
        </w:rPr>
      </w:pPr>
      <w:r w:rsidRPr="000249CA">
        <w:rPr>
          <w:rFonts w:asciiTheme="minorHAnsi" w:hAnsiTheme="minorHAnsi" w:cs="Calibri"/>
          <w:color w:val="000000"/>
          <w:szCs w:val="22"/>
          <w:lang w:val="tr-TR"/>
        </w:rPr>
        <w:t xml:space="preserve">Anlaşmalı Bankadan </w:t>
      </w:r>
      <w:r w:rsidR="00E77E4F">
        <w:rPr>
          <w:rFonts w:asciiTheme="minorHAnsi" w:hAnsiTheme="minorHAnsi" w:cs="Calibri"/>
          <w:color w:val="000000"/>
          <w:szCs w:val="22"/>
          <w:lang w:val="tr-TR"/>
        </w:rPr>
        <w:t>OTS</w:t>
      </w:r>
      <w:r w:rsidRPr="000249CA">
        <w:rPr>
          <w:rFonts w:asciiTheme="minorHAnsi" w:hAnsiTheme="minorHAnsi" w:cs="Calibri"/>
          <w:color w:val="000000"/>
          <w:szCs w:val="22"/>
          <w:lang w:val="tr-TR"/>
        </w:rPr>
        <w:t xml:space="preserve"> sistemini kullanarak vade farksız </w:t>
      </w:r>
      <w:r w:rsidR="00E77E4F">
        <w:rPr>
          <w:rFonts w:asciiTheme="minorHAnsi" w:hAnsiTheme="minorHAnsi" w:cs="Calibri"/>
          <w:color w:val="000000"/>
          <w:szCs w:val="22"/>
          <w:lang w:val="tr-TR"/>
        </w:rPr>
        <w:t>9</w:t>
      </w:r>
      <w:r w:rsidRPr="000249CA">
        <w:rPr>
          <w:rFonts w:asciiTheme="minorHAnsi" w:hAnsiTheme="minorHAnsi" w:cs="Calibri"/>
          <w:color w:val="000000"/>
          <w:szCs w:val="22"/>
          <w:lang w:val="tr-TR"/>
        </w:rPr>
        <w:t xml:space="preserve"> taksitle ödeme yapılabilir.</w:t>
      </w:r>
      <w:r w:rsidRPr="000249CA">
        <w:rPr>
          <w:rFonts w:asciiTheme="minorHAnsi" w:hAnsiTheme="minorHAnsi" w:cs="Calibri"/>
          <w:color w:val="000000"/>
          <w:szCs w:val="22"/>
          <w:lang w:val="tr-TR"/>
        </w:rPr>
        <w:tab/>
      </w:r>
    </w:p>
    <w:p w:rsidR="00635C80" w:rsidRPr="000249CA" w:rsidRDefault="004E4D63" w:rsidP="00635C80">
      <w:pPr>
        <w:pStyle w:val="stBilgi"/>
        <w:numPr>
          <w:ilvl w:val="0"/>
          <w:numId w:val="34"/>
        </w:numPr>
        <w:tabs>
          <w:tab w:val="left" w:pos="3969"/>
        </w:tabs>
        <w:spacing w:before="20" w:after="20"/>
        <w:ind w:left="284" w:hanging="284"/>
        <w:jc w:val="both"/>
        <w:rPr>
          <w:rFonts w:asciiTheme="minorHAnsi" w:hAnsiTheme="minorHAnsi" w:cs="Calibri"/>
          <w:color w:val="000000"/>
          <w:szCs w:val="22"/>
          <w:lang w:val="tr-TR"/>
        </w:rPr>
      </w:pPr>
      <w:r>
        <w:rPr>
          <w:rFonts w:asciiTheme="minorHAnsi" w:hAnsiTheme="minorHAnsi" w:cs="Calibri"/>
          <w:color w:val="000000"/>
          <w:szCs w:val="22"/>
          <w:lang w:val="tr-TR"/>
        </w:rPr>
        <w:t>Anlaşmalı k</w:t>
      </w:r>
      <w:r w:rsidR="00635C80" w:rsidRPr="000249CA">
        <w:rPr>
          <w:rFonts w:asciiTheme="minorHAnsi" w:hAnsiTheme="minorHAnsi" w:cs="Calibri"/>
          <w:color w:val="000000"/>
          <w:szCs w:val="22"/>
          <w:lang w:val="tr-TR"/>
        </w:rPr>
        <w:t xml:space="preserve">redi kartlarına vade farksız 9 taksite kadar ödeme </w:t>
      </w:r>
      <w:r w:rsidRPr="000249CA">
        <w:rPr>
          <w:rFonts w:asciiTheme="minorHAnsi" w:hAnsiTheme="minorHAnsi" w:cs="Calibri"/>
          <w:color w:val="000000"/>
          <w:szCs w:val="22"/>
          <w:lang w:val="tr-TR"/>
        </w:rPr>
        <w:t>imkânı</w:t>
      </w:r>
      <w:r w:rsidR="00635C80" w:rsidRPr="000249CA">
        <w:rPr>
          <w:rFonts w:asciiTheme="minorHAnsi" w:hAnsiTheme="minorHAnsi" w:cs="Calibri"/>
          <w:color w:val="000000"/>
          <w:szCs w:val="22"/>
          <w:lang w:val="tr-TR"/>
        </w:rPr>
        <w:t xml:space="preserve"> sağlanır.</w:t>
      </w:r>
      <w:r w:rsidR="00635C80" w:rsidRPr="000249CA">
        <w:rPr>
          <w:rFonts w:asciiTheme="minorHAnsi" w:hAnsiTheme="minorHAnsi" w:cs="Calibri"/>
          <w:color w:val="000000"/>
          <w:szCs w:val="22"/>
          <w:lang w:val="tr-TR"/>
        </w:rPr>
        <w:tab/>
      </w:r>
      <w:r w:rsidR="00635C80" w:rsidRPr="000249CA">
        <w:rPr>
          <w:rFonts w:asciiTheme="minorHAnsi" w:hAnsiTheme="minorHAnsi" w:cs="Calibri"/>
          <w:color w:val="000000"/>
          <w:szCs w:val="22"/>
          <w:lang w:val="tr-TR"/>
        </w:rPr>
        <w:tab/>
      </w:r>
      <w:r w:rsidR="00635C80" w:rsidRPr="000249CA">
        <w:rPr>
          <w:rFonts w:asciiTheme="minorHAnsi" w:hAnsiTheme="minorHAnsi" w:cs="Calibri"/>
          <w:color w:val="000000"/>
          <w:szCs w:val="22"/>
          <w:lang w:val="tr-TR"/>
        </w:rPr>
        <w:tab/>
      </w:r>
    </w:p>
    <w:p w:rsidR="00635C80" w:rsidRPr="000249CA" w:rsidRDefault="00635C80" w:rsidP="00635C80">
      <w:pPr>
        <w:pStyle w:val="stBilgi"/>
        <w:numPr>
          <w:ilvl w:val="0"/>
          <w:numId w:val="34"/>
        </w:numPr>
        <w:tabs>
          <w:tab w:val="left" w:pos="3969"/>
        </w:tabs>
        <w:spacing w:before="20" w:after="20"/>
        <w:ind w:left="284" w:hanging="284"/>
        <w:jc w:val="both"/>
        <w:rPr>
          <w:rFonts w:asciiTheme="minorHAnsi" w:hAnsiTheme="minorHAnsi" w:cs="Calibri"/>
          <w:color w:val="000000"/>
          <w:szCs w:val="22"/>
          <w:lang w:val="tr-TR"/>
        </w:rPr>
      </w:pPr>
      <w:r w:rsidRPr="000249CA">
        <w:rPr>
          <w:rFonts w:asciiTheme="minorHAnsi" w:hAnsiTheme="minorHAnsi" w:cs="Calibri"/>
          <w:color w:val="000000"/>
          <w:szCs w:val="22"/>
          <w:lang w:val="tr-TR"/>
        </w:rPr>
        <w:t>ÖSYM bursu dışında aldığı burs ve indirimler öğrencinin ödeyeceği tutar üzerinden yapılır.</w:t>
      </w:r>
      <w:r w:rsidRPr="000249CA">
        <w:rPr>
          <w:rFonts w:asciiTheme="minorHAnsi" w:hAnsiTheme="minorHAnsi" w:cs="Calibri"/>
          <w:color w:val="000000"/>
          <w:szCs w:val="22"/>
          <w:lang w:val="tr-TR"/>
        </w:rPr>
        <w:tab/>
      </w:r>
    </w:p>
    <w:p w:rsidR="00635C80" w:rsidRPr="000249CA" w:rsidRDefault="00635C80" w:rsidP="00635C80">
      <w:pPr>
        <w:pStyle w:val="stBilgi"/>
        <w:numPr>
          <w:ilvl w:val="0"/>
          <w:numId w:val="34"/>
        </w:numPr>
        <w:tabs>
          <w:tab w:val="left" w:pos="3969"/>
        </w:tabs>
        <w:spacing w:before="20" w:after="20"/>
        <w:ind w:left="284" w:hanging="284"/>
        <w:jc w:val="both"/>
        <w:rPr>
          <w:rFonts w:asciiTheme="minorHAnsi" w:hAnsiTheme="minorHAnsi" w:cs="Calibri"/>
          <w:color w:val="000000"/>
          <w:szCs w:val="22"/>
          <w:lang w:val="tr-TR"/>
        </w:rPr>
      </w:pPr>
      <w:r w:rsidRPr="000249CA">
        <w:rPr>
          <w:rFonts w:asciiTheme="minorHAnsi" w:hAnsiTheme="minorHAnsi" w:cs="Calibri"/>
          <w:color w:val="000000"/>
          <w:szCs w:val="22"/>
          <w:lang w:val="tr-TR"/>
        </w:rPr>
        <w:t>ÖSYM bursu ve peşin ödeme indirimi dışında öğrenciler sadece bir burstan yararlanabilirler. Birden fazla burs kazanan öğrencilere en yüksek olanı uygulanır.</w:t>
      </w:r>
    </w:p>
    <w:p w:rsidR="00BD6F30" w:rsidRDefault="00BD6F30" w:rsidP="00BD6F30">
      <w:pPr>
        <w:pStyle w:val="stBilgi"/>
        <w:tabs>
          <w:tab w:val="left" w:pos="3969"/>
        </w:tabs>
        <w:jc w:val="both"/>
        <w:rPr>
          <w:rFonts w:asciiTheme="minorHAnsi" w:hAnsiTheme="minorHAnsi" w:cs="Calibri"/>
          <w:b/>
          <w:color w:val="000000"/>
          <w:szCs w:val="22"/>
          <w:lang w:val="tr-TR"/>
        </w:rPr>
      </w:pPr>
    </w:p>
    <w:p w:rsidR="00D25C13" w:rsidRPr="000249CA" w:rsidRDefault="00D25C13" w:rsidP="00D25C13">
      <w:pPr>
        <w:pStyle w:val="stBilgi"/>
        <w:tabs>
          <w:tab w:val="left" w:pos="3969"/>
        </w:tabs>
        <w:spacing w:after="240"/>
        <w:jc w:val="both"/>
        <w:rPr>
          <w:rFonts w:asciiTheme="minorHAnsi" w:hAnsiTheme="minorHAnsi" w:cs="Calibri"/>
          <w:color w:val="000000"/>
          <w:szCs w:val="22"/>
          <w:lang w:val="tr-TR"/>
        </w:rPr>
      </w:pPr>
      <w:r w:rsidRPr="000249CA">
        <w:rPr>
          <w:rFonts w:asciiTheme="minorHAnsi" w:hAnsiTheme="minorHAnsi" w:cs="Calibri"/>
          <w:b/>
          <w:color w:val="000000"/>
          <w:szCs w:val="22"/>
          <w:lang w:val="tr-TR"/>
        </w:rPr>
        <w:t>Peşin ödeme indirimi:</w:t>
      </w:r>
      <w:r w:rsidRPr="000249CA">
        <w:rPr>
          <w:rFonts w:asciiTheme="minorHAnsi" w:hAnsiTheme="minorHAnsi" w:cs="Calibri"/>
          <w:color w:val="000000"/>
          <w:szCs w:val="22"/>
          <w:lang w:val="tr-TR"/>
        </w:rPr>
        <w:t xml:space="preserve"> Kredi kartına tek çekim </w:t>
      </w:r>
      <w:proofErr w:type="gramStart"/>
      <w:r w:rsidRPr="000249CA">
        <w:rPr>
          <w:rFonts w:asciiTheme="minorHAnsi" w:hAnsiTheme="minorHAnsi" w:cs="Calibri"/>
          <w:color w:val="000000"/>
          <w:szCs w:val="22"/>
          <w:lang w:val="tr-TR"/>
        </w:rPr>
        <w:t>ve ya</w:t>
      </w:r>
      <w:proofErr w:type="gramEnd"/>
      <w:r w:rsidRPr="000249CA">
        <w:rPr>
          <w:rFonts w:asciiTheme="minorHAnsi" w:hAnsiTheme="minorHAnsi" w:cs="Calibri"/>
          <w:color w:val="000000"/>
          <w:szCs w:val="22"/>
          <w:lang w:val="tr-TR"/>
        </w:rPr>
        <w:t xml:space="preserve"> nakit ödeme yapanlara uygulanır.</w:t>
      </w:r>
      <w:r w:rsidRPr="000249CA">
        <w:rPr>
          <w:rFonts w:asciiTheme="minorHAnsi" w:hAnsiTheme="minorHAnsi" w:cs="Calibri"/>
          <w:color w:val="000000"/>
          <w:szCs w:val="22"/>
          <w:lang w:val="tr-TR"/>
        </w:rPr>
        <w:tab/>
      </w:r>
      <w:r w:rsidRPr="000249CA">
        <w:rPr>
          <w:rFonts w:asciiTheme="minorHAnsi" w:hAnsiTheme="minorHAnsi" w:cs="Calibri"/>
          <w:color w:val="000000"/>
          <w:szCs w:val="22"/>
          <w:lang w:val="tr-TR"/>
        </w:rPr>
        <w:tab/>
      </w:r>
    </w:p>
    <w:p w:rsidR="00E77E4F" w:rsidRDefault="00D25C13" w:rsidP="00D25C13">
      <w:pPr>
        <w:pStyle w:val="stBilgi"/>
        <w:tabs>
          <w:tab w:val="left" w:pos="3969"/>
        </w:tabs>
        <w:spacing w:after="240"/>
        <w:jc w:val="both"/>
        <w:rPr>
          <w:rFonts w:asciiTheme="minorHAnsi" w:hAnsiTheme="minorHAnsi" w:cs="Calibri"/>
          <w:color w:val="000000"/>
          <w:szCs w:val="22"/>
          <w:lang w:val="tr-TR"/>
        </w:rPr>
      </w:pPr>
      <w:r w:rsidRPr="000249CA">
        <w:rPr>
          <w:rFonts w:asciiTheme="minorHAnsi" w:hAnsiTheme="minorHAnsi" w:cs="Calibri"/>
          <w:b/>
          <w:color w:val="000000"/>
          <w:szCs w:val="22"/>
          <w:lang w:val="tr-TR"/>
        </w:rPr>
        <w:t xml:space="preserve">Tercih İndirimi: </w:t>
      </w:r>
      <w:r w:rsidR="00E77E4F">
        <w:rPr>
          <w:rFonts w:asciiTheme="minorHAnsi" w:hAnsiTheme="minorHAnsi" w:cs="Calibri"/>
          <w:color w:val="000000"/>
          <w:szCs w:val="22"/>
          <w:lang w:val="tr-TR"/>
        </w:rPr>
        <w:t>İlk 5</w:t>
      </w:r>
      <w:r w:rsidRPr="000249CA">
        <w:rPr>
          <w:rFonts w:asciiTheme="minorHAnsi" w:hAnsiTheme="minorHAnsi" w:cs="Calibri"/>
          <w:color w:val="000000"/>
          <w:szCs w:val="22"/>
          <w:lang w:val="tr-TR"/>
        </w:rPr>
        <w:t xml:space="preserve"> tercihinde yerleşen adaylara ödeyeceği tutar üzerinden </w:t>
      </w:r>
      <w:r w:rsidR="00E77E4F">
        <w:rPr>
          <w:rFonts w:asciiTheme="minorHAnsi" w:hAnsiTheme="minorHAnsi" w:cs="Calibri"/>
          <w:color w:val="000000"/>
          <w:szCs w:val="22"/>
          <w:lang w:val="tr-TR"/>
        </w:rPr>
        <w:t xml:space="preserve">%20 ile %50 arasında </w:t>
      </w:r>
      <w:r w:rsidRPr="000249CA">
        <w:rPr>
          <w:rFonts w:asciiTheme="minorHAnsi" w:hAnsiTheme="minorHAnsi" w:cs="Calibri"/>
          <w:color w:val="000000"/>
          <w:szCs w:val="22"/>
          <w:lang w:val="tr-TR"/>
        </w:rPr>
        <w:t xml:space="preserve">tercih indirimi uygulanır. </w:t>
      </w:r>
      <w:r w:rsidR="00E77E4F">
        <w:rPr>
          <w:rFonts w:asciiTheme="minorHAnsi" w:hAnsiTheme="minorHAnsi" w:cs="Calibri"/>
          <w:color w:val="000000"/>
          <w:szCs w:val="22"/>
          <w:lang w:val="tr-TR"/>
        </w:rPr>
        <w:t xml:space="preserve">Oranlar Programlara göre farklılık gösterir. Programların oranlarını ücretler tablosunda görebilirsiniz. </w:t>
      </w:r>
    </w:p>
    <w:p w:rsidR="00D25C13" w:rsidRPr="000249CA" w:rsidRDefault="00D25C13" w:rsidP="00D25C13">
      <w:pPr>
        <w:pStyle w:val="stBilgi"/>
        <w:tabs>
          <w:tab w:val="left" w:pos="3969"/>
        </w:tabs>
        <w:spacing w:after="240"/>
        <w:jc w:val="both"/>
        <w:rPr>
          <w:rFonts w:asciiTheme="minorHAnsi" w:hAnsiTheme="minorHAnsi" w:cs="Calibri"/>
          <w:color w:val="000000"/>
          <w:szCs w:val="22"/>
          <w:lang w:val="tr-TR"/>
        </w:rPr>
      </w:pPr>
      <w:r w:rsidRPr="000249CA">
        <w:rPr>
          <w:rFonts w:asciiTheme="minorHAnsi" w:hAnsiTheme="minorHAnsi" w:cs="Calibri"/>
          <w:b/>
          <w:color w:val="000000"/>
          <w:szCs w:val="22"/>
          <w:lang w:val="tr-TR"/>
        </w:rPr>
        <w:t>Kardeş Bursu:</w:t>
      </w:r>
      <w:r w:rsidRPr="000249CA">
        <w:rPr>
          <w:rFonts w:asciiTheme="minorHAnsi" w:hAnsiTheme="minorHAnsi" w:cs="Calibri"/>
          <w:color w:val="000000"/>
          <w:szCs w:val="22"/>
          <w:lang w:val="tr-TR"/>
        </w:rPr>
        <w:t xml:space="preserve"> </w:t>
      </w:r>
      <w:r w:rsidR="00E77E4F">
        <w:rPr>
          <w:rFonts w:asciiTheme="minorHAnsi" w:hAnsiTheme="minorHAnsi" w:cs="Calibri"/>
          <w:color w:val="000000"/>
          <w:szCs w:val="22"/>
          <w:lang w:val="tr-TR"/>
        </w:rPr>
        <w:t>İstanbul Kent</w:t>
      </w:r>
      <w:r w:rsidRPr="000249CA">
        <w:rPr>
          <w:rFonts w:asciiTheme="minorHAnsi" w:hAnsiTheme="minorHAnsi" w:cs="Calibri"/>
          <w:color w:val="000000"/>
          <w:szCs w:val="22"/>
          <w:lang w:val="tr-TR"/>
        </w:rPr>
        <w:t xml:space="preserve"> Üniversitesi’nde okuyan kardeşlere beraber okudukları her yıl, her kardeş için %</w:t>
      </w:r>
      <w:r w:rsidR="00E77E4F">
        <w:rPr>
          <w:rFonts w:asciiTheme="minorHAnsi" w:hAnsiTheme="minorHAnsi" w:cs="Calibri"/>
          <w:color w:val="000000"/>
          <w:szCs w:val="22"/>
          <w:lang w:val="tr-TR"/>
        </w:rPr>
        <w:t>10</w:t>
      </w:r>
      <w:r w:rsidRPr="000249CA">
        <w:rPr>
          <w:rFonts w:asciiTheme="minorHAnsi" w:hAnsiTheme="minorHAnsi" w:cs="Calibri"/>
          <w:color w:val="000000"/>
          <w:szCs w:val="22"/>
          <w:lang w:val="tr-TR"/>
        </w:rPr>
        <w:t xml:space="preserve"> eğitim ücreti muafiyet bursu sağlanır.</w:t>
      </w:r>
    </w:p>
    <w:p w:rsidR="003C6739" w:rsidRDefault="00D25C13" w:rsidP="003C6739">
      <w:pPr>
        <w:pStyle w:val="stBilgi"/>
        <w:tabs>
          <w:tab w:val="left" w:pos="3969"/>
        </w:tabs>
        <w:spacing w:after="240"/>
        <w:jc w:val="both"/>
        <w:rPr>
          <w:rFonts w:asciiTheme="minorHAnsi" w:hAnsiTheme="minorHAnsi" w:cs="Calibri"/>
          <w:color w:val="000000"/>
          <w:szCs w:val="22"/>
          <w:lang w:val="tr-TR"/>
        </w:rPr>
      </w:pPr>
      <w:r w:rsidRPr="000249CA">
        <w:rPr>
          <w:rFonts w:asciiTheme="minorHAnsi" w:hAnsiTheme="minorHAnsi" w:cs="Calibri"/>
          <w:b/>
          <w:color w:val="000000"/>
          <w:szCs w:val="22"/>
          <w:lang w:val="tr-TR"/>
        </w:rPr>
        <w:t>Şehit ve Gazi Çocukları Bursu</w:t>
      </w:r>
      <w:r w:rsidRPr="000249CA">
        <w:rPr>
          <w:rFonts w:asciiTheme="minorHAnsi" w:hAnsiTheme="minorHAnsi" w:cs="Calibri"/>
          <w:color w:val="000000"/>
          <w:szCs w:val="22"/>
          <w:lang w:val="tr-TR"/>
        </w:rPr>
        <w:t>: Şeh</w:t>
      </w:r>
      <w:r w:rsidR="007B7E01">
        <w:rPr>
          <w:rFonts w:asciiTheme="minorHAnsi" w:hAnsiTheme="minorHAnsi" w:cs="Calibri"/>
          <w:color w:val="000000"/>
          <w:szCs w:val="22"/>
          <w:lang w:val="tr-TR"/>
        </w:rPr>
        <w:t xml:space="preserve">it ve Gazi çocuklarına </w:t>
      </w:r>
      <w:proofErr w:type="spellStart"/>
      <w:r w:rsidR="007B7E01">
        <w:rPr>
          <w:rFonts w:asciiTheme="minorHAnsi" w:hAnsiTheme="minorHAnsi" w:cs="Calibri"/>
          <w:color w:val="000000"/>
          <w:szCs w:val="22"/>
          <w:lang w:val="tr-TR"/>
        </w:rPr>
        <w:t>önlisans</w:t>
      </w:r>
      <w:proofErr w:type="spellEnd"/>
      <w:r w:rsidR="007B7E01">
        <w:rPr>
          <w:rFonts w:asciiTheme="minorHAnsi" w:hAnsiTheme="minorHAnsi" w:cs="Calibri"/>
          <w:color w:val="000000"/>
          <w:szCs w:val="22"/>
          <w:lang w:val="tr-TR"/>
        </w:rPr>
        <w:t xml:space="preserve"> ve</w:t>
      </w:r>
      <w:r w:rsidRPr="000249CA">
        <w:rPr>
          <w:rFonts w:asciiTheme="minorHAnsi" w:hAnsiTheme="minorHAnsi" w:cs="Calibri"/>
          <w:color w:val="000000"/>
          <w:szCs w:val="22"/>
          <w:lang w:val="tr-TR"/>
        </w:rPr>
        <w:t xml:space="preserve"> lisans programları öğrenim ücretlerinde (tam burslu kontenjanlar hariç) </w:t>
      </w:r>
      <w:r w:rsidR="003C6739">
        <w:rPr>
          <w:rFonts w:asciiTheme="minorHAnsi" w:hAnsiTheme="minorHAnsi" w:cs="Calibri"/>
          <w:color w:val="000000"/>
          <w:szCs w:val="22"/>
          <w:lang w:val="tr-TR"/>
        </w:rPr>
        <w:t>Mütevelli heyeti tarafından belirlenen oranlarda indirim uygulanır.</w:t>
      </w:r>
    </w:p>
    <w:p w:rsidR="00D25C13" w:rsidRPr="000249CA" w:rsidRDefault="003C6739" w:rsidP="003C6739">
      <w:pPr>
        <w:pStyle w:val="stBilgi"/>
        <w:tabs>
          <w:tab w:val="left" w:pos="3969"/>
        </w:tabs>
        <w:spacing w:after="240"/>
        <w:jc w:val="both"/>
        <w:rPr>
          <w:rFonts w:asciiTheme="minorHAnsi" w:hAnsiTheme="minorHAnsi" w:cs="Calibri"/>
          <w:color w:val="000000"/>
          <w:szCs w:val="22"/>
          <w:lang w:val="tr-TR"/>
        </w:rPr>
      </w:pPr>
      <w:r w:rsidRPr="003C6739">
        <w:rPr>
          <w:rFonts w:asciiTheme="minorHAnsi" w:hAnsiTheme="minorHAnsi" w:cs="Calibri"/>
          <w:b/>
          <w:color w:val="000000"/>
          <w:szCs w:val="22"/>
          <w:lang w:val="tr-TR"/>
        </w:rPr>
        <w:t>Engelli Öğrenci Bursu:</w:t>
      </w:r>
      <w:r>
        <w:rPr>
          <w:rFonts w:asciiTheme="minorHAnsi" w:hAnsiTheme="minorHAnsi" w:cs="Calibri"/>
          <w:color w:val="000000"/>
          <w:szCs w:val="22"/>
          <w:lang w:val="tr-TR"/>
        </w:rPr>
        <w:t xml:space="preserve"> </w:t>
      </w:r>
      <w:r w:rsidRPr="003C6739">
        <w:rPr>
          <w:rFonts w:asciiTheme="minorHAnsi" w:hAnsiTheme="minorHAnsi" w:cs="Calibri"/>
          <w:color w:val="000000"/>
          <w:szCs w:val="22"/>
          <w:lang w:val="tr-TR"/>
        </w:rPr>
        <w:t>Engel süresi geçici olamayan engelli öğrencilere, engel oranı düzeyinde burs verilir. Bu burs eğitim süresi boyunca devam eder</w:t>
      </w:r>
    </w:p>
    <w:p w:rsidR="00D25C13" w:rsidRPr="000249CA" w:rsidRDefault="00D25C13" w:rsidP="009722D0">
      <w:pPr>
        <w:pStyle w:val="stBilgi"/>
        <w:tabs>
          <w:tab w:val="left" w:pos="3969"/>
        </w:tabs>
        <w:spacing w:after="240"/>
        <w:jc w:val="both"/>
        <w:rPr>
          <w:rFonts w:asciiTheme="minorHAnsi" w:hAnsiTheme="minorHAnsi" w:cs="Calibri"/>
          <w:color w:val="000000"/>
          <w:szCs w:val="22"/>
          <w:lang w:val="tr-TR"/>
        </w:rPr>
      </w:pPr>
      <w:r w:rsidRPr="000249CA">
        <w:rPr>
          <w:rFonts w:asciiTheme="minorHAnsi" w:hAnsiTheme="minorHAnsi" w:cs="Calibri"/>
          <w:b/>
          <w:color w:val="000000"/>
          <w:szCs w:val="22"/>
          <w:lang w:val="tr-TR"/>
        </w:rPr>
        <w:t>Akademik Başarı Bursu:</w:t>
      </w:r>
      <w:r w:rsidRPr="000249CA">
        <w:rPr>
          <w:rFonts w:asciiTheme="minorHAnsi" w:hAnsiTheme="minorHAnsi" w:cs="Calibri"/>
          <w:color w:val="000000"/>
          <w:szCs w:val="22"/>
          <w:lang w:val="tr-TR"/>
        </w:rPr>
        <w:t xml:space="preserve"> Lisans eğitiminde en az iki yarıyıl öğrenim görmüş olma ve ilk yıl normal ders kredilerinin %90’ınını başarı ile tamamlama koşulu ile takip eden yıllarda o akademik yıla ait derslerin kredisinin %90'ını almış ve başarmış olmak kaydıyla, genel not ortalaması en az 3.</w:t>
      </w:r>
      <w:r w:rsidR="00E77E4F">
        <w:rPr>
          <w:rFonts w:asciiTheme="minorHAnsi" w:hAnsiTheme="minorHAnsi" w:cs="Calibri"/>
          <w:color w:val="000000"/>
          <w:szCs w:val="22"/>
          <w:lang w:val="tr-TR"/>
        </w:rPr>
        <w:t>7</w:t>
      </w:r>
      <w:r w:rsidRPr="000249CA">
        <w:rPr>
          <w:rFonts w:asciiTheme="minorHAnsi" w:hAnsiTheme="minorHAnsi" w:cs="Calibri"/>
          <w:color w:val="000000"/>
          <w:szCs w:val="22"/>
          <w:lang w:val="tr-TR"/>
        </w:rPr>
        <w:t>0 ve üzeri olan</w:t>
      </w:r>
      <w:r w:rsidR="00E77E4F">
        <w:rPr>
          <w:rFonts w:asciiTheme="minorHAnsi" w:hAnsiTheme="minorHAnsi" w:cs="Calibri"/>
          <w:color w:val="000000"/>
          <w:szCs w:val="22"/>
          <w:lang w:val="tr-TR"/>
        </w:rPr>
        <w:t xml:space="preserve"> en yüksek ortalamadaki 3 öğrenciye akademik başarı bursu verilir.</w:t>
      </w:r>
      <w:r w:rsidRPr="000249CA">
        <w:rPr>
          <w:rFonts w:asciiTheme="minorHAnsi" w:hAnsiTheme="minorHAnsi" w:cs="Calibri"/>
          <w:color w:val="000000"/>
          <w:szCs w:val="22"/>
          <w:lang w:val="tr-TR"/>
        </w:rPr>
        <w:tab/>
      </w:r>
      <w:r w:rsidRPr="000249CA">
        <w:rPr>
          <w:rFonts w:asciiTheme="minorHAnsi" w:hAnsiTheme="minorHAnsi" w:cs="Calibri"/>
          <w:color w:val="000000"/>
          <w:szCs w:val="22"/>
          <w:lang w:val="tr-TR"/>
        </w:rPr>
        <w:tab/>
      </w:r>
      <w:r w:rsidRPr="000249CA">
        <w:rPr>
          <w:rFonts w:asciiTheme="minorHAnsi" w:hAnsiTheme="minorHAnsi" w:cs="Calibri"/>
          <w:color w:val="000000"/>
          <w:szCs w:val="22"/>
          <w:lang w:val="tr-TR"/>
        </w:rPr>
        <w:tab/>
      </w:r>
      <w:r w:rsidRPr="000249CA">
        <w:rPr>
          <w:rFonts w:asciiTheme="minorHAnsi" w:hAnsiTheme="minorHAnsi" w:cs="Calibri"/>
          <w:color w:val="000000"/>
          <w:szCs w:val="22"/>
          <w:lang w:val="tr-TR"/>
        </w:rPr>
        <w:tab/>
      </w:r>
    </w:p>
    <w:p w:rsidR="007052D0" w:rsidRDefault="007052D0" w:rsidP="00D25C13">
      <w:pPr>
        <w:pStyle w:val="stBilgi"/>
        <w:tabs>
          <w:tab w:val="clear" w:pos="4153"/>
          <w:tab w:val="clear" w:pos="8306"/>
          <w:tab w:val="left" w:pos="3969"/>
        </w:tabs>
        <w:spacing w:before="20" w:after="20"/>
        <w:jc w:val="both"/>
        <w:rPr>
          <w:rFonts w:asciiTheme="minorHAnsi" w:hAnsiTheme="minorHAnsi" w:cs="Calibri"/>
          <w:color w:val="000000"/>
          <w:szCs w:val="22"/>
          <w:lang w:val="tr-TR"/>
        </w:rPr>
      </w:pPr>
    </w:p>
    <w:p w:rsidR="00802588" w:rsidRDefault="00802588" w:rsidP="00D25C13">
      <w:pPr>
        <w:pStyle w:val="stBilgi"/>
        <w:tabs>
          <w:tab w:val="clear" w:pos="4153"/>
          <w:tab w:val="clear" w:pos="8306"/>
          <w:tab w:val="left" w:pos="3969"/>
        </w:tabs>
        <w:spacing w:before="20" w:after="20"/>
        <w:jc w:val="both"/>
        <w:rPr>
          <w:rFonts w:asciiTheme="minorHAnsi" w:hAnsiTheme="minorHAnsi" w:cs="Calibri"/>
          <w:color w:val="000000"/>
          <w:szCs w:val="22"/>
          <w:lang w:val="tr-TR"/>
        </w:rPr>
      </w:pPr>
    </w:p>
    <w:p w:rsidR="00BD6F30" w:rsidRDefault="00BD6F30" w:rsidP="00D25C13">
      <w:pPr>
        <w:pStyle w:val="stBilgi"/>
        <w:tabs>
          <w:tab w:val="clear" w:pos="4153"/>
          <w:tab w:val="clear" w:pos="8306"/>
          <w:tab w:val="left" w:pos="3969"/>
        </w:tabs>
        <w:spacing w:before="20" w:after="20"/>
        <w:jc w:val="both"/>
        <w:rPr>
          <w:rFonts w:asciiTheme="minorHAnsi" w:hAnsiTheme="minorHAnsi" w:cs="Calibri"/>
          <w:color w:val="000000"/>
          <w:szCs w:val="22"/>
          <w:lang w:val="tr-TR"/>
        </w:rPr>
      </w:pPr>
    </w:p>
    <w:p w:rsidR="00D25C13" w:rsidRPr="000249CA" w:rsidRDefault="00D25C13" w:rsidP="00D25C13">
      <w:pPr>
        <w:pStyle w:val="stBilgi"/>
        <w:tabs>
          <w:tab w:val="clear" w:pos="4153"/>
          <w:tab w:val="clear" w:pos="8306"/>
          <w:tab w:val="left" w:pos="3969"/>
        </w:tabs>
        <w:spacing w:before="20" w:after="20"/>
        <w:jc w:val="both"/>
        <w:rPr>
          <w:rFonts w:asciiTheme="minorHAnsi" w:hAnsiTheme="minorHAnsi" w:cs="Calibri"/>
          <w:color w:val="000000"/>
          <w:szCs w:val="22"/>
          <w:lang w:val="tr-TR"/>
        </w:rPr>
      </w:pPr>
      <w:r w:rsidRPr="000249CA">
        <w:rPr>
          <w:rFonts w:asciiTheme="minorHAnsi" w:hAnsiTheme="minorHAnsi" w:cs="Calibri"/>
          <w:color w:val="000000"/>
          <w:szCs w:val="22"/>
          <w:lang w:val="tr-TR"/>
        </w:rPr>
        <w:tab/>
      </w:r>
    </w:p>
    <w:p w:rsidR="00220EA4" w:rsidRPr="000249CA" w:rsidRDefault="00C9397D" w:rsidP="00324AC1">
      <w:pPr>
        <w:pStyle w:val="Balk2"/>
        <w:keepNext w:val="0"/>
        <w:keepLines w:val="0"/>
        <w:pageBreakBefore/>
        <w:widowControl w:val="0"/>
        <w:spacing w:before="0"/>
        <w:rPr>
          <w:rFonts w:asciiTheme="minorHAnsi" w:hAnsiTheme="minorHAnsi"/>
          <w:color w:val="17365D" w:themeColor="text2" w:themeShade="BF"/>
          <w:sz w:val="24"/>
          <w:szCs w:val="28"/>
        </w:rPr>
      </w:pPr>
      <w:bookmarkStart w:id="49" w:name="_Toc456618154"/>
      <w:r w:rsidRPr="000249CA">
        <w:rPr>
          <w:rFonts w:asciiTheme="minorHAnsi" w:hAnsiTheme="minorHAnsi"/>
          <w:color w:val="17365D" w:themeColor="text2" w:themeShade="BF"/>
          <w:sz w:val="24"/>
          <w:szCs w:val="28"/>
        </w:rPr>
        <w:lastRenderedPageBreak/>
        <w:t>ÖDEME YÖNTEMLERİ</w:t>
      </w:r>
      <w:bookmarkEnd w:id="49"/>
    </w:p>
    <w:p w:rsidR="00082F03" w:rsidRPr="00287D81" w:rsidRDefault="00082F03" w:rsidP="007052D0">
      <w:pPr>
        <w:pStyle w:val="stBilgi"/>
        <w:tabs>
          <w:tab w:val="clear" w:pos="4153"/>
          <w:tab w:val="clear" w:pos="8306"/>
        </w:tabs>
        <w:jc w:val="both"/>
        <w:rPr>
          <w:rFonts w:asciiTheme="minorHAnsi" w:eastAsiaTheme="majorEastAsia" w:hAnsiTheme="minorHAnsi" w:cstheme="majorBidi"/>
          <w:b/>
          <w:bCs/>
          <w:color w:val="FF0000"/>
          <w:szCs w:val="22"/>
          <w:lang w:val="tr-TR"/>
        </w:rPr>
      </w:pPr>
      <w:r w:rsidRPr="00287D81">
        <w:rPr>
          <w:rFonts w:asciiTheme="minorHAnsi" w:eastAsiaTheme="majorEastAsia" w:hAnsiTheme="minorHAnsi" w:cstheme="majorBidi"/>
          <w:b/>
          <w:bCs/>
          <w:color w:val="FF0000"/>
          <w:szCs w:val="22"/>
          <w:lang w:val="tr-TR"/>
        </w:rPr>
        <w:t>TAMAMI PEŞİN ÖDEME</w:t>
      </w:r>
    </w:p>
    <w:p w:rsidR="004E1330" w:rsidRPr="004E1330" w:rsidRDefault="00D70013" w:rsidP="00A65624">
      <w:pPr>
        <w:pStyle w:val="stBilgi"/>
        <w:tabs>
          <w:tab w:val="clear" w:pos="4153"/>
          <w:tab w:val="clear" w:pos="8306"/>
        </w:tabs>
        <w:spacing w:before="20" w:after="20"/>
        <w:jc w:val="both"/>
        <w:rPr>
          <w:rFonts w:asciiTheme="minorHAnsi" w:hAnsiTheme="minorHAnsi" w:cs="Arial"/>
          <w:szCs w:val="22"/>
          <w:lang w:val="tr-TR" w:eastAsia="tr-TR"/>
        </w:rPr>
      </w:pPr>
      <w:r>
        <w:rPr>
          <w:rFonts w:asciiTheme="minorHAnsi" w:hAnsiTheme="minorHAnsi" w:cs="Arial"/>
          <w:szCs w:val="22"/>
          <w:lang w:val="tr-TR" w:eastAsia="tr-TR"/>
        </w:rPr>
        <w:t>2020-2021</w:t>
      </w:r>
      <w:r w:rsidR="004E1330" w:rsidRPr="004E1330">
        <w:rPr>
          <w:rFonts w:asciiTheme="minorHAnsi" w:hAnsiTheme="minorHAnsi" w:cs="Arial"/>
          <w:szCs w:val="22"/>
          <w:lang w:val="tr-TR" w:eastAsia="tr-TR"/>
        </w:rPr>
        <w:t xml:space="preserve"> Akademik yılı öğrenim ücreti peşin ödenmek istenirse, üniversiteye ait banka hesabına ödeme yapılması gerekir.</w:t>
      </w:r>
    </w:p>
    <w:p w:rsidR="00324AC1" w:rsidRPr="007A64CD" w:rsidRDefault="00324AC1" w:rsidP="00324AC1">
      <w:pPr>
        <w:pStyle w:val="ListeParagraf"/>
        <w:numPr>
          <w:ilvl w:val="0"/>
          <w:numId w:val="40"/>
        </w:numPr>
        <w:spacing w:after="200" w:line="276" w:lineRule="auto"/>
        <w:jc w:val="both"/>
        <w:rPr>
          <w:b/>
          <w:sz w:val="20"/>
          <w:szCs w:val="20"/>
        </w:rPr>
      </w:pPr>
      <w:r w:rsidRPr="007C670C">
        <w:rPr>
          <w:b/>
          <w:sz w:val="20"/>
          <w:szCs w:val="20"/>
        </w:rPr>
        <w:t>VAKIFBANK ETİLER ŞUBESİ –</w:t>
      </w:r>
      <w:r w:rsidRPr="007C670C">
        <w:rPr>
          <w:sz w:val="20"/>
          <w:szCs w:val="20"/>
        </w:rPr>
        <w:t xml:space="preserve"> </w:t>
      </w:r>
      <w:r w:rsidRPr="007C670C">
        <w:rPr>
          <w:b/>
          <w:sz w:val="20"/>
          <w:szCs w:val="20"/>
        </w:rPr>
        <w:t>İBAN:</w:t>
      </w:r>
      <w:r w:rsidRPr="007C670C">
        <w:rPr>
          <w:sz w:val="20"/>
          <w:szCs w:val="20"/>
        </w:rPr>
        <w:t xml:space="preserve"> TR68 0001 5001 5800 7306 1774 28</w:t>
      </w:r>
    </w:p>
    <w:p w:rsidR="00324AC1" w:rsidRPr="007A64CD" w:rsidRDefault="00324AC1" w:rsidP="00324AC1">
      <w:pPr>
        <w:pStyle w:val="ListeParagraf"/>
        <w:spacing w:after="200" w:line="276" w:lineRule="auto"/>
        <w:jc w:val="both"/>
        <w:rPr>
          <w:sz w:val="20"/>
          <w:szCs w:val="20"/>
        </w:rPr>
      </w:pPr>
      <w:r w:rsidRPr="007C670C">
        <w:rPr>
          <w:b/>
          <w:sz w:val="20"/>
          <w:szCs w:val="20"/>
        </w:rPr>
        <w:t>Alıcı:</w:t>
      </w:r>
      <w:r w:rsidRPr="007C670C">
        <w:rPr>
          <w:sz w:val="20"/>
          <w:szCs w:val="20"/>
        </w:rPr>
        <w:t xml:space="preserve"> İstanbul Kent Üniversitesi </w:t>
      </w:r>
      <w:r w:rsidRPr="007C670C">
        <w:rPr>
          <w:b/>
          <w:sz w:val="20"/>
          <w:szCs w:val="20"/>
        </w:rPr>
        <w:t xml:space="preserve">Açıklama: </w:t>
      </w:r>
      <w:r w:rsidRPr="007C670C">
        <w:rPr>
          <w:sz w:val="20"/>
          <w:szCs w:val="20"/>
        </w:rPr>
        <w:t>Öğrenci Ad/</w:t>
      </w:r>
      <w:proofErr w:type="spellStart"/>
      <w:r w:rsidRPr="007C670C">
        <w:rPr>
          <w:sz w:val="20"/>
          <w:szCs w:val="20"/>
        </w:rPr>
        <w:t>Soyad</w:t>
      </w:r>
      <w:proofErr w:type="spellEnd"/>
      <w:r w:rsidRPr="007C670C">
        <w:rPr>
          <w:sz w:val="20"/>
          <w:szCs w:val="20"/>
        </w:rPr>
        <w:t xml:space="preserve"> ve T.C. Kimlik No</w:t>
      </w:r>
    </w:p>
    <w:p w:rsidR="00324AC1" w:rsidRPr="007A64CD" w:rsidRDefault="00324AC1" w:rsidP="00324AC1">
      <w:pPr>
        <w:pStyle w:val="ListeParagraf"/>
        <w:numPr>
          <w:ilvl w:val="0"/>
          <w:numId w:val="40"/>
        </w:numPr>
        <w:spacing w:after="200" w:line="276" w:lineRule="auto"/>
        <w:jc w:val="both"/>
        <w:rPr>
          <w:b/>
          <w:sz w:val="20"/>
          <w:szCs w:val="20"/>
        </w:rPr>
      </w:pPr>
      <w:proofErr w:type="gramStart"/>
      <w:r w:rsidRPr="007A64CD">
        <w:rPr>
          <w:b/>
          <w:sz w:val="20"/>
          <w:szCs w:val="20"/>
        </w:rPr>
        <w:t>DENİZBANK -</w:t>
      </w:r>
      <w:proofErr w:type="gramEnd"/>
      <w:r w:rsidRPr="007A64CD">
        <w:rPr>
          <w:b/>
          <w:sz w:val="20"/>
          <w:szCs w:val="20"/>
        </w:rPr>
        <w:t xml:space="preserve"> İBAN :</w:t>
      </w:r>
      <w:r w:rsidRPr="007A64CD">
        <w:rPr>
          <w:bCs/>
          <w:sz w:val="20"/>
          <w:szCs w:val="20"/>
        </w:rPr>
        <w:t xml:space="preserve"> TR27 0013 4000 0146 3994 5000 09</w:t>
      </w:r>
    </w:p>
    <w:p w:rsidR="00324AC1" w:rsidRPr="007A64CD" w:rsidRDefault="00324AC1" w:rsidP="00324AC1">
      <w:pPr>
        <w:pStyle w:val="ListeParagraf"/>
        <w:spacing w:after="200" w:line="276" w:lineRule="auto"/>
        <w:jc w:val="both"/>
        <w:rPr>
          <w:b/>
          <w:sz w:val="20"/>
          <w:szCs w:val="20"/>
        </w:rPr>
      </w:pPr>
      <w:r w:rsidRPr="007A64CD">
        <w:rPr>
          <w:b/>
          <w:sz w:val="20"/>
          <w:szCs w:val="20"/>
        </w:rPr>
        <w:t>Alıcı: </w:t>
      </w:r>
      <w:r w:rsidRPr="007A64CD">
        <w:rPr>
          <w:bCs/>
          <w:sz w:val="20"/>
          <w:szCs w:val="20"/>
        </w:rPr>
        <w:t>İstanbul Kent Üniversitesi</w:t>
      </w:r>
      <w:r w:rsidRPr="007A64CD">
        <w:rPr>
          <w:b/>
          <w:sz w:val="20"/>
          <w:szCs w:val="20"/>
        </w:rPr>
        <w:t> Açıklama:</w:t>
      </w:r>
      <w:r w:rsidRPr="007A64CD">
        <w:rPr>
          <w:bCs/>
          <w:sz w:val="20"/>
          <w:szCs w:val="20"/>
        </w:rPr>
        <w:t> Öğrenci Ad/</w:t>
      </w:r>
      <w:proofErr w:type="spellStart"/>
      <w:r w:rsidRPr="007A64CD">
        <w:rPr>
          <w:bCs/>
          <w:sz w:val="20"/>
          <w:szCs w:val="20"/>
        </w:rPr>
        <w:t>Soyad</w:t>
      </w:r>
      <w:proofErr w:type="spellEnd"/>
      <w:r w:rsidRPr="007A64CD">
        <w:rPr>
          <w:bCs/>
          <w:sz w:val="20"/>
          <w:szCs w:val="20"/>
        </w:rPr>
        <w:t xml:space="preserve"> ve T.C. Kimlik No</w:t>
      </w:r>
    </w:p>
    <w:p w:rsidR="00082F03" w:rsidRPr="00287D81" w:rsidRDefault="005E0B72" w:rsidP="00A65624">
      <w:pPr>
        <w:pStyle w:val="stBilgi"/>
        <w:tabs>
          <w:tab w:val="clear" w:pos="4153"/>
          <w:tab w:val="clear" w:pos="8306"/>
        </w:tabs>
        <w:spacing w:before="20" w:after="20"/>
        <w:jc w:val="both"/>
        <w:rPr>
          <w:rFonts w:asciiTheme="minorHAnsi" w:eastAsiaTheme="majorEastAsia" w:hAnsiTheme="minorHAnsi" w:cstheme="majorBidi"/>
          <w:b/>
          <w:bCs/>
          <w:color w:val="FF0000"/>
          <w:szCs w:val="22"/>
          <w:lang w:val="tr-TR"/>
        </w:rPr>
      </w:pPr>
      <w:r w:rsidRPr="00287D81">
        <w:rPr>
          <w:rFonts w:asciiTheme="minorHAnsi" w:eastAsiaTheme="majorEastAsia" w:hAnsiTheme="minorHAnsi" w:cstheme="majorBidi"/>
          <w:b/>
          <w:bCs/>
          <w:color w:val="FF0000"/>
          <w:szCs w:val="22"/>
          <w:lang w:val="tr-TR"/>
        </w:rPr>
        <w:t>KREDİ KARTINA</w:t>
      </w:r>
      <w:r w:rsidR="009F7FFB" w:rsidRPr="00287D81">
        <w:rPr>
          <w:rFonts w:asciiTheme="minorHAnsi" w:eastAsiaTheme="majorEastAsia" w:hAnsiTheme="minorHAnsi" w:cstheme="majorBidi"/>
          <w:b/>
          <w:bCs/>
          <w:color w:val="FF0000"/>
          <w:szCs w:val="22"/>
          <w:lang w:val="tr-TR"/>
        </w:rPr>
        <w:t xml:space="preserve"> 9 TAKSİT</w:t>
      </w:r>
      <w:r w:rsidR="00082F03" w:rsidRPr="00287D81">
        <w:rPr>
          <w:rFonts w:asciiTheme="minorHAnsi" w:eastAsiaTheme="majorEastAsia" w:hAnsiTheme="minorHAnsi" w:cstheme="majorBidi"/>
          <w:b/>
          <w:bCs/>
          <w:color w:val="FF0000"/>
          <w:szCs w:val="22"/>
          <w:lang w:val="tr-TR"/>
        </w:rPr>
        <w:t xml:space="preserve"> </w:t>
      </w:r>
      <w:r w:rsidR="009F7FFB" w:rsidRPr="00287D81">
        <w:rPr>
          <w:rFonts w:asciiTheme="minorHAnsi" w:eastAsiaTheme="majorEastAsia" w:hAnsiTheme="minorHAnsi" w:cstheme="majorBidi"/>
          <w:b/>
          <w:bCs/>
          <w:color w:val="FF0000"/>
          <w:szCs w:val="22"/>
          <w:lang w:val="tr-TR"/>
        </w:rPr>
        <w:t>İLE ÖDEME</w:t>
      </w:r>
    </w:p>
    <w:p w:rsidR="00082F03" w:rsidRPr="000249CA" w:rsidRDefault="00E77E4F" w:rsidP="009F7FFB">
      <w:pPr>
        <w:pStyle w:val="stBilgi"/>
        <w:tabs>
          <w:tab w:val="clear" w:pos="4153"/>
          <w:tab w:val="clear" w:pos="8306"/>
          <w:tab w:val="left" w:pos="3969"/>
        </w:tabs>
        <w:spacing w:before="20" w:after="20"/>
        <w:jc w:val="both"/>
        <w:rPr>
          <w:rFonts w:asciiTheme="minorHAnsi" w:hAnsiTheme="minorHAnsi" w:cs="Calibri"/>
          <w:color w:val="000000"/>
          <w:szCs w:val="22"/>
          <w:lang w:val="tr-TR"/>
        </w:rPr>
      </w:pPr>
      <w:r>
        <w:rPr>
          <w:rFonts w:asciiTheme="minorHAnsi" w:hAnsiTheme="minorHAnsi" w:cs="Calibri"/>
          <w:color w:val="000000"/>
          <w:szCs w:val="22"/>
          <w:lang w:val="tr-TR"/>
        </w:rPr>
        <w:t>2020-2021</w:t>
      </w:r>
      <w:r w:rsidR="009F7FFB" w:rsidRPr="000249CA">
        <w:rPr>
          <w:rFonts w:asciiTheme="minorHAnsi" w:hAnsiTheme="minorHAnsi" w:cs="Calibri"/>
          <w:color w:val="000000"/>
          <w:szCs w:val="22"/>
          <w:lang w:val="tr-TR"/>
        </w:rPr>
        <w:t xml:space="preserve"> A</w:t>
      </w:r>
      <w:r w:rsidR="00082F03" w:rsidRPr="000249CA">
        <w:rPr>
          <w:rFonts w:asciiTheme="minorHAnsi" w:hAnsiTheme="minorHAnsi" w:cs="Calibri"/>
          <w:color w:val="000000"/>
          <w:szCs w:val="22"/>
          <w:lang w:val="tr-TR"/>
        </w:rPr>
        <w:t xml:space="preserve">kademik yılı öğrenim ücreti </w:t>
      </w:r>
      <w:r w:rsidR="004E4D63">
        <w:rPr>
          <w:rFonts w:asciiTheme="minorHAnsi" w:hAnsiTheme="minorHAnsi" w:cs="Calibri"/>
          <w:color w:val="000000"/>
          <w:szCs w:val="22"/>
          <w:lang w:val="tr-TR"/>
        </w:rPr>
        <w:t>k</w:t>
      </w:r>
      <w:r w:rsidR="00082F03" w:rsidRPr="000249CA">
        <w:rPr>
          <w:rFonts w:asciiTheme="minorHAnsi" w:hAnsiTheme="minorHAnsi" w:cs="Calibri"/>
          <w:color w:val="000000"/>
          <w:szCs w:val="22"/>
          <w:lang w:val="tr-TR"/>
        </w:rPr>
        <w:t xml:space="preserve">redi </w:t>
      </w:r>
      <w:r w:rsidR="004E4D63">
        <w:rPr>
          <w:rFonts w:asciiTheme="minorHAnsi" w:hAnsiTheme="minorHAnsi" w:cs="Calibri"/>
          <w:color w:val="000000"/>
          <w:szCs w:val="22"/>
          <w:lang w:val="tr-TR"/>
        </w:rPr>
        <w:t>k</w:t>
      </w:r>
      <w:r w:rsidR="00082F03" w:rsidRPr="000249CA">
        <w:rPr>
          <w:rFonts w:asciiTheme="minorHAnsi" w:hAnsiTheme="minorHAnsi" w:cs="Calibri"/>
          <w:color w:val="000000"/>
          <w:szCs w:val="22"/>
          <w:lang w:val="tr-TR"/>
        </w:rPr>
        <w:t>artı ile ödenmek istenirse toplam ücretin</w:t>
      </w:r>
      <w:r w:rsidR="00635C80">
        <w:rPr>
          <w:rFonts w:asciiTheme="minorHAnsi" w:hAnsiTheme="minorHAnsi" w:cs="Calibri"/>
          <w:color w:val="000000"/>
          <w:szCs w:val="22"/>
          <w:lang w:val="tr-TR"/>
        </w:rPr>
        <w:t xml:space="preserve"> anlaşmalı bankaların kartları ile </w:t>
      </w:r>
      <w:r w:rsidR="009F7FFB" w:rsidRPr="000249CA">
        <w:rPr>
          <w:rFonts w:asciiTheme="minorHAnsi" w:hAnsiTheme="minorHAnsi" w:cs="Calibri"/>
          <w:color w:val="000000"/>
          <w:szCs w:val="22"/>
          <w:lang w:val="tr-TR"/>
        </w:rPr>
        <w:t>9</w:t>
      </w:r>
      <w:r w:rsidR="00635C80">
        <w:rPr>
          <w:rFonts w:asciiTheme="minorHAnsi" w:hAnsiTheme="minorHAnsi" w:cs="Calibri"/>
          <w:color w:val="000000"/>
          <w:szCs w:val="22"/>
          <w:lang w:val="tr-TR"/>
        </w:rPr>
        <w:t xml:space="preserve"> (dokuz)</w:t>
      </w:r>
      <w:r w:rsidR="009F7FFB" w:rsidRPr="000249CA">
        <w:rPr>
          <w:rFonts w:asciiTheme="minorHAnsi" w:hAnsiTheme="minorHAnsi" w:cs="Calibri"/>
          <w:color w:val="000000"/>
          <w:szCs w:val="22"/>
          <w:lang w:val="tr-TR"/>
        </w:rPr>
        <w:t xml:space="preserve"> eşit taksitte ödeyebilirler. </w:t>
      </w:r>
      <w:r w:rsidR="00FD7FD9">
        <w:rPr>
          <w:rFonts w:asciiTheme="minorHAnsi" w:hAnsiTheme="minorHAnsi" w:cs="Calibri"/>
          <w:color w:val="000000"/>
          <w:szCs w:val="22"/>
          <w:lang w:val="tr-TR"/>
        </w:rPr>
        <w:t xml:space="preserve"> </w:t>
      </w:r>
      <w:r w:rsidR="00CF1A9C">
        <w:rPr>
          <w:rFonts w:asciiTheme="minorHAnsi" w:hAnsiTheme="minorHAnsi" w:cs="Calibri"/>
          <w:color w:val="000000"/>
          <w:szCs w:val="22"/>
          <w:lang w:val="tr-TR"/>
        </w:rPr>
        <w:t xml:space="preserve">Anlaşmalı bankalarımız </w:t>
      </w:r>
      <w:r w:rsidR="00CF1A9C" w:rsidRPr="00CF1A9C">
        <w:rPr>
          <w:rFonts w:asciiTheme="minorHAnsi" w:hAnsiTheme="minorHAnsi" w:cs="Calibri"/>
          <w:color w:val="000000"/>
          <w:szCs w:val="22"/>
          <w:lang w:val="tr-TR"/>
        </w:rPr>
        <w:t xml:space="preserve">Vakıfbank, </w:t>
      </w:r>
      <w:proofErr w:type="spellStart"/>
      <w:r w:rsidR="00CF1A9C" w:rsidRPr="00CF1A9C">
        <w:rPr>
          <w:rFonts w:asciiTheme="minorHAnsi" w:hAnsiTheme="minorHAnsi" w:cs="Calibri"/>
          <w:color w:val="000000"/>
          <w:szCs w:val="22"/>
          <w:lang w:val="tr-TR"/>
        </w:rPr>
        <w:t>Yapıkredi</w:t>
      </w:r>
      <w:proofErr w:type="spellEnd"/>
      <w:r w:rsidR="00CF1A9C" w:rsidRPr="00CF1A9C">
        <w:rPr>
          <w:rFonts w:asciiTheme="minorHAnsi" w:hAnsiTheme="minorHAnsi" w:cs="Calibri"/>
          <w:color w:val="000000"/>
          <w:szCs w:val="22"/>
          <w:lang w:val="tr-TR"/>
        </w:rPr>
        <w:t xml:space="preserve">, Akbank, İş bankası, Garanti bankası, </w:t>
      </w:r>
      <w:proofErr w:type="spellStart"/>
      <w:r w:rsidR="00CF1A9C" w:rsidRPr="00CF1A9C">
        <w:rPr>
          <w:rFonts w:asciiTheme="minorHAnsi" w:hAnsiTheme="minorHAnsi" w:cs="Calibri"/>
          <w:color w:val="000000"/>
          <w:szCs w:val="22"/>
          <w:lang w:val="tr-TR"/>
        </w:rPr>
        <w:t>Qnb</w:t>
      </w:r>
      <w:proofErr w:type="spellEnd"/>
      <w:r w:rsidR="00CF1A9C" w:rsidRPr="00CF1A9C">
        <w:rPr>
          <w:rFonts w:asciiTheme="minorHAnsi" w:hAnsiTheme="minorHAnsi" w:cs="Calibri"/>
          <w:color w:val="000000"/>
          <w:szCs w:val="22"/>
          <w:lang w:val="tr-TR"/>
        </w:rPr>
        <w:t xml:space="preserve"> Finansbank</w:t>
      </w:r>
      <w:r w:rsidR="00CF1A9C">
        <w:rPr>
          <w:rFonts w:asciiTheme="minorHAnsi" w:hAnsiTheme="minorHAnsi" w:cs="Calibri"/>
          <w:color w:val="000000"/>
          <w:szCs w:val="22"/>
          <w:lang w:val="tr-TR"/>
        </w:rPr>
        <w:t xml:space="preserve"> </w:t>
      </w:r>
      <w:proofErr w:type="spellStart"/>
      <w:r w:rsidR="00CF1A9C">
        <w:rPr>
          <w:rFonts w:asciiTheme="minorHAnsi" w:hAnsiTheme="minorHAnsi" w:cs="Calibri"/>
          <w:color w:val="000000"/>
          <w:szCs w:val="22"/>
          <w:lang w:val="tr-TR"/>
        </w:rPr>
        <w:t>dır</w:t>
      </w:r>
      <w:proofErr w:type="spellEnd"/>
      <w:r w:rsidR="00CF1A9C">
        <w:rPr>
          <w:rFonts w:asciiTheme="minorHAnsi" w:hAnsiTheme="minorHAnsi" w:cs="Calibri"/>
          <w:color w:val="000000"/>
          <w:szCs w:val="22"/>
          <w:lang w:val="tr-TR"/>
        </w:rPr>
        <w:t>.</w:t>
      </w:r>
    </w:p>
    <w:p w:rsidR="009F7FFB" w:rsidRPr="000249CA" w:rsidRDefault="009F7FFB" w:rsidP="009F7FFB">
      <w:pPr>
        <w:pStyle w:val="stBilgi"/>
        <w:tabs>
          <w:tab w:val="clear" w:pos="4153"/>
          <w:tab w:val="clear" w:pos="8306"/>
          <w:tab w:val="left" w:pos="3969"/>
        </w:tabs>
        <w:spacing w:before="20" w:after="20"/>
        <w:jc w:val="both"/>
        <w:rPr>
          <w:rFonts w:asciiTheme="minorHAnsi" w:hAnsiTheme="minorHAnsi" w:cs="Calibri"/>
          <w:color w:val="000000"/>
          <w:szCs w:val="22"/>
          <w:lang w:val="tr-TR"/>
        </w:rPr>
      </w:pPr>
    </w:p>
    <w:p w:rsidR="00082F03" w:rsidRPr="00287D81" w:rsidRDefault="00C431ED" w:rsidP="00082F03">
      <w:pPr>
        <w:pStyle w:val="stBilgi"/>
        <w:tabs>
          <w:tab w:val="clear" w:pos="4153"/>
          <w:tab w:val="clear" w:pos="8306"/>
        </w:tabs>
        <w:spacing w:before="20" w:after="20"/>
        <w:jc w:val="both"/>
        <w:rPr>
          <w:rFonts w:asciiTheme="minorHAnsi" w:eastAsiaTheme="majorEastAsia" w:hAnsiTheme="minorHAnsi" w:cstheme="majorBidi"/>
          <w:b/>
          <w:bCs/>
          <w:color w:val="FF0000"/>
          <w:szCs w:val="22"/>
          <w:lang w:val="tr-TR"/>
        </w:rPr>
      </w:pPr>
      <w:r>
        <w:rPr>
          <w:rFonts w:asciiTheme="minorHAnsi" w:eastAsiaTheme="majorEastAsia" w:hAnsiTheme="minorHAnsi" w:cstheme="majorBidi"/>
          <w:b/>
          <w:bCs/>
          <w:color w:val="FF0000"/>
          <w:szCs w:val="22"/>
          <w:lang w:val="tr-TR"/>
        </w:rPr>
        <w:t xml:space="preserve">BANKALAR ARACILIĞIYLA </w:t>
      </w:r>
      <w:r w:rsidR="00CF1A9C">
        <w:rPr>
          <w:rFonts w:asciiTheme="minorHAnsi" w:eastAsiaTheme="majorEastAsia" w:hAnsiTheme="minorHAnsi" w:cstheme="majorBidi"/>
          <w:b/>
          <w:bCs/>
          <w:color w:val="FF0000"/>
          <w:szCs w:val="22"/>
          <w:lang w:val="tr-TR"/>
        </w:rPr>
        <w:t>9</w:t>
      </w:r>
      <w:r>
        <w:rPr>
          <w:rFonts w:asciiTheme="minorHAnsi" w:eastAsiaTheme="majorEastAsia" w:hAnsiTheme="minorHAnsi" w:cstheme="majorBidi"/>
          <w:b/>
          <w:bCs/>
          <w:color w:val="FF0000"/>
          <w:szCs w:val="22"/>
          <w:lang w:val="tr-TR"/>
        </w:rPr>
        <w:t xml:space="preserve"> </w:t>
      </w:r>
      <w:r w:rsidR="00635C80">
        <w:rPr>
          <w:rFonts w:asciiTheme="minorHAnsi" w:eastAsiaTheme="majorEastAsia" w:hAnsiTheme="minorHAnsi" w:cstheme="majorBidi"/>
          <w:b/>
          <w:bCs/>
          <w:color w:val="FF0000"/>
          <w:szCs w:val="22"/>
          <w:lang w:val="tr-TR"/>
        </w:rPr>
        <w:t>(</w:t>
      </w:r>
      <w:r w:rsidR="00CF1A9C">
        <w:rPr>
          <w:rFonts w:asciiTheme="minorHAnsi" w:eastAsiaTheme="majorEastAsia" w:hAnsiTheme="minorHAnsi" w:cstheme="majorBidi"/>
          <w:b/>
          <w:bCs/>
          <w:color w:val="FF0000"/>
          <w:szCs w:val="22"/>
          <w:lang w:val="tr-TR"/>
        </w:rPr>
        <w:t>dokuz</w:t>
      </w:r>
      <w:r w:rsidR="00635C80">
        <w:rPr>
          <w:rFonts w:asciiTheme="minorHAnsi" w:eastAsiaTheme="majorEastAsia" w:hAnsiTheme="minorHAnsi" w:cstheme="majorBidi"/>
          <w:b/>
          <w:bCs/>
          <w:color w:val="FF0000"/>
          <w:szCs w:val="22"/>
          <w:lang w:val="tr-TR"/>
        </w:rPr>
        <w:t xml:space="preserve">) </w:t>
      </w:r>
      <w:r>
        <w:rPr>
          <w:rFonts w:asciiTheme="minorHAnsi" w:eastAsiaTheme="majorEastAsia" w:hAnsiTheme="minorHAnsi" w:cstheme="majorBidi"/>
          <w:b/>
          <w:bCs/>
          <w:color w:val="FF0000"/>
          <w:szCs w:val="22"/>
          <w:lang w:val="tr-TR"/>
        </w:rPr>
        <w:t xml:space="preserve">TAKSİTTE ÖDEME </w:t>
      </w:r>
      <w:r w:rsidR="004E4D63">
        <w:rPr>
          <w:rFonts w:asciiTheme="minorHAnsi" w:eastAsiaTheme="majorEastAsia" w:hAnsiTheme="minorHAnsi" w:cstheme="majorBidi"/>
          <w:b/>
          <w:bCs/>
          <w:color w:val="FF0000"/>
          <w:szCs w:val="22"/>
          <w:lang w:val="tr-TR"/>
        </w:rPr>
        <w:t>İMKÂNI</w:t>
      </w:r>
      <w:r>
        <w:rPr>
          <w:rFonts w:asciiTheme="minorHAnsi" w:eastAsiaTheme="majorEastAsia" w:hAnsiTheme="minorHAnsi" w:cstheme="majorBidi"/>
          <w:b/>
          <w:bCs/>
          <w:color w:val="FF0000"/>
          <w:szCs w:val="22"/>
          <w:lang w:val="tr-TR"/>
        </w:rPr>
        <w:t xml:space="preserve"> </w:t>
      </w:r>
      <w:r w:rsidR="00082F03" w:rsidRPr="00287D81">
        <w:rPr>
          <w:rFonts w:asciiTheme="minorHAnsi" w:eastAsiaTheme="majorEastAsia" w:hAnsiTheme="minorHAnsi" w:cstheme="majorBidi"/>
          <w:b/>
          <w:bCs/>
          <w:color w:val="FF0000"/>
          <w:szCs w:val="22"/>
          <w:lang w:val="tr-TR"/>
        </w:rPr>
        <w:t xml:space="preserve">– </w:t>
      </w:r>
      <w:r w:rsidR="00FD7FD9" w:rsidRPr="00287D81">
        <w:rPr>
          <w:rFonts w:asciiTheme="minorHAnsi" w:eastAsiaTheme="majorEastAsia" w:hAnsiTheme="minorHAnsi" w:cstheme="majorBidi"/>
          <w:b/>
          <w:bCs/>
          <w:color w:val="FF0000"/>
          <w:szCs w:val="22"/>
          <w:lang w:val="tr-TR"/>
        </w:rPr>
        <w:t>OTS</w:t>
      </w:r>
    </w:p>
    <w:p w:rsidR="003C5E3C" w:rsidRDefault="009F7FFB" w:rsidP="00BD6F30">
      <w:pPr>
        <w:pStyle w:val="stBilgi"/>
        <w:tabs>
          <w:tab w:val="clear" w:pos="4153"/>
          <w:tab w:val="clear" w:pos="8306"/>
          <w:tab w:val="left" w:pos="3969"/>
        </w:tabs>
        <w:jc w:val="both"/>
        <w:rPr>
          <w:rFonts w:asciiTheme="minorHAnsi" w:hAnsiTheme="minorHAnsi" w:cs="Calibri"/>
          <w:color w:val="000000"/>
          <w:szCs w:val="22"/>
          <w:lang w:val="tr-TR"/>
        </w:rPr>
      </w:pPr>
      <w:r w:rsidRPr="000249CA">
        <w:rPr>
          <w:rFonts w:asciiTheme="minorHAnsi" w:hAnsiTheme="minorHAnsi" w:cs="Calibri"/>
          <w:color w:val="000000"/>
          <w:szCs w:val="22"/>
          <w:lang w:val="tr-TR"/>
        </w:rPr>
        <w:t>20</w:t>
      </w:r>
      <w:r w:rsidR="00CF1A9C">
        <w:rPr>
          <w:rFonts w:asciiTheme="minorHAnsi" w:hAnsiTheme="minorHAnsi" w:cs="Calibri"/>
          <w:color w:val="000000"/>
          <w:szCs w:val="22"/>
          <w:lang w:val="tr-TR"/>
        </w:rPr>
        <w:t>20-2021</w:t>
      </w:r>
      <w:r w:rsidR="00082F03" w:rsidRPr="000249CA">
        <w:rPr>
          <w:rFonts w:asciiTheme="minorHAnsi" w:hAnsiTheme="minorHAnsi" w:cs="Calibri"/>
          <w:color w:val="000000"/>
          <w:szCs w:val="22"/>
          <w:lang w:val="tr-TR"/>
        </w:rPr>
        <w:t xml:space="preserve"> akademik yılı öğrenim ücreti</w:t>
      </w:r>
      <w:r w:rsidR="004E4D63">
        <w:rPr>
          <w:rFonts w:asciiTheme="minorHAnsi" w:hAnsiTheme="minorHAnsi" w:cs="Calibri"/>
          <w:color w:val="000000"/>
          <w:szCs w:val="22"/>
          <w:lang w:val="tr-TR"/>
        </w:rPr>
        <w:t xml:space="preserve"> bankaların otomatik ödeme sistemi veya kredili m</w:t>
      </w:r>
      <w:r w:rsidR="00C431ED">
        <w:rPr>
          <w:rFonts w:asciiTheme="minorHAnsi" w:hAnsiTheme="minorHAnsi" w:cs="Calibri"/>
          <w:color w:val="000000"/>
          <w:szCs w:val="22"/>
          <w:lang w:val="tr-TR"/>
        </w:rPr>
        <w:t xml:space="preserve">evduat hesapları </w:t>
      </w:r>
      <w:r w:rsidR="00082F03" w:rsidRPr="000249CA">
        <w:rPr>
          <w:rFonts w:asciiTheme="minorHAnsi" w:hAnsiTheme="minorHAnsi" w:cs="Calibri"/>
          <w:color w:val="000000"/>
          <w:szCs w:val="22"/>
          <w:lang w:val="tr-TR"/>
        </w:rPr>
        <w:t xml:space="preserve">sistemi ile </w:t>
      </w:r>
      <w:r w:rsidR="004E4D63">
        <w:rPr>
          <w:rFonts w:asciiTheme="minorHAnsi" w:hAnsiTheme="minorHAnsi" w:cs="Calibri"/>
          <w:color w:val="000000"/>
          <w:szCs w:val="22"/>
          <w:lang w:val="tr-TR"/>
        </w:rPr>
        <w:t>ödenmek istenirse toplam ücreti</w:t>
      </w:r>
      <w:r w:rsidR="00635C80">
        <w:rPr>
          <w:rFonts w:asciiTheme="minorHAnsi" w:hAnsiTheme="minorHAnsi" w:cs="Calibri"/>
          <w:color w:val="000000"/>
          <w:szCs w:val="22"/>
          <w:lang w:val="tr-TR"/>
        </w:rPr>
        <w:t xml:space="preserve"> </w:t>
      </w:r>
      <w:r w:rsidR="00CF1A9C">
        <w:rPr>
          <w:rFonts w:asciiTheme="minorHAnsi" w:hAnsiTheme="minorHAnsi" w:cs="Calibri"/>
          <w:color w:val="000000"/>
          <w:szCs w:val="22"/>
          <w:lang w:val="tr-TR"/>
        </w:rPr>
        <w:t>Vakıflar Bankası</w:t>
      </w:r>
      <w:r w:rsidR="00635C80">
        <w:rPr>
          <w:rFonts w:asciiTheme="minorHAnsi" w:hAnsiTheme="minorHAnsi" w:cs="Calibri"/>
          <w:color w:val="000000"/>
          <w:szCs w:val="22"/>
          <w:lang w:val="tr-TR"/>
        </w:rPr>
        <w:t xml:space="preserve"> aracılığıyla</w:t>
      </w:r>
      <w:r w:rsidR="00082F03" w:rsidRPr="000249CA">
        <w:rPr>
          <w:rFonts w:asciiTheme="minorHAnsi" w:hAnsiTheme="minorHAnsi" w:cs="Calibri"/>
          <w:color w:val="000000"/>
          <w:szCs w:val="22"/>
          <w:lang w:val="tr-TR"/>
        </w:rPr>
        <w:t xml:space="preserve"> </w:t>
      </w:r>
      <w:bookmarkStart w:id="50" w:name="_Toc299979373"/>
      <w:bookmarkStart w:id="51" w:name="_Toc299979355"/>
      <w:r w:rsidR="00CF1A9C">
        <w:rPr>
          <w:rFonts w:asciiTheme="minorHAnsi" w:hAnsiTheme="minorHAnsi" w:cs="Calibri"/>
          <w:color w:val="000000"/>
          <w:szCs w:val="22"/>
          <w:lang w:val="tr-TR"/>
        </w:rPr>
        <w:t>9</w:t>
      </w:r>
      <w:r w:rsidR="00635C80">
        <w:rPr>
          <w:rFonts w:asciiTheme="minorHAnsi" w:hAnsiTheme="minorHAnsi" w:cs="Calibri"/>
          <w:color w:val="000000"/>
          <w:szCs w:val="22"/>
          <w:lang w:val="tr-TR"/>
        </w:rPr>
        <w:t xml:space="preserve"> (</w:t>
      </w:r>
      <w:r w:rsidR="00CF1A9C">
        <w:rPr>
          <w:rFonts w:asciiTheme="minorHAnsi" w:hAnsiTheme="minorHAnsi" w:cs="Calibri"/>
          <w:color w:val="000000"/>
          <w:szCs w:val="22"/>
          <w:lang w:val="tr-TR"/>
        </w:rPr>
        <w:t>Dokuz</w:t>
      </w:r>
      <w:r w:rsidR="00635C80">
        <w:rPr>
          <w:rFonts w:asciiTheme="minorHAnsi" w:hAnsiTheme="minorHAnsi" w:cs="Calibri"/>
          <w:color w:val="000000"/>
          <w:szCs w:val="22"/>
          <w:lang w:val="tr-TR"/>
        </w:rPr>
        <w:t>)</w:t>
      </w:r>
      <w:r w:rsidR="005E0B72" w:rsidRPr="000249CA">
        <w:rPr>
          <w:rFonts w:asciiTheme="minorHAnsi" w:hAnsiTheme="minorHAnsi" w:cs="Calibri"/>
          <w:color w:val="000000"/>
          <w:szCs w:val="22"/>
          <w:lang w:val="tr-TR"/>
        </w:rPr>
        <w:t xml:space="preserve"> </w:t>
      </w:r>
      <w:r w:rsidR="00C431ED">
        <w:rPr>
          <w:rFonts w:asciiTheme="minorHAnsi" w:hAnsiTheme="minorHAnsi" w:cs="Calibri"/>
          <w:color w:val="000000"/>
          <w:szCs w:val="22"/>
          <w:lang w:val="tr-TR"/>
        </w:rPr>
        <w:t>eşit ta</w:t>
      </w:r>
      <w:r w:rsidR="004E1330">
        <w:rPr>
          <w:rFonts w:asciiTheme="minorHAnsi" w:hAnsiTheme="minorHAnsi" w:cs="Calibri"/>
          <w:color w:val="000000"/>
          <w:szCs w:val="22"/>
          <w:lang w:val="tr-TR"/>
        </w:rPr>
        <w:t>ksitte ödeyebilirsiniz. Bunun iç</w:t>
      </w:r>
      <w:r w:rsidR="00C431ED">
        <w:rPr>
          <w:rFonts w:asciiTheme="minorHAnsi" w:hAnsiTheme="minorHAnsi" w:cs="Calibri"/>
          <w:color w:val="000000"/>
          <w:szCs w:val="22"/>
          <w:lang w:val="tr-TR"/>
        </w:rPr>
        <w:t xml:space="preserve">in kayıt esnasında anlaşmalı bankaların </w:t>
      </w:r>
      <w:r w:rsidR="00635C80">
        <w:rPr>
          <w:rFonts w:asciiTheme="minorHAnsi" w:hAnsiTheme="minorHAnsi" w:cs="Calibri"/>
          <w:color w:val="000000"/>
          <w:szCs w:val="22"/>
          <w:lang w:val="tr-TR"/>
        </w:rPr>
        <w:t>istedikleri belgeler ile başvurmanız gerekmektedir.</w:t>
      </w:r>
    </w:p>
    <w:p w:rsidR="004C71FE" w:rsidRPr="00BD6F30" w:rsidRDefault="004C71FE" w:rsidP="004C71FE">
      <w:pPr>
        <w:pStyle w:val="stBilgi"/>
        <w:numPr>
          <w:ilvl w:val="0"/>
          <w:numId w:val="34"/>
        </w:numPr>
        <w:tabs>
          <w:tab w:val="clear" w:pos="4153"/>
          <w:tab w:val="clear" w:pos="8306"/>
          <w:tab w:val="left" w:pos="3969"/>
        </w:tabs>
        <w:jc w:val="both"/>
        <w:rPr>
          <w:rFonts w:asciiTheme="minorHAnsi" w:hAnsiTheme="minorHAnsi" w:cs="Calibri"/>
          <w:b/>
          <w:color w:val="7F7F7F" w:themeColor="text1" w:themeTint="80"/>
          <w:szCs w:val="22"/>
          <w:lang w:val="tr-TR"/>
        </w:rPr>
      </w:pPr>
      <w:r w:rsidRPr="00BD6F30">
        <w:rPr>
          <w:rFonts w:asciiTheme="minorHAnsi" w:hAnsiTheme="minorHAnsi" w:cs="Calibri"/>
          <w:b/>
          <w:color w:val="7F7F7F" w:themeColor="text1" w:themeTint="80"/>
          <w:szCs w:val="22"/>
          <w:lang w:val="tr-TR"/>
        </w:rPr>
        <w:t>Kaşeli-İmzalı Maaş Bordrosu</w:t>
      </w:r>
      <w:r w:rsidRPr="00BD6F30">
        <w:rPr>
          <w:rFonts w:asciiTheme="minorHAnsi" w:hAnsiTheme="minorHAnsi" w:cs="Calibri"/>
          <w:b/>
          <w:color w:val="7F7F7F" w:themeColor="text1" w:themeTint="80"/>
          <w:szCs w:val="22"/>
          <w:lang w:val="tr-TR"/>
        </w:rPr>
        <w:tab/>
      </w:r>
      <w:r w:rsidRPr="00BD6F30">
        <w:rPr>
          <w:rFonts w:asciiTheme="minorHAnsi" w:hAnsiTheme="minorHAnsi" w:cs="Calibri"/>
          <w:b/>
          <w:color w:val="7F7F7F" w:themeColor="text1" w:themeTint="80"/>
          <w:szCs w:val="22"/>
          <w:lang w:val="tr-TR"/>
        </w:rPr>
        <w:tab/>
      </w:r>
      <w:r w:rsidRPr="00BD6F30">
        <w:rPr>
          <w:rFonts w:asciiTheme="minorHAnsi" w:hAnsiTheme="minorHAnsi" w:cs="Calibri"/>
          <w:b/>
          <w:color w:val="7F7F7F" w:themeColor="text1" w:themeTint="80"/>
          <w:szCs w:val="22"/>
          <w:lang w:val="tr-TR"/>
        </w:rPr>
        <w:tab/>
      </w:r>
      <w:r w:rsidRPr="00BD6F30">
        <w:rPr>
          <w:rFonts w:asciiTheme="minorHAnsi" w:hAnsiTheme="minorHAnsi" w:cs="Calibri"/>
          <w:b/>
          <w:color w:val="7F7F7F" w:themeColor="text1" w:themeTint="80"/>
          <w:szCs w:val="22"/>
          <w:lang w:val="tr-TR"/>
        </w:rPr>
        <w:tab/>
        <w:t>İşyerinden</w:t>
      </w:r>
    </w:p>
    <w:p w:rsidR="004C71FE" w:rsidRPr="00BD6F30" w:rsidRDefault="004C71FE" w:rsidP="004C71FE">
      <w:pPr>
        <w:pStyle w:val="stBilgi"/>
        <w:numPr>
          <w:ilvl w:val="0"/>
          <w:numId w:val="34"/>
        </w:numPr>
        <w:tabs>
          <w:tab w:val="clear" w:pos="4153"/>
          <w:tab w:val="clear" w:pos="8306"/>
          <w:tab w:val="left" w:pos="3969"/>
        </w:tabs>
        <w:jc w:val="both"/>
        <w:rPr>
          <w:rFonts w:asciiTheme="minorHAnsi" w:hAnsiTheme="minorHAnsi" w:cs="Calibri"/>
          <w:b/>
          <w:color w:val="7F7F7F" w:themeColor="text1" w:themeTint="80"/>
          <w:szCs w:val="22"/>
          <w:lang w:val="tr-TR"/>
        </w:rPr>
      </w:pPr>
      <w:r w:rsidRPr="00BD6F30">
        <w:rPr>
          <w:rFonts w:asciiTheme="minorHAnsi" w:hAnsiTheme="minorHAnsi" w:cs="Calibri"/>
          <w:b/>
          <w:color w:val="7F7F7F" w:themeColor="text1" w:themeTint="80"/>
          <w:szCs w:val="22"/>
          <w:lang w:val="tr-TR"/>
        </w:rPr>
        <w:t>Maaş Bordrosunu İmzalayan Yetkililerin İmza Sirküleri</w:t>
      </w:r>
      <w:r w:rsidRPr="00BD6F30">
        <w:rPr>
          <w:rFonts w:asciiTheme="minorHAnsi" w:hAnsiTheme="minorHAnsi" w:cs="Calibri"/>
          <w:b/>
          <w:color w:val="7F7F7F" w:themeColor="text1" w:themeTint="80"/>
          <w:szCs w:val="22"/>
          <w:lang w:val="tr-TR"/>
        </w:rPr>
        <w:tab/>
        <w:t>İşyerinden</w:t>
      </w:r>
    </w:p>
    <w:p w:rsidR="004C71FE" w:rsidRPr="00BD6F30" w:rsidRDefault="004C71FE" w:rsidP="00BD6F30">
      <w:pPr>
        <w:pStyle w:val="stBilgi"/>
        <w:numPr>
          <w:ilvl w:val="0"/>
          <w:numId w:val="34"/>
        </w:numPr>
        <w:tabs>
          <w:tab w:val="clear" w:pos="4153"/>
          <w:tab w:val="clear" w:pos="8306"/>
          <w:tab w:val="left" w:pos="3969"/>
        </w:tabs>
        <w:jc w:val="both"/>
        <w:rPr>
          <w:rFonts w:asciiTheme="minorHAnsi" w:hAnsiTheme="minorHAnsi" w:cs="Calibri"/>
          <w:b/>
          <w:color w:val="7F7F7F" w:themeColor="text1" w:themeTint="80"/>
          <w:szCs w:val="22"/>
          <w:lang w:val="tr-TR"/>
        </w:rPr>
      </w:pPr>
      <w:r w:rsidRPr="00BD6F30">
        <w:rPr>
          <w:rFonts w:asciiTheme="minorHAnsi" w:hAnsiTheme="minorHAnsi" w:cs="Calibri"/>
          <w:b/>
          <w:color w:val="7F7F7F" w:themeColor="text1" w:themeTint="80"/>
          <w:szCs w:val="22"/>
          <w:lang w:val="tr-TR"/>
        </w:rPr>
        <w:t>SGK Hizmet Dökümü (</w:t>
      </w:r>
      <w:proofErr w:type="spellStart"/>
      <w:r w:rsidRPr="00BD6F30">
        <w:rPr>
          <w:rFonts w:asciiTheme="minorHAnsi" w:hAnsiTheme="minorHAnsi" w:cs="Calibri"/>
          <w:b/>
          <w:color w:val="7F7F7F" w:themeColor="text1" w:themeTint="80"/>
          <w:szCs w:val="22"/>
          <w:lang w:val="tr-TR"/>
        </w:rPr>
        <w:t>Barkodlu</w:t>
      </w:r>
      <w:proofErr w:type="spellEnd"/>
      <w:r w:rsidRPr="00BD6F30">
        <w:rPr>
          <w:rFonts w:asciiTheme="minorHAnsi" w:hAnsiTheme="minorHAnsi" w:cs="Calibri"/>
          <w:b/>
          <w:color w:val="7F7F7F" w:themeColor="text1" w:themeTint="80"/>
          <w:szCs w:val="22"/>
          <w:lang w:val="tr-TR"/>
        </w:rPr>
        <w:t>)</w:t>
      </w:r>
      <w:r w:rsidR="00BD6F30" w:rsidRPr="00BD6F30">
        <w:rPr>
          <w:rFonts w:asciiTheme="minorHAnsi" w:hAnsiTheme="minorHAnsi" w:cs="Calibri"/>
          <w:b/>
          <w:color w:val="7F7F7F" w:themeColor="text1" w:themeTint="80"/>
          <w:szCs w:val="22"/>
          <w:lang w:val="tr-TR"/>
        </w:rPr>
        <w:tab/>
      </w:r>
      <w:r w:rsidR="00BD6F30" w:rsidRPr="00BD6F30">
        <w:rPr>
          <w:rFonts w:asciiTheme="minorHAnsi" w:hAnsiTheme="minorHAnsi" w:cs="Calibri"/>
          <w:b/>
          <w:color w:val="7F7F7F" w:themeColor="text1" w:themeTint="80"/>
          <w:szCs w:val="22"/>
          <w:lang w:val="tr-TR"/>
        </w:rPr>
        <w:tab/>
      </w:r>
      <w:r w:rsidR="00BD6F30" w:rsidRPr="00BD6F30">
        <w:rPr>
          <w:rFonts w:asciiTheme="minorHAnsi" w:hAnsiTheme="minorHAnsi" w:cs="Calibri"/>
          <w:b/>
          <w:color w:val="7F7F7F" w:themeColor="text1" w:themeTint="80"/>
          <w:szCs w:val="22"/>
          <w:lang w:val="tr-TR"/>
        </w:rPr>
        <w:tab/>
      </w:r>
      <w:r w:rsidR="00BD6F30" w:rsidRPr="00BD6F30">
        <w:rPr>
          <w:rFonts w:asciiTheme="minorHAnsi" w:hAnsiTheme="minorHAnsi" w:cs="Calibri"/>
          <w:b/>
          <w:color w:val="7F7F7F" w:themeColor="text1" w:themeTint="80"/>
          <w:szCs w:val="22"/>
          <w:lang w:val="tr-TR"/>
        </w:rPr>
        <w:tab/>
        <w:t>e-Devlet</w:t>
      </w:r>
    </w:p>
    <w:p w:rsidR="00BD6F30" w:rsidRPr="00BD6F30" w:rsidRDefault="00BD6F30" w:rsidP="00BD6F30">
      <w:pPr>
        <w:pStyle w:val="stBilgi"/>
        <w:numPr>
          <w:ilvl w:val="0"/>
          <w:numId w:val="34"/>
        </w:numPr>
        <w:tabs>
          <w:tab w:val="clear" w:pos="4153"/>
          <w:tab w:val="clear" w:pos="8306"/>
          <w:tab w:val="left" w:pos="3969"/>
        </w:tabs>
        <w:jc w:val="both"/>
        <w:rPr>
          <w:rFonts w:asciiTheme="minorHAnsi" w:hAnsiTheme="minorHAnsi" w:cs="Calibri"/>
          <w:b/>
          <w:color w:val="7F7F7F" w:themeColor="text1" w:themeTint="80"/>
          <w:szCs w:val="22"/>
          <w:lang w:val="tr-TR"/>
        </w:rPr>
      </w:pPr>
      <w:r w:rsidRPr="00BD6F30">
        <w:rPr>
          <w:rFonts w:asciiTheme="minorHAnsi" w:hAnsiTheme="minorHAnsi" w:cs="Calibri"/>
          <w:b/>
          <w:color w:val="7F7F7F" w:themeColor="text1" w:themeTint="80"/>
          <w:szCs w:val="22"/>
          <w:lang w:val="tr-TR"/>
        </w:rPr>
        <w:t>Emekliler İçin Aylık Bilgisi Dökümü</w:t>
      </w:r>
      <w:r w:rsidRPr="00BD6F30">
        <w:rPr>
          <w:rFonts w:asciiTheme="minorHAnsi" w:hAnsiTheme="minorHAnsi" w:cs="Calibri"/>
          <w:b/>
          <w:color w:val="7F7F7F" w:themeColor="text1" w:themeTint="80"/>
          <w:szCs w:val="22"/>
          <w:lang w:val="tr-TR"/>
        </w:rPr>
        <w:tab/>
      </w:r>
      <w:r w:rsidRPr="00BD6F30">
        <w:rPr>
          <w:rFonts w:asciiTheme="minorHAnsi" w:hAnsiTheme="minorHAnsi" w:cs="Calibri"/>
          <w:b/>
          <w:color w:val="7F7F7F" w:themeColor="text1" w:themeTint="80"/>
          <w:szCs w:val="22"/>
          <w:lang w:val="tr-TR"/>
        </w:rPr>
        <w:tab/>
      </w:r>
      <w:r w:rsidRPr="00BD6F30">
        <w:rPr>
          <w:rFonts w:asciiTheme="minorHAnsi" w:hAnsiTheme="minorHAnsi" w:cs="Calibri"/>
          <w:b/>
          <w:color w:val="7F7F7F" w:themeColor="text1" w:themeTint="80"/>
          <w:szCs w:val="22"/>
          <w:lang w:val="tr-TR"/>
        </w:rPr>
        <w:tab/>
      </w:r>
      <w:r w:rsidRPr="00BD6F30">
        <w:rPr>
          <w:rFonts w:asciiTheme="minorHAnsi" w:hAnsiTheme="minorHAnsi" w:cs="Calibri"/>
          <w:b/>
          <w:color w:val="7F7F7F" w:themeColor="text1" w:themeTint="80"/>
          <w:szCs w:val="22"/>
          <w:lang w:val="tr-TR"/>
        </w:rPr>
        <w:tab/>
        <w:t>e-Devlet</w:t>
      </w:r>
    </w:p>
    <w:p w:rsidR="00BD6F30" w:rsidRPr="00BD6F30" w:rsidRDefault="00BD6F30" w:rsidP="004C71FE">
      <w:pPr>
        <w:pStyle w:val="stBilgi"/>
        <w:numPr>
          <w:ilvl w:val="0"/>
          <w:numId w:val="34"/>
        </w:numPr>
        <w:tabs>
          <w:tab w:val="clear" w:pos="4153"/>
          <w:tab w:val="clear" w:pos="8306"/>
          <w:tab w:val="left" w:pos="3969"/>
        </w:tabs>
        <w:spacing w:after="240"/>
        <w:jc w:val="both"/>
        <w:rPr>
          <w:rFonts w:asciiTheme="minorHAnsi" w:hAnsiTheme="minorHAnsi" w:cs="Calibri"/>
          <w:b/>
          <w:color w:val="7F7F7F" w:themeColor="text1" w:themeTint="80"/>
          <w:szCs w:val="22"/>
          <w:lang w:val="tr-TR"/>
        </w:rPr>
      </w:pPr>
      <w:r w:rsidRPr="00BD6F30">
        <w:rPr>
          <w:rFonts w:asciiTheme="minorHAnsi" w:hAnsiTheme="minorHAnsi" w:cs="Calibri"/>
          <w:b/>
          <w:color w:val="7F7F7F" w:themeColor="text1" w:themeTint="80"/>
          <w:szCs w:val="22"/>
          <w:lang w:val="tr-TR"/>
        </w:rPr>
        <w:t>Ödeme Yapacak Kişilerin Kimlik Fotokopisi</w:t>
      </w:r>
    </w:p>
    <w:p w:rsidR="00802588" w:rsidRDefault="00802588" w:rsidP="00D70013">
      <w:pPr>
        <w:pStyle w:val="Balk1"/>
        <w:keepNext w:val="0"/>
        <w:keepLines w:val="0"/>
        <w:widowControl w:val="0"/>
        <w:spacing w:before="240"/>
        <w:rPr>
          <w:rFonts w:asciiTheme="minorHAnsi" w:hAnsiTheme="minorHAnsi"/>
          <w:color w:val="17365D" w:themeColor="text2" w:themeShade="BF"/>
          <w:sz w:val="24"/>
        </w:rPr>
      </w:pPr>
      <w:bookmarkStart w:id="52" w:name="_Toc291675024"/>
      <w:bookmarkStart w:id="53" w:name="_Toc291744873"/>
      <w:bookmarkStart w:id="54" w:name="_Toc299979360"/>
      <w:bookmarkStart w:id="55" w:name="_Toc331076213"/>
      <w:bookmarkStart w:id="56" w:name="_Toc331076364"/>
      <w:bookmarkStart w:id="57" w:name="_Toc331076438"/>
      <w:bookmarkStart w:id="58" w:name="_Toc331076943"/>
      <w:bookmarkStart w:id="59" w:name="_Toc331078142"/>
      <w:bookmarkStart w:id="60" w:name="_Toc456618155"/>
      <w:bookmarkEnd w:id="40"/>
      <w:bookmarkEnd w:id="41"/>
      <w:bookmarkEnd w:id="50"/>
      <w:bookmarkEnd w:id="51"/>
      <w:r>
        <w:rPr>
          <w:rFonts w:asciiTheme="minorHAnsi" w:hAnsiTheme="minorHAnsi"/>
          <w:color w:val="17365D" w:themeColor="text2" w:themeShade="BF"/>
          <w:sz w:val="24"/>
        </w:rPr>
        <w:t>İNGİLİZCE HAZIRLIK SINIFI</w:t>
      </w:r>
    </w:p>
    <w:p w:rsidR="00802588" w:rsidRDefault="00802588" w:rsidP="00802588">
      <w:pPr>
        <w:pStyle w:val="Balk1"/>
        <w:keepNext w:val="0"/>
        <w:keepLines w:val="0"/>
        <w:widowControl w:val="0"/>
        <w:spacing w:before="240"/>
        <w:jc w:val="both"/>
        <w:rPr>
          <w:rFonts w:asciiTheme="minorHAnsi" w:eastAsia="Times New Roman" w:hAnsiTheme="minorHAnsi" w:cs="Calibri"/>
          <w:b w:val="0"/>
          <w:bCs w:val="0"/>
          <w:color w:val="000000"/>
          <w:sz w:val="20"/>
          <w:szCs w:val="22"/>
        </w:rPr>
      </w:pPr>
      <w:r w:rsidRPr="00802588">
        <w:rPr>
          <w:rFonts w:asciiTheme="minorHAnsi" w:eastAsia="Times New Roman" w:hAnsiTheme="minorHAnsi" w:cs="Calibri"/>
          <w:b w:val="0"/>
          <w:bCs w:val="0"/>
          <w:color w:val="000000"/>
          <w:sz w:val="20"/>
          <w:szCs w:val="22"/>
        </w:rPr>
        <w:t xml:space="preserve">İngilizce bölümler için zorunlu hazırlık sınıfı, Türkçe bölümler için ise isteğe bağlı </w:t>
      </w:r>
      <w:r>
        <w:rPr>
          <w:rFonts w:asciiTheme="minorHAnsi" w:eastAsia="Times New Roman" w:hAnsiTheme="minorHAnsi" w:cs="Calibri"/>
          <w:b w:val="0"/>
          <w:bCs w:val="0"/>
          <w:color w:val="000000"/>
          <w:sz w:val="20"/>
          <w:szCs w:val="22"/>
        </w:rPr>
        <w:t xml:space="preserve">hazırlık eğitimi verilmektedir. İngilizce düzeyi iyi olan öğrencilerimiz muafiyet sınavına girip başarılı olmaları durumunda, aşağıda yer alan belgelere sahip olanlar da muaf tutularak 1. Sınıfa başlayabilirler. </w:t>
      </w:r>
    </w:p>
    <w:p w:rsidR="00802588" w:rsidRDefault="00802588" w:rsidP="00802588"/>
    <w:p w:rsidR="00802588" w:rsidRPr="0009044D" w:rsidRDefault="00802588" w:rsidP="0009044D">
      <w:pPr>
        <w:pStyle w:val="ListeParagraf"/>
        <w:numPr>
          <w:ilvl w:val="0"/>
          <w:numId w:val="38"/>
        </w:numPr>
        <w:jc w:val="both"/>
        <w:rPr>
          <w:rFonts w:eastAsia="Times New Roman" w:cstheme="minorHAnsi"/>
        </w:rPr>
      </w:pPr>
      <w:r w:rsidRPr="0009044D">
        <w:rPr>
          <w:rFonts w:eastAsia="Times New Roman" w:cstheme="minorHAnsi"/>
        </w:rPr>
        <w:t>Denklik tablosunda belirtilen sınavlardan alınan puanların geçerlik süresi </w:t>
      </w:r>
      <w:r w:rsidRPr="0009044D">
        <w:rPr>
          <w:rFonts w:eastAsia="Times New Roman" w:cstheme="minorHAnsi"/>
          <w:b/>
          <w:bCs/>
        </w:rPr>
        <w:t>2</w:t>
      </w:r>
      <w:r w:rsidRPr="0009044D">
        <w:rPr>
          <w:rFonts w:eastAsia="Times New Roman" w:cstheme="minorHAnsi"/>
        </w:rPr>
        <w:t> yıldır.</w:t>
      </w:r>
    </w:p>
    <w:p w:rsidR="00802588" w:rsidRPr="0009044D" w:rsidRDefault="00802588" w:rsidP="0009044D">
      <w:pPr>
        <w:pStyle w:val="ListeParagraf"/>
        <w:numPr>
          <w:ilvl w:val="0"/>
          <w:numId w:val="38"/>
        </w:numPr>
        <w:jc w:val="both"/>
        <w:rPr>
          <w:rFonts w:eastAsia="Times New Roman" w:cstheme="minorHAnsi"/>
        </w:rPr>
      </w:pPr>
      <w:r w:rsidRPr="0009044D">
        <w:rPr>
          <w:rFonts w:eastAsia="Times New Roman" w:cstheme="minorHAnsi"/>
        </w:rPr>
        <w:t>IELTS, YÖK’ün 22 Ocak 2016 tarihli kararı gereği İngilizce yeterliği için geçerliği olan sınavlar listesinde </w:t>
      </w:r>
      <w:r w:rsidRPr="0009044D">
        <w:rPr>
          <w:rFonts w:eastAsia="Times New Roman" w:cstheme="minorHAnsi"/>
          <w:b/>
          <w:bCs/>
          <w:u w:val="single"/>
        </w:rPr>
        <w:t>yer almamaktadır</w:t>
      </w:r>
      <w:r w:rsidRPr="0009044D">
        <w:rPr>
          <w:rFonts w:eastAsia="Times New Roman" w:cstheme="minorHAnsi"/>
        </w:rPr>
        <w:t>.   </w:t>
      </w:r>
    </w:p>
    <w:p w:rsidR="00802588" w:rsidRPr="0009044D" w:rsidRDefault="00802588" w:rsidP="0009044D">
      <w:pPr>
        <w:pStyle w:val="ListeParagraf"/>
        <w:numPr>
          <w:ilvl w:val="0"/>
          <w:numId w:val="38"/>
        </w:numPr>
        <w:jc w:val="both"/>
        <w:rPr>
          <w:rFonts w:eastAsia="Times New Roman" w:cstheme="minorHAnsi"/>
        </w:rPr>
      </w:pPr>
      <w:r w:rsidRPr="0009044D">
        <w:rPr>
          <w:rFonts w:eastAsia="Times New Roman" w:cstheme="minorHAnsi"/>
        </w:rPr>
        <w:t>Denklik listesinde yer almayan diğer sınavların onayının değerlendirilmesi için ilgili belgenin taranmış bir kopyasının </w:t>
      </w:r>
      <w:hyperlink r:id="rId19" w:history="1">
        <w:r w:rsidRPr="0009044D">
          <w:rPr>
            <w:rStyle w:val="Kpr"/>
            <w:rFonts w:eastAsia="Times New Roman" w:cstheme="minorHAnsi"/>
          </w:rPr>
          <w:t>prep@kent.edu.tr</w:t>
        </w:r>
      </w:hyperlink>
      <w:r w:rsidRPr="0009044D">
        <w:rPr>
          <w:rFonts w:eastAsia="Times New Roman" w:cstheme="minorHAnsi"/>
        </w:rPr>
        <w:t> adresine gönderilmesi gerekmektedir.</w:t>
      </w:r>
    </w:p>
    <w:p w:rsidR="00802588" w:rsidRPr="006552A6" w:rsidRDefault="00802588" w:rsidP="0009044D">
      <w:pPr>
        <w:jc w:val="center"/>
        <w:rPr>
          <w:rFonts w:eastAsia="Times New Roman" w:cstheme="minorHAnsi"/>
        </w:rPr>
      </w:pPr>
      <w:r w:rsidRPr="00D94B03">
        <w:rPr>
          <w:rFonts w:eastAsia="Times New Roman" w:cstheme="minorHAnsi"/>
          <w:b/>
          <w:bCs/>
        </w:rPr>
        <w:lastRenderedPageBreak/>
        <w:t>İstanbul Kent Üniversitesi tarafından kabul edilen İngilizce dil sınavları denklik tablosu</w:t>
      </w:r>
    </w:p>
    <w:tbl>
      <w:tblPr>
        <w:tblW w:w="4820" w:type="pct"/>
        <w:tblBorders>
          <w:top w:val="single" w:sz="6" w:space="0" w:color="D0D0D0"/>
          <w:left w:val="single" w:sz="6" w:space="0" w:color="D0D0D0"/>
          <w:bottom w:val="single" w:sz="6" w:space="0" w:color="D0D0D0"/>
          <w:right w:val="single" w:sz="6" w:space="0" w:color="D0D0D0"/>
        </w:tblBorders>
        <w:tblLayout w:type="fixed"/>
        <w:tblCellMar>
          <w:left w:w="0" w:type="dxa"/>
          <w:right w:w="0" w:type="dxa"/>
        </w:tblCellMar>
        <w:tblLook w:val="04A0" w:firstRow="1" w:lastRow="0" w:firstColumn="1" w:lastColumn="0" w:noHBand="0" w:noVBand="1"/>
      </w:tblPr>
      <w:tblGrid>
        <w:gridCol w:w="784"/>
        <w:gridCol w:w="709"/>
        <w:gridCol w:w="992"/>
        <w:gridCol w:w="1134"/>
        <w:gridCol w:w="3358"/>
      </w:tblGrid>
      <w:tr w:rsidR="0009044D" w:rsidRPr="00D94B03" w:rsidTr="00241DD8">
        <w:trPr>
          <w:trHeight w:val="285"/>
        </w:trPr>
        <w:tc>
          <w:tcPr>
            <w:tcW w:w="784" w:type="dxa"/>
            <w:tcBorders>
              <w:bottom w:val="single" w:sz="6" w:space="0" w:color="D0D0D0"/>
              <w:right w:val="single" w:sz="6" w:space="0" w:color="D0D0D0"/>
            </w:tcBorders>
            <w:shd w:val="clear" w:color="auto" w:fill="948A54" w:themeFill="background2" w:themeFillShade="80"/>
            <w:tcMar>
              <w:top w:w="150" w:type="dxa"/>
              <w:left w:w="75" w:type="dxa"/>
              <w:bottom w:w="150" w:type="dxa"/>
              <w:right w:w="75" w:type="dxa"/>
            </w:tcMar>
            <w:vAlign w:val="center"/>
            <w:hideMark/>
          </w:tcPr>
          <w:p w:rsidR="00802588" w:rsidRPr="006552A6" w:rsidRDefault="00802588" w:rsidP="00FB5D53">
            <w:pPr>
              <w:jc w:val="center"/>
              <w:rPr>
                <w:rFonts w:eastAsia="Times New Roman" w:cstheme="minorHAnsi"/>
                <w:b/>
                <w:bCs/>
              </w:rPr>
            </w:pPr>
            <w:r w:rsidRPr="00D94B03">
              <w:rPr>
                <w:rFonts w:eastAsia="Times New Roman" w:cstheme="minorHAnsi"/>
                <w:b/>
                <w:bCs/>
              </w:rPr>
              <w:t>KELT</w:t>
            </w:r>
          </w:p>
        </w:tc>
        <w:tc>
          <w:tcPr>
            <w:tcW w:w="709" w:type="dxa"/>
            <w:tcBorders>
              <w:bottom w:val="single" w:sz="6" w:space="0" w:color="D0D0D0"/>
              <w:right w:val="single" w:sz="6" w:space="0" w:color="D0D0D0"/>
            </w:tcBorders>
            <w:shd w:val="clear" w:color="auto" w:fill="948A54" w:themeFill="background2" w:themeFillShade="80"/>
            <w:tcMar>
              <w:top w:w="150" w:type="dxa"/>
              <w:left w:w="75" w:type="dxa"/>
              <w:bottom w:w="150" w:type="dxa"/>
              <w:right w:w="75" w:type="dxa"/>
            </w:tcMar>
            <w:vAlign w:val="center"/>
            <w:hideMark/>
          </w:tcPr>
          <w:p w:rsidR="00802588" w:rsidRPr="006552A6" w:rsidRDefault="00802588" w:rsidP="00FB5D53">
            <w:pPr>
              <w:jc w:val="center"/>
              <w:rPr>
                <w:rFonts w:eastAsia="Times New Roman" w:cstheme="minorHAnsi"/>
              </w:rPr>
            </w:pPr>
            <w:r w:rsidRPr="00D94B03">
              <w:rPr>
                <w:rFonts w:eastAsia="Times New Roman" w:cstheme="minorHAnsi"/>
                <w:b/>
                <w:bCs/>
              </w:rPr>
              <w:t>HARF NOTU</w:t>
            </w:r>
          </w:p>
        </w:tc>
        <w:tc>
          <w:tcPr>
            <w:tcW w:w="992" w:type="dxa"/>
            <w:tcBorders>
              <w:bottom w:val="single" w:sz="6" w:space="0" w:color="D0D0D0"/>
              <w:right w:val="single" w:sz="6" w:space="0" w:color="D0D0D0"/>
            </w:tcBorders>
            <w:shd w:val="clear" w:color="auto" w:fill="948A54" w:themeFill="background2" w:themeFillShade="80"/>
            <w:tcMar>
              <w:top w:w="150" w:type="dxa"/>
              <w:left w:w="75" w:type="dxa"/>
              <w:bottom w:w="150" w:type="dxa"/>
              <w:right w:w="75" w:type="dxa"/>
            </w:tcMar>
            <w:vAlign w:val="center"/>
            <w:hideMark/>
          </w:tcPr>
          <w:p w:rsidR="00802588" w:rsidRPr="006552A6" w:rsidRDefault="00802588" w:rsidP="00FB5D53">
            <w:pPr>
              <w:jc w:val="center"/>
              <w:rPr>
                <w:rFonts w:eastAsia="Times New Roman" w:cstheme="minorHAnsi"/>
              </w:rPr>
            </w:pPr>
            <w:r w:rsidRPr="00D94B03">
              <w:rPr>
                <w:rFonts w:eastAsia="Times New Roman" w:cstheme="minorHAnsi"/>
                <w:b/>
                <w:bCs/>
              </w:rPr>
              <w:t>TOEFL IBT</w:t>
            </w:r>
          </w:p>
        </w:tc>
        <w:tc>
          <w:tcPr>
            <w:tcW w:w="1134" w:type="dxa"/>
            <w:tcBorders>
              <w:bottom w:val="single" w:sz="6" w:space="0" w:color="D0D0D0"/>
              <w:right w:val="single" w:sz="6" w:space="0" w:color="D0D0D0"/>
            </w:tcBorders>
            <w:shd w:val="clear" w:color="auto" w:fill="948A54" w:themeFill="background2" w:themeFillShade="80"/>
            <w:tcMar>
              <w:top w:w="150" w:type="dxa"/>
              <w:left w:w="75" w:type="dxa"/>
              <w:bottom w:w="150" w:type="dxa"/>
              <w:right w:w="75" w:type="dxa"/>
            </w:tcMar>
            <w:vAlign w:val="center"/>
            <w:hideMark/>
          </w:tcPr>
          <w:p w:rsidR="00802588" w:rsidRPr="006552A6" w:rsidRDefault="00802588" w:rsidP="00FB5D53">
            <w:pPr>
              <w:jc w:val="center"/>
              <w:rPr>
                <w:rFonts w:eastAsia="Times New Roman" w:cstheme="minorHAnsi"/>
              </w:rPr>
            </w:pPr>
            <w:r w:rsidRPr="00D94B03">
              <w:rPr>
                <w:rFonts w:eastAsia="Times New Roman" w:cstheme="minorHAnsi"/>
                <w:b/>
                <w:bCs/>
              </w:rPr>
              <w:t>PTE AKADEMİK</w:t>
            </w:r>
          </w:p>
        </w:tc>
        <w:tc>
          <w:tcPr>
            <w:tcW w:w="3358" w:type="dxa"/>
            <w:tcBorders>
              <w:bottom w:val="single" w:sz="6" w:space="0" w:color="D0D0D0"/>
              <w:right w:val="single" w:sz="6" w:space="0" w:color="D0D0D0"/>
            </w:tcBorders>
            <w:shd w:val="clear" w:color="auto" w:fill="948A54" w:themeFill="background2" w:themeFillShade="80"/>
            <w:tcMar>
              <w:top w:w="150" w:type="dxa"/>
              <w:left w:w="75" w:type="dxa"/>
              <w:bottom w:w="150" w:type="dxa"/>
              <w:right w:w="75" w:type="dxa"/>
            </w:tcMar>
            <w:vAlign w:val="center"/>
            <w:hideMark/>
          </w:tcPr>
          <w:p w:rsidR="00802588" w:rsidRPr="006552A6" w:rsidRDefault="00802588" w:rsidP="00FB5D53">
            <w:pPr>
              <w:jc w:val="center"/>
              <w:rPr>
                <w:rFonts w:eastAsia="Times New Roman" w:cstheme="minorHAnsi"/>
              </w:rPr>
            </w:pPr>
            <w:r w:rsidRPr="00D94B03">
              <w:rPr>
                <w:rFonts w:eastAsia="Times New Roman" w:cstheme="minorHAnsi"/>
                <w:b/>
                <w:bCs/>
              </w:rPr>
              <w:t>AÇIKLAMALAR</w:t>
            </w:r>
          </w:p>
        </w:tc>
      </w:tr>
      <w:tr w:rsidR="0009044D" w:rsidRPr="00D94B03" w:rsidTr="00241DD8">
        <w:trPr>
          <w:trHeight w:val="141"/>
        </w:trPr>
        <w:tc>
          <w:tcPr>
            <w:tcW w:w="784" w:type="dxa"/>
            <w:tcBorders>
              <w:bottom w:val="single" w:sz="6" w:space="0" w:color="D0D0D0"/>
              <w:right w:val="single" w:sz="6" w:space="0" w:color="D0D0D0"/>
            </w:tcBorders>
            <w:shd w:val="clear" w:color="auto" w:fill="FFFFFF"/>
            <w:tcMar>
              <w:top w:w="150" w:type="dxa"/>
              <w:left w:w="75" w:type="dxa"/>
              <w:bottom w:w="150" w:type="dxa"/>
              <w:right w:w="75" w:type="dxa"/>
            </w:tcMar>
            <w:vAlign w:val="center"/>
            <w:hideMark/>
          </w:tcPr>
          <w:p w:rsidR="00802588" w:rsidRPr="006552A6" w:rsidRDefault="00802588" w:rsidP="0009044D">
            <w:pPr>
              <w:jc w:val="center"/>
              <w:rPr>
                <w:rFonts w:eastAsia="Times New Roman" w:cstheme="minorHAnsi"/>
              </w:rPr>
            </w:pPr>
            <w:r w:rsidRPr="006552A6">
              <w:rPr>
                <w:rFonts w:eastAsia="Times New Roman" w:cstheme="minorHAnsi"/>
              </w:rPr>
              <w:t>95-100​</w:t>
            </w:r>
          </w:p>
        </w:tc>
        <w:tc>
          <w:tcPr>
            <w:tcW w:w="709" w:type="dxa"/>
            <w:tcBorders>
              <w:bottom w:val="single" w:sz="6" w:space="0" w:color="D0D0D0"/>
              <w:right w:val="single" w:sz="6" w:space="0" w:color="D0D0D0"/>
            </w:tcBorders>
            <w:shd w:val="clear" w:color="auto" w:fill="FFFFFF"/>
            <w:tcMar>
              <w:top w:w="150" w:type="dxa"/>
              <w:left w:w="75" w:type="dxa"/>
              <w:bottom w:w="150" w:type="dxa"/>
              <w:right w:w="75" w:type="dxa"/>
            </w:tcMar>
            <w:vAlign w:val="center"/>
            <w:hideMark/>
          </w:tcPr>
          <w:p w:rsidR="00802588" w:rsidRPr="006552A6" w:rsidRDefault="00802588" w:rsidP="0009044D">
            <w:pPr>
              <w:jc w:val="center"/>
              <w:rPr>
                <w:rFonts w:eastAsia="Times New Roman" w:cstheme="minorHAnsi"/>
              </w:rPr>
            </w:pPr>
            <w:r w:rsidRPr="006552A6">
              <w:rPr>
                <w:rFonts w:eastAsia="Times New Roman" w:cstheme="minorHAnsi"/>
              </w:rPr>
              <w:t>A</w:t>
            </w:r>
          </w:p>
        </w:tc>
        <w:tc>
          <w:tcPr>
            <w:tcW w:w="992" w:type="dxa"/>
            <w:tcBorders>
              <w:bottom w:val="single" w:sz="6" w:space="0" w:color="D0D0D0"/>
              <w:right w:val="single" w:sz="6" w:space="0" w:color="D0D0D0"/>
            </w:tcBorders>
            <w:shd w:val="clear" w:color="auto" w:fill="FFFFFF"/>
            <w:tcMar>
              <w:top w:w="150" w:type="dxa"/>
              <w:left w:w="75" w:type="dxa"/>
              <w:bottom w:w="150" w:type="dxa"/>
              <w:right w:w="75" w:type="dxa"/>
            </w:tcMar>
            <w:vAlign w:val="center"/>
            <w:hideMark/>
          </w:tcPr>
          <w:p w:rsidR="00802588" w:rsidRPr="006552A6" w:rsidRDefault="00802588" w:rsidP="0009044D">
            <w:pPr>
              <w:jc w:val="center"/>
              <w:rPr>
                <w:rFonts w:eastAsia="Times New Roman" w:cstheme="minorHAnsi"/>
              </w:rPr>
            </w:pPr>
            <w:r w:rsidRPr="006552A6">
              <w:rPr>
                <w:rFonts w:eastAsia="Times New Roman" w:cstheme="minorHAnsi"/>
              </w:rPr>
              <w:t>119-120</w:t>
            </w:r>
          </w:p>
        </w:tc>
        <w:tc>
          <w:tcPr>
            <w:tcW w:w="1134" w:type="dxa"/>
            <w:tcBorders>
              <w:bottom w:val="single" w:sz="6" w:space="0" w:color="D0D0D0"/>
              <w:right w:val="single" w:sz="6" w:space="0" w:color="D0D0D0"/>
            </w:tcBorders>
            <w:shd w:val="clear" w:color="auto" w:fill="FFFFFF"/>
            <w:tcMar>
              <w:top w:w="150" w:type="dxa"/>
              <w:left w:w="75" w:type="dxa"/>
              <w:bottom w:w="150" w:type="dxa"/>
              <w:right w:w="75" w:type="dxa"/>
            </w:tcMar>
            <w:vAlign w:val="center"/>
            <w:hideMark/>
          </w:tcPr>
          <w:p w:rsidR="00802588" w:rsidRPr="006552A6" w:rsidRDefault="00802588" w:rsidP="0009044D">
            <w:pPr>
              <w:jc w:val="center"/>
              <w:rPr>
                <w:rFonts w:eastAsia="Times New Roman" w:cstheme="minorHAnsi"/>
              </w:rPr>
            </w:pPr>
            <w:r w:rsidRPr="006552A6">
              <w:rPr>
                <w:rFonts w:eastAsia="Times New Roman" w:cstheme="minorHAnsi"/>
              </w:rPr>
              <w:t>87-90</w:t>
            </w:r>
          </w:p>
        </w:tc>
        <w:tc>
          <w:tcPr>
            <w:tcW w:w="3358" w:type="dxa"/>
            <w:tcBorders>
              <w:bottom w:val="single" w:sz="6" w:space="0" w:color="D0D0D0"/>
              <w:right w:val="single" w:sz="6" w:space="0" w:color="D0D0D0"/>
            </w:tcBorders>
            <w:shd w:val="clear" w:color="auto" w:fill="FFFFFF"/>
            <w:tcMar>
              <w:top w:w="150" w:type="dxa"/>
              <w:left w:w="75" w:type="dxa"/>
              <w:bottom w:w="150" w:type="dxa"/>
              <w:right w:w="75" w:type="dxa"/>
            </w:tcMar>
            <w:vAlign w:val="center"/>
            <w:hideMark/>
          </w:tcPr>
          <w:p w:rsidR="00802588" w:rsidRPr="006552A6" w:rsidRDefault="00802588" w:rsidP="0009044D">
            <w:pPr>
              <w:jc w:val="center"/>
              <w:rPr>
                <w:rFonts w:eastAsia="Times New Roman" w:cstheme="minorHAnsi"/>
              </w:rPr>
            </w:pPr>
          </w:p>
        </w:tc>
      </w:tr>
      <w:tr w:rsidR="0009044D" w:rsidRPr="00D94B03" w:rsidTr="00241DD8">
        <w:trPr>
          <w:trHeight w:val="141"/>
        </w:trPr>
        <w:tc>
          <w:tcPr>
            <w:tcW w:w="784" w:type="dxa"/>
            <w:tcBorders>
              <w:bottom w:val="single" w:sz="6" w:space="0" w:color="D0D0D0"/>
              <w:right w:val="single" w:sz="6" w:space="0" w:color="D0D0D0"/>
            </w:tcBorders>
            <w:shd w:val="clear" w:color="auto" w:fill="FFFFFF"/>
            <w:tcMar>
              <w:top w:w="150" w:type="dxa"/>
              <w:left w:w="75" w:type="dxa"/>
              <w:bottom w:w="150" w:type="dxa"/>
              <w:right w:w="75" w:type="dxa"/>
            </w:tcMar>
            <w:vAlign w:val="center"/>
            <w:hideMark/>
          </w:tcPr>
          <w:p w:rsidR="00802588" w:rsidRPr="006552A6" w:rsidRDefault="00802588" w:rsidP="0009044D">
            <w:pPr>
              <w:jc w:val="center"/>
              <w:rPr>
                <w:rFonts w:eastAsia="Times New Roman" w:cstheme="minorHAnsi"/>
              </w:rPr>
            </w:pPr>
            <w:r w:rsidRPr="006552A6">
              <w:rPr>
                <w:rFonts w:eastAsia="Times New Roman" w:cstheme="minorHAnsi"/>
              </w:rPr>
              <w:t>90</w:t>
            </w:r>
          </w:p>
        </w:tc>
        <w:tc>
          <w:tcPr>
            <w:tcW w:w="709" w:type="dxa"/>
            <w:tcBorders>
              <w:bottom w:val="single" w:sz="6" w:space="0" w:color="D0D0D0"/>
              <w:right w:val="single" w:sz="6" w:space="0" w:color="D0D0D0"/>
            </w:tcBorders>
            <w:shd w:val="clear" w:color="auto" w:fill="FFFFFF"/>
            <w:tcMar>
              <w:top w:w="150" w:type="dxa"/>
              <w:left w:w="75" w:type="dxa"/>
              <w:bottom w:w="150" w:type="dxa"/>
              <w:right w:w="75" w:type="dxa"/>
            </w:tcMar>
            <w:vAlign w:val="center"/>
            <w:hideMark/>
          </w:tcPr>
          <w:p w:rsidR="00802588" w:rsidRPr="006552A6" w:rsidRDefault="00802588" w:rsidP="0009044D">
            <w:pPr>
              <w:jc w:val="center"/>
              <w:rPr>
                <w:rFonts w:eastAsia="Times New Roman" w:cstheme="minorHAnsi"/>
              </w:rPr>
            </w:pPr>
            <w:r w:rsidRPr="006552A6">
              <w:rPr>
                <w:rFonts w:eastAsia="Times New Roman" w:cstheme="minorHAnsi"/>
              </w:rPr>
              <w:t>A</w:t>
            </w:r>
          </w:p>
        </w:tc>
        <w:tc>
          <w:tcPr>
            <w:tcW w:w="992" w:type="dxa"/>
            <w:tcBorders>
              <w:bottom w:val="single" w:sz="6" w:space="0" w:color="D0D0D0"/>
              <w:right w:val="single" w:sz="6" w:space="0" w:color="D0D0D0"/>
            </w:tcBorders>
            <w:shd w:val="clear" w:color="auto" w:fill="FFFFFF"/>
            <w:tcMar>
              <w:top w:w="150" w:type="dxa"/>
              <w:left w:w="75" w:type="dxa"/>
              <w:bottom w:w="150" w:type="dxa"/>
              <w:right w:w="75" w:type="dxa"/>
            </w:tcMar>
            <w:vAlign w:val="center"/>
            <w:hideMark/>
          </w:tcPr>
          <w:p w:rsidR="00802588" w:rsidRPr="006552A6" w:rsidRDefault="00802588" w:rsidP="0009044D">
            <w:pPr>
              <w:jc w:val="center"/>
              <w:rPr>
                <w:rFonts w:eastAsia="Times New Roman" w:cstheme="minorHAnsi"/>
              </w:rPr>
            </w:pPr>
            <w:r w:rsidRPr="006552A6">
              <w:rPr>
                <w:rFonts w:eastAsia="Times New Roman" w:cstheme="minorHAnsi"/>
              </w:rPr>
              <w:t>110</w:t>
            </w:r>
          </w:p>
        </w:tc>
        <w:tc>
          <w:tcPr>
            <w:tcW w:w="1134" w:type="dxa"/>
            <w:tcBorders>
              <w:bottom w:val="single" w:sz="6" w:space="0" w:color="D0D0D0"/>
              <w:right w:val="single" w:sz="6" w:space="0" w:color="D0D0D0"/>
            </w:tcBorders>
            <w:shd w:val="clear" w:color="auto" w:fill="FFFFFF"/>
            <w:tcMar>
              <w:top w:w="150" w:type="dxa"/>
              <w:left w:w="75" w:type="dxa"/>
              <w:bottom w:w="150" w:type="dxa"/>
              <w:right w:w="75" w:type="dxa"/>
            </w:tcMar>
            <w:vAlign w:val="center"/>
            <w:hideMark/>
          </w:tcPr>
          <w:p w:rsidR="00802588" w:rsidRPr="006552A6" w:rsidRDefault="00802588" w:rsidP="0009044D">
            <w:pPr>
              <w:jc w:val="center"/>
              <w:rPr>
                <w:rFonts w:eastAsia="Times New Roman" w:cstheme="minorHAnsi"/>
              </w:rPr>
            </w:pPr>
            <w:r w:rsidRPr="006552A6">
              <w:rPr>
                <w:rFonts w:eastAsia="Times New Roman" w:cstheme="minorHAnsi"/>
              </w:rPr>
              <w:t>83-86</w:t>
            </w:r>
          </w:p>
        </w:tc>
        <w:tc>
          <w:tcPr>
            <w:tcW w:w="3358" w:type="dxa"/>
            <w:tcBorders>
              <w:bottom w:val="single" w:sz="6" w:space="0" w:color="D0D0D0"/>
              <w:right w:val="single" w:sz="6" w:space="0" w:color="D0D0D0"/>
            </w:tcBorders>
            <w:shd w:val="clear" w:color="auto" w:fill="FFFFFF"/>
            <w:tcMar>
              <w:top w:w="150" w:type="dxa"/>
              <w:left w:w="75" w:type="dxa"/>
              <w:bottom w:w="150" w:type="dxa"/>
              <w:right w:w="75" w:type="dxa"/>
            </w:tcMar>
            <w:vAlign w:val="center"/>
            <w:hideMark/>
          </w:tcPr>
          <w:p w:rsidR="00802588" w:rsidRPr="006552A6" w:rsidRDefault="00802588" w:rsidP="0009044D">
            <w:pPr>
              <w:jc w:val="center"/>
              <w:rPr>
                <w:rFonts w:eastAsia="Times New Roman" w:cstheme="minorHAnsi"/>
              </w:rPr>
            </w:pPr>
          </w:p>
        </w:tc>
      </w:tr>
      <w:tr w:rsidR="0009044D" w:rsidRPr="00D94B03" w:rsidTr="00241DD8">
        <w:trPr>
          <w:trHeight w:val="141"/>
        </w:trPr>
        <w:tc>
          <w:tcPr>
            <w:tcW w:w="784" w:type="dxa"/>
            <w:tcBorders>
              <w:bottom w:val="single" w:sz="6" w:space="0" w:color="D0D0D0"/>
              <w:right w:val="single" w:sz="6" w:space="0" w:color="D0D0D0"/>
            </w:tcBorders>
            <w:shd w:val="clear" w:color="auto" w:fill="FFFFFF"/>
            <w:tcMar>
              <w:top w:w="150" w:type="dxa"/>
              <w:left w:w="75" w:type="dxa"/>
              <w:bottom w:w="150" w:type="dxa"/>
              <w:right w:w="75" w:type="dxa"/>
            </w:tcMar>
            <w:vAlign w:val="center"/>
            <w:hideMark/>
          </w:tcPr>
          <w:p w:rsidR="00802588" w:rsidRPr="006552A6" w:rsidRDefault="00802588" w:rsidP="0009044D">
            <w:pPr>
              <w:jc w:val="center"/>
              <w:rPr>
                <w:rFonts w:eastAsia="Times New Roman" w:cstheme="minorHAnsi"/>
              </w:rPr>
            </w:pPr>
            <w:r w:rsidRPr="006552A6">
              <w:rPr>
                <w:rFonts w:eastAsia="Times New Roman" w:cstheme="minorHAnsi"/>
              </w:rPr>
              <w:t>85</w:t>
            </w:r>
          </w:p>
        </w:tc>
        <w:tc>
          <w:tcPr>
            <w:tcW w:w="709" w:type="dxa"/>
            <w:tcBorders>
              <w:bottom w:val="single" w:sz="6" w:space="0" w:color="D0D0D0"/>
              <w:right w:val="single" w:sz="6" w:space="0" w:color="D0D0D0"/>
            </w:tcBorders>
            <w:shd w:val="clear" w:color="auto" w:fill="FFFFFF"/>
            <w:tcMar>
              <w:top w:w="150" w:type="dxa"/>
              <w:left w:w="75" w:type="dxa"/>
              <w:bottom w:w="150" w:type="dxa"/>
              <w:right w:w="75" w:type="dxa"/>
            </w:tcMar>
            <w:vAlign w:val="center"/>
            <w:hideMark/>
          </w:tcPr>
          <w:p w:rsidR="00802588" w:rsidRPr="006552A6" w:rsidRDefault="00802588" w:rsidP="0009044D">
            <w:pPr>
              <w:jc w:val="center"/>
              <w:rPr>
                <w:rFonts w:eastAsia="Times New Roman" w:cstheme="minorHAnsi"/>
              </w:rPr>
            </w:pPr>
            <w:r w:rsidRPr="006552A6">
              <w:rPr>
                <w:rFonts w:eastAsia="Times New Roman" w:cstheme="minorHAnsi"/>
              </w:rPr>
              <w:t>A</w:t>
            </w:r>
          </w:p>
        </w:tc>
        <w:tc>
          <w:tcPr>
            <w:tcW w:w="992" w:type="dxa"/>
            <w:tcBorders>
              <w:bottom w:val="single" w:sz="6" w:space="0" w:color="D0D0D0"/>
              <w:right w:val="single" w:sz="6" w:space="0" w:color="D0D0D0"/>
            </w:tcBorders>
            <w:shd w:val="clear" w:color="auto" w:fill="FFFFFF"/>
            <w:tcMar>
              <w:top w:w="150" w:type="dxa"/>
              <w:left w:w="75" w:type="dxa"/>
              <w:bottom w:w="150" w:type="dxa"/>
              <w:right w:w="75" w:type="dxa"/>
            </w:tcMar>
            <w:vAlign w:val="center"/>
            <w:hideMark/>
          </w:tcPr>
          <w:p w:rsidR="00802588" w:rsidRPr="006552A6" w:rsidRDefault="00802588" w:rsidP="0009044D">
            <w:pPr>
              <w:jc w:val="center"/>
              <w:rPr>
                <w:rFonts w:eastAsia="Times New Roman" w:cstheme="minorHAnsi"/>
              </w:rPr>
            </w:pPr>
            <w:r w:rsidRPr="006552A6">
              <w:rPr>
                <w:rFonts w:eastAsia="Times New Roman" w:cstheme="minorHAnsi"/>
              </w:rPr>
              <w:t>106</w:t>
            </w:r>
          </w:p>
        </w:tc>
        <w:tc>
          <w:tcPr>
            <w:tcW w:w="1134" w:type="dxa"/>
            <w:tcBorders>
              <w:bottom w:val="single" w:sz="6" w:space="0" w:color="D0D0D0"/>
              <w:right w:val="single" w:sz="6" w:space="0" w:color="D0D0D0"/>
            </w:tcBorders>
            <w:shd w:val="clear" w:color="auto" w:fill="FFFFFF"/>
            <w:tcMar>
              <w:top w:w="150" w:type="dxa"/>
              <w:left w:w="75" w:type="dxa"/>
              <w:bottom w:w="150" w:type="dxa"/>
              <w:right w:w="75" w:type="dxa"/>
            </w:tcMar>
            <w:vAlign w:val="center"/>
            <w:hideMark/>
          </w:tcPr>
          <w:p w:rsidR="00802588" w:rsidRPr="006552A6" w:rsidRDefault="00802588" w:rsidP="0009044D">
            <w:pPr>
              <w:jc w:val="center"/>
              <w:rPr>
                <w:rFonts w:eastAsia="Times New Roman" w:cstheme="minorHAnsi"/>
              </w:rPr>
            </w:pPr>
            <w:r w:rsidRPr="006552A6">
              <w:rPr>
                <w:rFonts w:eastAsia="Times New Roman" w:cstheme="minorHAnsi"/>
              </w:rPr>
              <w:t>79-82</w:t>
            </w:r>
          </w:p>
        </w:tc>
        <w:tc>
          <w:tcPr>
            <w:tcW w:w="3358" w:type="dxa"/>
            <w:tcBorders>
              <w:bottom w:val="single" w:sz="6" w:space="0" w:color="D0D0D0"/>
              <w:right w:val="single" w:sz="6" w:space="0" w:color="D0D0D0"/>
            </w:tcBorders>
            <w:shd w:val="clear" w:color="auto" w:fill="FFFFFF"/>
            <w:tcMar>
              <w:top w:w="150" w:type="dxa"/>
              <w:left w:w="75" w:type="dxa"/>
              <w:bottom w:w="150" w:type="dxa"/>
              <w:right w:w="75" w:type="dxa"/>
            </w:tcMar>
            <w:vAlign w:val="center"/>
            <w:hideMark/>
          </w:tcPr>
          <w:p w:rsidR="00802588" w:rsidRPr="006552A6" w:rsidRDefault="00802588" w:rsidP="0009044D">
            <w:pPr>
              <w:jc w:val="center"/>
              <w:rPr>
                <w:rFonts w:eastAsia="Times New Roman" w:cstheme="minorHAnsi"/>
              </w:rPr>
            </w:pPr>
          </w:p>
        </w:tc>
      </w:tr>
      <w:tr w:rsidR="0009044D" w:rsidRPr="00D94B03" w:rsidTr="00241DD8">
        <w:trPr>
          <w:trHeight w:val="141"/>
        </w:trPr>
        <w:tc>
          <w:tcPr>
            <w:tcW w:w="784" w:type="dxa"/>
            <w:tcBorders>
              <w:bottom w:val="single" w:sz="6" w:space="0" w:color="D0D0D0"/>
              <w:right w:val="single" w:sz="6" w:space="0" w:color="D0D0D0"/>
            </w:tcBorders>
            <w:shd w:val="clear" w:color="auto" w:fill="FFFFFF"/>
            <w:tcMar>
              <w:top w:w="150" w:type="dxa"/>
              <w:left w:w="75" w:type="dxa"/>
              <w:bottom w:w="150" w:type="dxa"/>
              <w:right w:w="75" w:type="dxa"/>
            </w:tcMar>
            <w:vAlign w:val="center"/>
            <w:hideMark/>
          </w:tcPr>
          <w:p w:rsidR="00802588" w:rsidRPr="006552A6" w:rsidRDefault="00802588" w:rsidP="0009044D">
            <w:pPr>
              <w:jc w:val="center"/>
              <w:rPr>
                <w:rFonts w:eastAsia="Times New Roman" w:cstheme="minorHAnsi"/>
              </w:rPr>
            </w:pPr>
            <w:r w:rsidRPr="006552A6">
              <w:rPr>
                <w:rFonts w:eastAsia="Times New Roman" w:cstheme="minorHAnsi"/>
              </w:rPr>
              <w:t>80</w:t>
            </w:r>
          </w:p>
        </w:tc>
        <w:tc>
          <w:tcPr>
            <w:tcW w:w="709" w:type="dxa"/>
            <w:tcBorders>
              <w:bottom w:val="single" w:sz="6" w:space="0" w:color="D0D0D0"/>
              <w:right w:val="single" w:sz="6" w:space="0" w:color="D0D0D0"/>
            </w:tcBorders>
            <w:shd w:val="clear" w:color="auto" w:fill="FFFFFF"/>
            <w:tcMar>
              <w:top w:w="150" w:type="dxa"/>
              <w:left w:w="75" w:type="dxa"/>
              <w:bottom w:w="150" w:type="dxa"/>
              <w:right w:w="75" w:type="dxa"/>
            </w:tcMar>
            <w:vAlign w:val="center"/>
            <w:hideMark/>
          </w:tcPr>
          <w:p w:rsidR="00802588" w:rsidRPr="006552A6" w:rsidRDefault="00802588" w:rsidP="0009044D">
            <w:pPr>
              <w:jc w:val="center"/>
              <w:rPr>
                <w:rFonts w:eastAsia="Times New Roman" w:cstheme="minorHAnsi"/>
              </w:rPr>
            </w:pPr>
            <w:r w:rsidRPr="006552A6">
              <w:rPr>
                <w:rFonts w:eastAsia="Times New Roman" w:cstheme="minorHAnsi"/>
              </w:rPr>
              <w:t>B</w:t>
            </w:r>
          </w:p>
        </w:tc>
        <w:tc>
          <w:tcPr>
            <w:tcW w:w="992" w:type="dxa"/>
            <w:tcBorders>
              <w:bottom w:val="single" w:sz="6" w:space="0" w:color="D0D0D0"/>
              <w:right w:val="single" w:sz="6" w:space="0" w:color="D0D0D0"/>
            </w:tcBorders>
            <w:shd w:val="clear" w:color="auto" w:fill="FFFFFF"/>
            <w:tcMar>
              <w:top w:w="150" w:type="dxa"/>
              <w:left w:w="75" w:type="dxa"/>
              <w:bottom w:w="150" w:type="dxa"/>
              <w:right w:w="75" w:type="dxa"/>
            </w:tcMar>
            <w:vAlign w:val="center"/>
            <w:hideMark/>
          </w:tcPr>
          <w:p w:rsidR="00802588" w:rsidRPr="006552A6" w:rsidRDefault="00802588" w:rsidP="0009044D">
            <w:pPr>
              <w:jc w:val="center"/>
              <w:rPr>
                <w:rFonts w:eastAsia="Times New Roman" w:cstheme="minorHAnsi"/>
              </w:rPr>
            </w:pPr>
            <w:r w:rsidRPr="006552A6">
              <w:rPr>
                <w:rFonts w:eastAsia="Times New Roman" w:cstheme="minorHAnsi"/>
              </w:rPr>
              <w:t>102</w:t>
            </w:r>
          </w:p>
        </w:tc>
        <w:tc>
          <w:tcPr>
            <w:tcW w:w="1134" w:type="dxa"/>
            <w:tcBorders>
              <w:bottom w:val="single" w:sz="6" w:space="0" w:color="D0D0D0"/>
              <w:right w:val="single" w:sz="6" w:space="0" w:color="D0D0D0"/>
            </w:tcBorders>
            <w:shd w:val="clear" w:color="auto" w:fill="FFFFFF"/>
            <w:tcMar>
              <w:top w:w="150" w:type="dxa"/>
              <w:left w:w="75" w:type="dxa"/>
              <w:bottom w:w="150" w:type="dxa"/>
              <w:right w:w="75" w:type="dxa"/>
            </w:tcMar>
            <w:vAlign w:val="center"/>
            <w:hideMark/>
          </w:tcPr>
          <w:p w:rsidR="00802588" w:rsidRPr="006552A6" w:rsidRDefault="00802588" w:rsidP="0009044D">
            <w:pPr>
              <w:jc w:val="center"/>
              <w:rPr>
                <w:rFonts w:eastAsia="Times New Roman" w:cstheme="minorHAnsi"/>
              </w:rPr>
            </w:pPr>
            <w:r w:rsidRPr="006552A6">
              <w:rPr>
                <w:rFonts w:eastAsia="Times New Roman" w:cstheme="minorHAnsi"/>
              </w:rPr>
              <w:t>72-78</w:t>
            </w:r>
          </w:p>
        </w:tc>
        <w:tc>
          <w:tcPr>
            <w:tcW w:w="3358" w:type="dxa"/>
            <w:tcBorders>
              <w:bottom w:val="single" w:sz="6" w:space="0" w:color="D0D0D0"/>
              <w:right w:val="single" w:sz="6" w:space="0" w:color="D0D0D0"/>
            </w:tcBorders>
            <w:shd w:val="clear" w:color="auto" w:fill="FFFFFF"/>
            <w:tcMar>
              <w:top w:w="150" w:type="dxa"/>
              <w:left w:w="75" w:type="dxa"/>
              <w:bottom w:w="150" w:type="dxa"/>
              <w:right w:w="75" w:type="dxa"/>
            </w:tcMar>
            <w:vAlign w:val="center"/>
            <w:hideMark/>
          </w:tcPr>
          <w:p w:rsidR="00802588" w:rsidRPr="006552A6" w:rsidRDefault="00802588" w:rsidP="0009044D">
            <w:pPr>
              <w:jc w:val="center"/>
              <w:rPr>
                <w:rFonts w:eastAsia="Times New Roman" w:cstheme="minorHAnsi"/>
              </w:rPr>
            </w:pPr>
          </w:p>
        </w:tc>
      </w:tr>
      <w:tr w:rsidR="0009044D" w:rsidRPr="00D94B03" w:rsidTr="00241DD8">
        <w:trPr>
          <w:trHeight w:val="713"/>
        </w:trPr>
        <w:tc>
          <w:tcPr>
            <w:tcW w:w="784" w:type="dxa"/>
            <w:tcBorders>
              <w:bottom w:val="single" w:sz="6" w:space="0" w:color="D0D0D0"/>
              <w:right w:val="single" w:sz="6" w:space="0" w:color="D0D0D0"/>
            </w:tcBorders>
            <w:shd w:val="clear" w:color="auto" w:fill="FFFFFF"/>
            <w:tcMar>
              <w:top w:w="150" w:type="dxa"/>
              <w:left w:w="75" w:type="dxa"/>
              <w:bottom w:w="150" w:type="dxa"/>
              <w:right w:w="75" w:type="dxa"/>
            </w:tcMar>
            <w:vAlign w:val="center"/>
            <w:hideMark/>
          </w:tcPr>
          <w:p w:rsidR="00802588" w:rsidRPr="006552A6" w:rsidRDefault="00802588" w:rsidP="0009044D">
            <w:pPr>
              <w:jc w:val="center"/>
              <w:rPr>
                <w:rFonts w:eastAsia="Times New Roman" w:cstheme="minorHAnsi"/>
              </w:rPr>
            </w:pPr>
            <w:r w:rsidRPr="006552A6">
              <w:rPr>
                <w:rFonts w:eastAsia="Times New Roman" w:cstheme="minorHAnsi"/>
              </w:rPr>
              <w:t>75</w:t>
            </w:r>
          </w:p>
        </w:tc>
        <w:tc>
          <w:tcPr>
            <w:tcW w:w="709" w:type="dxa"/>
            <w:tcBorders>
              <w:bottom w:val="single" w:sz="6" w:space="0" w:color="D0D0D0"/>
              <w:right w:val="single" w:sz="6" w:space="0" w:color="D0D0D0"/>
            </w:tcBorders>
            <w:shd w:val="clear" w:color="auto" w:fill="FFFFFF"/>
            <w:tcMar>
              <w:top w:w="150" w:type="dxa"/>
              <w:left w:w="75" w:type="dxa"/>
              <w:bottom w:w="150" w:type="dxa"/>
              <w:right w:w="75" w:type="dxa"/>
            </w:tcMar>
            <w:vAlign w:val="center"/>
            <w:hideMark/>
          </w:tcPr>
          <w:p w:rsidR="00802588" w:rsidRPr="006552A6" w:rsidRDefault="00802588" w:rsidP="0009044D">
            <w:pPr>
              <w:jc w:val="center"/>
              <w:rPr>
                <w:rFonts w:eastAsia="Times New Roman" w:cstheme="minorHAnsi"/>
              </w:rPr>
            </w:pPr>
            <w:r w:rsidRPr="006552A6">
              <w:rPr>
                <w:rFonts w:eastAsia="Times New Roman" w:cstheme="minorHAnsi"/>
              </w:rPr>
              <w:t>B</w:t>
            </w:r>
          </w:p>
        </w:tc>
        <w:tc>
          <w:tcPr>
            <w:tcW w:w="992" w:type="dxa"/>
            <w:tcBorders>
              <w:bottom w:val="single" w:sz="6" w:space="0" w:color="D0D0D0"/>
              <w:right w:val="single" w:sz="6" w:space="0" w:color="D0D0D0"/>
            </w:tcBorders>
            <w:shd w:val="clear" w:color="auto" w:fill="FFFFFF"/>
            <w:tcMar>
              <w:top w:w="150" w:type="dxa"/>
              <w:left w:w="75" w:type="dxa"/>
              <w:bottom w:w="150" w:type="dxa"/>
              <w:right w:w="75" w:type="dxa"/>
            </w:tcMar>
            <w:vAlign w:val="center"/>
            <w:hideMark/>
          </w:tcPr>
          <w:p w:rsidR="00802588" w:rsidRPr="006552A6" w:rsidRDefault="00802588" w:rsidP="0009044D">
            <w:pPr>
              <w:jc w:val="center"/>
              <w:rPr>
                <w:rFonts w:eastAsia="Times New Roman" w:cstheme="minorHAnsi"/>
              </w:rPr>
            </w:pPr>
            <w:r w:rsidRPr="006552A6">
              <w:rPr>
                <w:rFonts w:eastAsia="Times New Roman" w:cstheme="minorHAnsi"/>
              </w:rPr>
              <w:t>92</w:t>
            </w:r>
          </w:p>
        </w:tc>
        <w:tc>
          <w:tcPr>
            <w:tcW w:w="1134" w:type="dxa"/>
            <w:tcBorders>
              <w:bottom w:val="single" w:sz="6" w:space="0" w:color="D0D0D0"/>
              <w:right w:val="single" w:sz="6" w:space="0" w:color="D0D0D0"/>
            </w:tcBorders>
            <w:shd w:val="clear" w:color="auto" w:fill="FFFFFF"/>
            <w:tcMar>
              <w:top w:w="150" w:type="dxa"/>
              <w:left w:w="75" w:type="dxa"/>
              <w:bottom w:w="150" w:type="dxa"/>
              <w:right w:w="75" w:type="dxa"/>
            </w:tcMar>
            <w:vAlign w:val="center"/>
            <w:hideMark/>
          </w:tcPr>
          <w:p w:rsidR="00802588" w:rsidRPr="006552A6" w:rsidRDefault="00802588" w:rsidP="0009044D">
            <w:pPr>
              <w:jc w:val="center"/>
              <w:rPr>
                <w:rFonts w:eastAsia="Times New Roman" w:cstheme="minorHAnsi"/>
              </w:rPr>
            </w:pPr>
            <w:r w:rsidRPr="006552A6">
              <w:rPr>
                <w:rFonts w:eastAsia="Times New Roman" w:cstheme="minorHAnsi"/>
              </w:rPr>
              <w:t>67-71</w:t>
            </w:r>
          </w:p>
        </w:tc>
        <w:tc>
          <w:tcPr>
            <w:tcW w:w="3358" w:type="dxa"/>
            <w:tcBorders>
              <w:bottom w:val="single" w:sz="6" w:space="0" w:color="D0D0D0"/>
              <w:right w:val="single" w:sz="6" w:space="0" w:color="D0D0D0"/>
            </w:tcBorders>
            <w:shd w:val="clear" w:color="auto" w:fill="FFFFFF"/>
            <w:tcMar>
              <w:top w:w="150" w:type="dxa"/>
              <w:left w:w="75" w:type="dxa"/>
              <w:bottom w:w="150" w:type="dxa"/>
              <w:right w:w="75" w:type="dxa"/>
            </w:tcMar>
            <w:vAlign w:val="center"/>
            <w:hideMark/>
          </w:tcPr>
          <w:p w:rsidR="00802588" w:rsidRPr="00241DD8" w:rsidRDefault="00802588" w:rsidP="0009044D">
            <w:pPr>
              <w:rPr>
                <w:rFonts w:eastAsia="Times New Roman" w:cstheme="minorHAnsi"/>
                <w:b/>
              </w:rPr>
            </w:pPr>
            <w:r w:rsidRPr="00241DD8">
              <w:rPr>
                <w:rFonts w:eastAsia="Times New Roman" w:cstheme="minorHAnsi"/>
                <w:b/>
                <w:iCs/>
              </w:rPr>
              <w:t>İngilizce Psikoloji Bölümü:</w:t>
            </w:r>
          </w:p>
          <w:p w:rsidR="00802588" w:rsidRPr="006552A6" w:rsidRDefault="00802588" w:rsidP="0009044D">
            <w:pPr>
              <w:rPr>
                <w:rFonts w:eastAsia="Times New Roman" w:cstheme="minorHAnsi"/>
              </w:rPr>
            </w:pPr>
            <w:r w:rsidRPr="00D94B03">
              <w:rPr>
                <w:rFonts w:eastAsia="Times New Roman" w:cstheme="minorHAnsi"/>
                <w:iCs/>
              </w:rPr>
              <w:t>İngilizce Hazırlık Programından muaf olmak için alınması gereken asgari puan.</w:t>
            </w:r>
          </w:p>
        </w:tc>
      </w:tr>
      <w:tr w:rsidR="0009044D" w:rsidRPr="00D94B03" w:rsidTr="00241DD8">
        <w:trPr>
          <w:trHeight w:val="141"/>
        </w:trPr>
        <w:tc>
          <w:tcPr>
            <w:tcW w:w="784" w:type="dxa"/>
            <w:tcBorders>
              <w:bottom w:val="single" w:sz="6" w:space="0" w:color="D0D0D0"/>
              <w:right w:val="single" w:sz="6" w:space="0" w:color="D0D0D0"/>
            </w:tcBorders>
            <w:shd w:val="clear" w:color="auto" w:fill="FFFFFF"/>
            <w:tcMar>
              <w:top w:w="150" w:type="dxa"/>
              <w:left w:w="75" w:type="dxa"/>
              <w:bottom w:w="150" w:type="dxa"/>
              <w:right w:w="75" w:type="dxa"/>
            </w:tcMar>
            <w:vAlign w:val="center"/>
            <w:hideMark/>
          </w:tcPr>
          <w:p w:rsidR="00802588" w:rsidRPr="006552A6" w:rsidRDefault="00802588" w:rsidP="0009044D">
            <w:pPr>
              <w:jc w:val="center"/>
              <w:rPr>
                <w:rFonts w:eastAsia="Times New Roman" w:cstheme="minorHAnsi"/>
              </w:rPr>
            </w:pPr>
            <w:r w:rsidRPr="006552A6">
              <w:rPr>
                <w:rFonts w:eastAsia="Times New Roman" w:cstheme="minorHAnsi"/>
              </w:rPr>
              <w:t>70</w:t>
            </w:r>
          </w:p>
        </w:tc>
        <w:tc>
          <w:tcPr>
            <w:tcW w:w="709" w:type="dxa"/>
            <w:tcBorders>
              <w:bottom w:val="single" w:sz="6" w:space="0" w:color="D0D0D0"/>
              <w:right w:val="single" w:sz="6" w:space="0" w:color="D0D0D0"/>
            </w:tcBorders>
            <w:shd w:val="clear" w:color="auto" w:fill="FFFFFF"/>
            <w:tcMar>
              <w:top w:w="150" w:type="dxa"/>
              <w:left w:w="75" w:type="dxa"/>
              <w:bottom w:w="150" w:type="dxa"/>
              <w:right w:w="75" w:type="dxa"/>
            </w:tcMar>
            <w:vAlign w:val="center"/>
            <w:hideMark/>
          </w:tcPr>
          <w:p w:rsidR="00802588" w:rsidRPr="006552A6" w:rsidRDefault="00802588" w:rsidP="0009044D">
            <w:pPr>
              <w:jc w:val="center"/>
              <w:rPr>
                <w:rFonts w:eastAsia="Times New Roman" w:cstheme="minorHAnsi"/>
              </w:rPr>
            </w:pPr>
            <w:r w:rsidRPr="006552A6">
              <w:rPr>
                <w:rFonts w:eastAsia="Times New Roman" w:cstheme="minorHAnsi"/>
              </w:rPr>
              <w:t>C</w:t>
            </w:r>
          </w:p>
        </w:tc>
        <w:tc>
          <w:tcPr>
            <w:tcW w:w="992" w:type="dxa"/>
            <w:tcBorders>
              <w:bottom w:val="single" w:sz="6" w:space="0" w:color="D0D0D0"/>
              <w:right w:val="single" w:sz="6" w:space="0" w:color="D0D0D0"/>
            </w:tcBorders>
            <w:shd w:val="clear" w:color="auto" w:fill="FFFFFF"/>
            <w:tcMar>
              <w:top w:w="150" w:type="dxa"/>
              <w:left w:w="75" w:type="dxa"/>
              <w:bottom w:w="150" w:type="dxa"/>
              <w:right w:w="75" w:type="dxa"/>
            </w:tcMar>
            <w:vAlign w:val="center"/>
            <w:hideMark/>
          </w:tcPr>
          <w:p w:rsidR="00802588" w:rsidRPr="006552A6" w:rsidRDefault="00802588" w:rsidP="0009044D">
            <w:pPr>
              <w:jc w:val="center"/>
              <w:rPr>
                <w:rFonts w:eastAsia="Times New Roman" w:cstheme="minorHAnsi"/>
              </w:rPr>
            </w:pPr>
            <w:r w:rsidRPr="006552A6">
              <w:rPr>
                <w:rFonts w:eastAsia="Times New Roman" w:cstheme="minorHAnsi"/>
              </w:rPr>
              <w:t>86</w:t>
            </w:r>
          </w:p>
        </w:tc>
        <w:tc>
          <w:tcPr>
            <w:tcW w:w="1134" w:type="dxa"/>
            <w:tcBorders>
              <w:bottom w:val="single" w:sz="6" w:space="0" w:color="D0D0D0"/>
              <w:right w:val="single" w:sz="6" w:space="0" w:color="D0D0D0"/>
            </w:tcBorders>
            <w:shd w:val="clear" w:color="auto" w:fill="FFFFFF"/>
            <w:tcMar>
              <w:top w:w="150" w:type="dxa"/>
              <w:left w:w="75" w:type="dxa"/>
              <w:bottom w:w="150" w:type="dxa"/>
              <w:right w:w="75" w:type="dxa"/>
            </w:tcMar>
            <w:vAlign w:val="center"/>
            <w:hideMark/>
          </w:tcPr>
          <w:p w:rsidR="00802588" w:rsidRPr="006552A6" w:rsidRDefault="00802588" w:rsidP="0009044D">
            <w:pPr>
              <w:jc w:val="center"/>
              <w:rPr>
                <w:rFonts w:eastAsia="Times New Roman" w:cstheme="minorHAnsi"/>
              </w:rPr>
            </w:pPr>
            <w:r w:rsidRPr="006552A6">
              <w:rPr>
                <w:rFonts w:eastAsia="Times New Roman" w:cstheme="minorHAnsi"/>
              </w:rPr>
              <w:t>65</w:t>
            </w:r>
          </w:p>
        </w:tc>
        <w:tc>
          <w:tcPr>
            <w:tcW w:w="3358" w:type="dxa"/>
            <w:tcBorders>
              <w:bottom w:val="single" w:sz="6" w:space="0" w:color="D0D0D0"/>
              <w:right w:val="single" w:sz="6" w:space="0" w:color="D0D0D0"/>
            </w:tcBorders>
            <w:shd w:val="clear" w:color="auto" w:fill="FFFFFF"/>
            <w:tcMar>
              <w:top w:w="150" w:type="dxa"/>
              <w:left w:w="75" w:type="dxa"/>
              <w:bottom w:w="150" w:type="dxa"/>
              <w:right w:w="75" w:type="dxa"/>
            </w:tcMar>
            <w:vAlign w:val="center"/>
            <w:hideMark/>
          </w:tcPr>
          <w:p w:rsidR="00802588" w:rsidRPr="006552A6" w:rsidRDefault="00802588" w:rsidP="0009044D">
            <w:pPr>
              <w:jc w:val="center"/>
              <w:rPr>
                <w:rFonts w:eastAsia="Times New Roman" w:cstheme="minorHAnsi"/>
              </w:rPr>
            </w:pPr>
          </w:p>
        </w:tc>
      </w:tr>
      <w:tr w:rsidR="0009044D" w:rsidRPr="00D94B03" w:rsidTr="00241DD8">
        <w:trPr>
          <w:trHeight w:val="141"/>
        </w:trPr>
        <w:tc>
          <w:tcPr>
            <w:tcW w:w="784" w:type="dxa"/>
            <w:tcBorders>
              <w:bottom w:val="single" w:sz="6" w:space="0" w:color="D0D0D0"/>
              <w:right w:val="single" w:sz="6" w:space="0" w:color="D0D0D0"/>
            </w:tcBorders>
            <w:shd w:val="clear" w:color="auto" w:fill="FFFFFF"/>
            <w:tcMar>
              <w:top w:w="150" w:type="dxa"/>
              <w:left w:w="75" w:type="dxa"/>
              <w:bottom w:w="150" w:type="dxa"/>
              <w:right w:w="75" w:type="dxa"/>
            </w:tcMar>
            <w:vAlign w:val="center"/>
            <w:hideMark/>
          </w:tcPr>
          <w:p w:rsidR="00802588" w:rsidRPr="006552A6" w:rsidRDefault="00802588" w:rsidP="0009044D">
            <w:pPr>
              <w:jc w:val="center"/>
              <w:rPr>
                <w:rFonts w:eastAsia="Times New Roman" w:cstheme="minorHAnsi"/>
              </w:rPr>
            </w:pPr>
            <w:r w:rsidRPr="006552A6">
              <w:rPr>
                <w:rFonts w:eastAsia="Times New Roman" w:cstheme="minorHAnsi"/>
              </w:rPr>
              <w:t>65</w:t>
            </w:r>
          </w:p>
        </w:tc>
        <w:tc>
          <w:tcPr>
            <w:tcW w:w="709" w:type="dxa"/>
            <w:tcBorders>
              <w:bottom w:val="single" w:sz="6" w:space="0" w:color="D0D0D0"/>
              <w:right w:val="single" w:sz="6" w:space="0" w:color="D0D0D0"/>
            </w:tcBorders>
            <w:shd w:val="clear" w:color="auto" w:fill="FFFFFF"/>
            <w:tcMar>
              <w:top w:w="150" w:type="dxa"/>
              <w:left w:w="75" w:type="dxa"/>
              <w:bottom w:w="150" w:type="dxa"/>
              <w:right w:w="75" w:type="dxa"/>
            </w:tcMar>
            <w:vAlign w:val="center"/>
            <w:hideMark/>
          </w:tcPr>
          <w:p w:rsidR="00802588" w:rsidRPr="006552A6" w:rsidRDefault="00802588" w:rsidP="0009044D">
            <w:pPr>
              <w:jc w:val="center"/>
              <w:rPr>
                <w:rFonts w:eastAsia="Times New Roman" w:cstheme="minorHAnsi"/>
              </w:rPr>
            </w:pPr>
            <w:r w:rsidRPr="006552A6">
              <w:rPr>
                <w:rFonts w:eastAsia="Times New Roman" w:cstheme="minorHAnsi"/>
              </w:rPr>
              <w:t>C</w:t>
            </w:r>
          </w:p>
        </w:tc>
        <w:tc>
          <w:tcPr>
            <w:tcW w:w="992" w:type="dxa"/>
            <w:tcBorders>
              <w:bottom w:val="single" w:sz="6" w:space="0" w:color="D0D0D0"/>
              <w:right w:val="single" w:sz="6" w:space="0" w:color="D0D0D0"/>
            </w:tcBorders>
            <w:shd w:val="clear" w:color="auto" w:fill="FFFFFF"/>
            <w:tcMar>
              <w:top w:w="150" w:type="dxa"/>
              <w:left w:w="75" w:type="dxa"/>
              <w:bottom w:w="150" w:type="dxa"/>
              <w:right w:w="75" w:type="dxa"/>
            </w:tcMar>
            <w:vAlign w:val="center"/>
            <w:hideMark/>
          </w:tcPr>
          <w:p w:rsidR="00802588" w:rsidRPr="006552A6" w:rsidRDefault="00802588" w:rsidP="0009044D">
            <w:pPr>
              <w:jc w:val="center"/>
              <w:rPr>
                <w:rFonts w:eastAsia="Times New Roman" w:cstheme="minorHAnsi"/>
              </w:rPr>
            </w:pPr>
            <w:r w:rsidRPr="006552A6">
              <w:rPr>
                <w:rFonts w:eastAsia="Times New Roman" w:cstheme="minorHAnsi"/>
              </w:rPr>
              <w:t>82</w:t>
            </w:r>
          </w:p>
        </w:tc>
        <w:tc>
          <w:tcPr>
            <w:tcW w:w="1134" w:type="dxa"/>
            <w:tcBorders>
              <w:bottom w:val="single" w:sz="6" w:space="0" w:color="D0D0D0"/>
              <w:right w:val="single" w:sz="6" w:space="0" w:color="D0D0D0"/>
            </w:tcBorders>
            <w:shd w:val="clear" w:color="auto" w:fill="FFFFFF"/>
            <w:tcMar>
              <w:top w:w="150" w:type="dxa"/>
              <w:left w:w="75" w:type="dxa"/>
              <w:bottom w:w="150" w:type="dxa"/>
              <w:right w:w="75" w:type="dxa"/>
            </w:tcMar>
            <w:vAlign w:val="center"/>
            <w:hideMark/>
          </w:tcPr>
          <w:p w:rsidR="00802588" w:rsidRPr="006552A6" w:rsidRDefault="00802588" w:rsidP="0009044D">
            <w:pPr>
              <w:jc w:val="center"/>
              <w:rPr>
                <w:rFonts w:eastAsia="Times New Roman" w:cstheme="minorHAnsi"/>
              </w:rPr>
            </w:pPr>
            <w:r w:rsidRPr="006552A6">
              <w:rPr>
                <w:rFonts w:eastAsia="Times New Roman" w:cstheme="minorHAnsi"/>
              </w:rPr>
              <w:t>62</w:t>
            </w:r>
          </w:p>
        </w:tc>
        <w:tc>
          <w:tcPr>
            <w:tcW w:w="3358" w:type="dxa"/>
            <w:tcBorders>
              <w:bottom w:val="single" w:sz="6" w:space="0" w:color="D0D0D0"/>
              <w:right w:val="single" w:sz="6" w:space="0" w:color="D0D0D0"/>
            </w:tcBorders>
            <w:shd w:val="clear" w:color="auto" w:fill="FFFFFF"/>
            <w:tcMar>
              <w:top w:w="150" w:type="dxa"/>
              <w:left w:w="75" w:type="dxa"/>
              <w:bottom w:w="150" w:type="dxa"/>
              <w:right w:w="75" w:type="dxa"/>
            </w:tcMar>
            <w:vAlign w:val="center"/>
            <w:hideMark/>
          </w:tcPr>
          <w:p w:rsidR="00802588" w:rsidRPr="006552A6" w:rsidRDefault="00802588" w:rsidP="0009044D">
            <w:pPr>
              <w:jc w:val="center"/>
              <w:rPr>
                <w:rFonts w:eastAsia="Times New Roman" w:cstheme="minorHAnsi"/>
              </w:rPr>
            </w:pPr>
            <w:r w:rsidRPr="006552A6">
              <w:rPr>
                <w:rFonts w:eastAsia="Times New Roman" w:cstheme="minorHAnsi"/>
              </w:rPr>
              <w:t> </w:t>
            </w:r>
          </w:p>
        </w:tc>
      </w:tr>
      <w:tr w:rsidR="0009044D" w:rsidRPr="00D94B03" w:rsidTr="00241DD8">
        <w:trPr>
          <w:trHeight w:val="500"/>
        </w:trPr>
        <w:tc>
          <w:tcPr>
            <w:tcW w:w="784" w:type="dxa"/>
            <w:tcBorders>
              <w:right w:val="single" w:sz="6" w:space="0" w:color="D0D0D0"/>
            </w:tcBorders>
            <w:shd w:val="clear" w:color="auto" w:fill="FFFFFF"/>
            <w:tcMar>
              <w:top w:w="150" w:type="dxa"/>
              <w:left w:w="75" w:type="dxa"/>
              <w:bottom w:w="150" w:type="dxa"/>
              <w:right w:w="75" w:type="dxa"/>
            </w:tcMar>
            <w:vAlign w:val="center"/>
            <w:hideMark/>
          </w:tcPr>
          <w:p w:rsidR="00802588" w:rsidRPr="006552A6" w:rsidRDefault="00802588" w:rsidP="0009044D">
            <w:pPr>
              <w:jc w:val="center"/>
              <w:rPr>
                <w:rFonts w:eastAsia="Times New Roman" w:cstheme="minorHAnsi"/>
              </w:rPr>
            </w:pPr>
            <w:r w:rsidRPr="006552A6">
              <w:rPr>
                <w:rFonts w:eastAsia="Times New Roman" w:cstheme="minorHAnsi"/>
              </w:rPr>
              <w:t>60</w:t>
            </w:r>
          </w:p>
        </w:tc>
        <w:tc>
          <w:tcPr>
            <w:tcW w:w="709" w:type="dxa"/>
            <w:tcBorders>
              <w:right w:val="single" w:sz="6" w:space="0" w:color="D0D0D0"/>
            </w:tcBorders>
            <w:shd w:val="clear" w:color="auto" w:fill="FFFFFF"/>
            <w:tcMar>
              <w:top w:w="150" w:type="dxa"/>
              <w:left w:w="75" w:type="dxa"/>
              <w:bottom w:w="150" w:type="dxa"/>
              <w:right w:w="75" w:type="dxa"/>
            </w:tcMar>
            <w:vAlign w:val="center"/>
            <w:hideMark/>
          </w:tcPr>
          <w:p w:rsidR="00802588" w:rsidRPr="006552A6" w:rsidRDefault="00802588" w:rsidP="0009044D">
            <w:pPr>
              <w:jc w:val="center"/>
              <w:rPr>
                <w:rFonts w:eastAsia="Times New Roman" w:cstheme="minorHAnsi"/>
              </w:rPr>
            </w:pPr>
            <w:r w:rsidRPr="006552A6">
              <w:rPr>
                <w:rFonts w:eastAsia="Times New Roman" w:cstheme="minorHAnsi"/>
              </w:rPr>
              <w:t>C</w:t>
            </w:r>
          </w:p>
        </w:tc>
        <w:tc>
          <w:tcPr>
            <w:tcW w:w="992" w:type="dxa"/>
            <w:tcBorders>
              <w:right w:val="single" w:sz="6" w:space="0" w:color="D0D0D0"/>
            </w:tcBorders>
            <w:shd w:val="clear" w:color="auto" w:fill="FFFFFF"/>
            <w:tcMar>
              <w:top w:w="150" w:type="dxa"/>
              <w:left w:w="75" w:type="dxa"/>
              <w:bottom w:w="150" w:type="dxa"/>
              <w:right w:w="75" w:type="dxa"/>
            </w:tcMar>
            <w:vAlign w:val="center"/>
            <w:hideMark/>
          </w:tcPr>
          <w:p w:rsidR="00802588" w:rsidRPr="006552A6" w:rsidRDefault="00802588" w:rsidP="0009044D">
            <w:pPr>
              <w:jc w:val="center"/>
              <w:rPr>
                <w:rFonts w:eastAsia="Times New Roman" w:cstheme="minorHAnsi"/>
              </w:rPr>
            </w:pPr>
            <w:r w:rsidRPr="006552A6">
              <w:rPr>
                <w:rFonts w:eastAsia="Times New Roman" w:cstheme="minorHAnsi"/>
              </w:rPr>
              <w:t>79</w:t>
            </w:r>
          </w:p>
        </w:tc>
        <w:tc>
          <w:tcPr>
            <w:tcW w:w="1134" w:type="dxa"/>
            <w:tcBorders>
              <w:right w:val="single" w:sz="6" w:space="0" w:color="D0D0D0"/>
            </w:tcBorders>
            <w:shd w:val="clear" w:color="auto" w:fill="FFFFFF"/>
            <w:tcMar>
              <w:top w:w="150" w:type="dxa"/>
              <w:left w:w="75" w:type="dxa"/>
              <w:bottom w:w="150" w:type="dxa"/>
              <w:right w:w="75" w:type="dxa"/>
            </w:tcMar>
            <w:vAlign w:val="center"/>
            <w:hideMark/>
          </w:tcPr>
          <w:p w:rsidR="00802588" w:rsidRPr="006552A6" w:rsidRDefault="00802588" w:rsidP="0009044D">
            <w:pPr>
              <w:jc w:val="center"/>
              <w:rPr>
                <w:rFonts w:eastAsia="Times New Roman" w:cstheme="minorHAnsi"/>
              </w:rPr>
            </w:pPr>
            <w:r w:rsidRPr="006552A6">
              <w:rPr>
                <w:rFonts w:eastAsia="Times New Roman" w:cstheme="minorHAnsi"/>
              </w:rPr>
              <w:t>55</w:t>
            </w:r>
          </w:p>
        </w:tc>
        <w:tc>
          <w:tcPr>
            <w:tcW w:w="3358" w:type="dxa"/>
            <w:tcBorders>
              <w:right w:val="single" w:sz="6" w:space="0" w:color="D0D0D0"/>
            </w:tcBorders>
            <w:shd w:val="clear" w:color="auto" w:fill="FFFFFF"/>
            <w:tcMar>
              <w:top w:w="150" w:type="dxa"/>
              <w:left w:w="75" w:type="dxa"/>
              <w:bottom w:w="150" w:type="dxa"/>
              <w:right w:w="75" w:type="dxa"/>
            </w:tcMar>
            <w:vAlign w:val="center"/>
          </w:tcPr>
          <w:p w:rsidR="00802588" w:rsidRPr="0009044D" w:rsidRDefault="00802588" w:rsidP="0009044D">
            <w:pPr>
              <w:rPr>
                <w:rFonts w:eastAsia="Times New Roman" w:cstheme="minorHAnsi"/>
                <w:b/>
              </w:rPr>
            </w:pPr>
            <w:r w:rsidRPr="0009044D">
              <w:rPr>
                <w:rFonts w:eastAsia="Times New Roman" w:cstheme="minorHAnsi"/>
                <w:b/>
              </w:rPr>
              <w:t>İngilizce Diş Hekimliği Bölümü:</w:t>
            </w:r>
          </w:p>
          <w:p w:rsidR="00802588" w:rsidRPr="006552A6" w:rsidRDefault="00802588" w:rsidP="0009044D">
            <w:pPr>
              <w:rPr>
                <w:rFonts w:eastAsia="Times New Roman" w:cstheme="minorHAnsi"/>
              </w:rPr>
            </w:pPr>
            <w:r w:rsidRPr="00D94B03">
              <w:rPr>
                <w:rFonts w:eastAsia="Times New Roman" w:cstheme="minorHAnsi"/>
              </w:rPr>
              <w:t xml:space="preserve">İngilizce Hazırlık Programından muaf olmak için alınması gereken asgari puan </w:t>
            </w:r>
          </w:p>
        </w:tc>
      </w:tr>
    </w:tbl>
    <w:p w:rsidR="0009044D" w:rsidRPr="0009044D" w:rsidRDefault="0009044D" w:rsidP="0009044D">
      <w:pPr>
        <w:rPr>
          <w:rFonts w:eastAsia="Times New Roman" w:cstheme="minorHAnsi"/>
          <w:b/>
          <w:color w:val="FF0000"/>
        </w:rPr>
      </w:pPr>
      <w:r w:rsidRPr="0009044D">
        <w:rPr>
          <w:rFonts w:eastAsia="Times New Roman" w:cstheme="minorHAnsi"/>
          <w:b/>
          <w:color w:val="FF0000"/>
        </w:rPr>
        <w:t>* Tablodaki kısaltmalar</w:t>
      </w:r>
    </w:p>
    <w:p w:rsidR="0009044D" w:rsidRPr="006552A6" w:rsidRDefault="0009044D" w:rsidP="0009044D">
      <w:pPr>
        <w:rPr>
          <w:rFonts w:eastAsia="Times New Roman" w:cstheme="minorHAnsi"/>
        </w:rPr>
      </w:pPr>
      <w:r w:rsidRPr="00D94B03">
        <w:rPr>
          <w:rFonts w:eastAsia="Times New Roman" w:cstheme="minorHAnsi"/>
          <w:b/>
          <w:bCs/>
        </w:rPr>
        <w:t>KELT:</w:t>
      </w:r>
      <w:r w:rsidRPr="006552A6">
        <w:rPr>
          <w:rFonts w:eastAsia="Times New Roman" w:cstheme="minorHAnsi"/>
        </w:rPr>
        <w:t> </w:t>
      </w:r>
      <w:proofErr w:type="spellStart"/>
      <w:r w:rsidRPr="00D94B03">
        <w:rPr>
          <w:rFonts w:eastAsia="Times New Roman" w:cstheme="minorHAnsi"/>
        </w:rPr>
        <w:t>Istanbul</w:t>
      </w:r>
      <w:proofErr w:type="spellEnd"/>
      <w:r w:rsidRPr="00D94B03">
        <w:rPr>
          <w:rFonts w:eastAsia="Times New Roman" w:cstheme="minorHAnsi"/>
        </w:rPr>
        <w:t xml:space="preserve"> Kent </w:t>
      </w:r>
      <w:proofErr w:type="spellStart"/>
      <w:r w:rsidRPr="00D94B03">
        <w:rPr>
          <w:rFonts w:eastAsia="Times New Roman" w:cstheme="minorHAnsi"/>
        </w:rPr>
        <w:t>University</w:t>
      </w:r>
      <w:proofErr w:type="spellEnd"/>
      <w:r w:rsidRPr="00D94B03">
        <w:rPr>
          <w:rFonts w:eastAsia="Times New Roman" w:cstheme="minorHAnsi"/>
        </w:rPr>
        <w:t xml:space="preserve"> </w:t>
      </w:r>
      <w:r w:rsidRPr="006552A6">
        <w:rPr>
          <w:rFonts w:eastAsia="Times New Roman" w:cstheme="minorHAnsi"/>
        </w:rPr>
        <w:t xml:space="preserve">English </w:t>
      </w:r>
      <w:r w:rsidRPr="00D94B03">
        <w:rPr>
          <w:rFonts w:eastAsia="Times New Roman" w:cstheme="minorHAnsi"/>
        </w:rPr>
        <w:t xml:space="preserve">Language </w:t>
      </w:r>
      <w:proofErr w:type="gramStart"/>
      <w:r w:rsidRPr="00D94B03">
        <w:rPr>
          <w:rFonts w:eastAsia="Times New Roman" w:cstheme="minorHAnsi"/>
        </w:rPr>
        <w:t>Test</w:t>
      </w:r>
      <w:r w:rsidRPr="006552A6">
        <w:rPr>
          <w:rFonts w:eastAsia="Times New Roman" w:cstheme="minorHAnsi"/>
        </w:rPr>
        <w:t xml:space="preserve"> -</w:t>
      </w:r>
      <w:proofErr w:type="gramEnd"/>
      <w:r w:rsidRPr="006552A6">
        <w:rPr>
          <w:rFonts w:eastAsia="Times New Roman" w:cstheme="minorHAnsi"/>
        </w:rPr>
        <w:t xml:space="preserve"> </w:t>
      </w:r>
      <w:r w:rsidRPr="00D94B03">
        <w:rPr>
          <w:rFonts w:eastAsia="Times New Roman" w:cstheme="minorHAnsi"/>
        </w:rPr>
        <w:t>İKÜ</w:t>
      </w:r>
      <w:r w:rsidR="00241DD8">
        <w:rPr>
          <w:rFonts w:eastAsia="Times New Roman" w:cstheme="minorHAnsi"/>
        </w:rPr>
        <w:t xml:space="preserve"> İngilizce Yeterlik Sınavı</w:t>
      </w:r>
    </w:p>
    <w:p w:rsidR="0009044D" w:rsidRPr="006552A6" w:rsidRDefault="0009044D" w:rsidP="0009044D">
      <w:pPr>
        <w:rPr>
          <w:rFonts w:eastAsia="Times New Roman" w:cstheme="minorHAnsi"/>
        </w:rPr>
      </w:pPr>
      <w:r w:rsidRPr="00D94B03">
        <w:rPr>
          <w:rFonts w:eastAsia="Times New Roman" w:cstheme="minorHAnsi"/>
          <w:b/>
          <w:bCs/>
        </w:rPr>
        <w:t>TOEFL IBT:</w:t>
      </w:r>
      <w:r w:rsidRPr="006552A6">
        <w:rPr>
          <w:rFonts w:eastAsia="Times New Roman" w:cstheme="minorHAnsi"/>
        </w:rPr>
        <w:t xml:space="preserve"> Test of English as a </w:t>
      </w:r>
      <w:proofErr w:type="spellStart"/>
      <w:r w:rsidRPr="006552A6">
        <w:rPr>
          <w:rFonts w:eastAsia="Times New Roman" w:cstheme="minorHAnsi"/>
        </w:rPr>
        <w:t>Foreign</w:t>
      </w:r>
      <w:proofErr w:type="spellEnd"/>
      <w:r w:rsidRPr="006552A6">
        <w:rPr>
          <w:rFonts w:eastAsia="Times New Roman" w:cstheme="minorHAnsi"/>
        </w:rPr>
        <w:t xml:space="preserve"> </w:t>
      </w:r>
      <w:proofErr w:type="gramStart"/>
      <w:r w:rsidRPr="006552A6">
        <w:rPr>
          <w:rFonts w:eastAsia="Times New Roman" w:cstheme="minorHAnsi"/>
        </w:rPr>
        <w:t>Language -</w:t>
      </w:r>
      <w:proofErr w:type="gramEnd"/>
      <w:r w:rsidRPr="006552A6">
        <w:rPr>
          <w:rFonts w:eastAsia="Times New Roman" w:cstheme="minorHAnsi"/>
        </w:rPr>
        <w:t xml:space="preserve"> Internet-</w:t>
      </w:r>
      <w:proofErr w:type="spellStart"/>
      <w:r w:rsidRPr="006552A6">
        <w:rPr>
          <w:rFonts w:eastAsia="Times New Roman" w:cstheme="minorHAnsi"/>
        </w:rPr>
        <w:t>based</w:t>
      </w:r>
      <w:proofErr w:type="spellEnd"/>
      <w:r w:rsidRPr="006552A6">
        <w:rPr>
          <w:rFonts w:eastAsia="Times New Roman" w:cstheme="minorHAnsi"/>
        </w:rPr>
        <w:t xml:space="preserve"> TOEFL (</w:t>
      </w:r>
      <w:hyperlink r:id="rId20" w:tgtFrame="_blank" w:history="1">
        <w:r w:rsidRPr="00D94B03">
          <w:rPr>
            <w:rFonts w:eastAsia="Times New Roman" w:cstheme="minorHAnsi"/>
            <w:color w:val="663399"/>
            <w:u w:val="single"/>
          </w:rPr>
          <w:t>https://www.etsglobal.org/Tests-Preparation/The-TOEFL-Family-of-Assessments/TOEFL-iBT-Test</w:t>
        </w:r>
      </w:hyperlink>
      <w:r w:rsidRPr="006552A6">
        <w:rPr>
          <w:rFonts w:eastAsia="Times New Roman" w:cstheme="minorHAnsi"/>
        </w:rPr>
        <w:t>)</w:t>
      </w:r>
    </w:p>
    <w:p w:rsidR="00802588" w:rsidRPr="006552A6" w:rsidRDefault="0009044D" w:rsidP="0009044D">
      <w:pPr>
        <w:rPr>
          <w:rFonts w:eastAsia="Times New Roman" w:cstheme="minorHAnsi"/>
        </w:rPr>
      </w:pPr>
      <w:r w:rsidRPr="00D94B03">
        <w:rPr>
          <w:rFonts w:eastAsia="Times New Roman" w:cstheme="minorHAnsi"/>
          <w:b/>
          <w:bCs/>
        </w:rPr>
        <w:t>PTE ACADEMIC:</w:t>
      </w:r>
      <w:r w:rsidRPr="006552A6">
        <w:rPr>
          <w:rFonts w:eastAsia="Times New Roman" w:cstheme="minorHAnsi"/>
        </w:rPr>
        <w:t> </w:t>
      </w:r>
      <w:proofErr w:type="spellStart"/>
      <w:r w:rsidRPr="006552A6">
        <w:rPr>
          <w:rFonts w:eastAsia="Times New Roman" w:cstheme="minorHAnsi"/>
        </w:rPr>
        <w:t>Pearson</w:t>
      </w:r>
      <w:proofErr w:type="spellEnd"/>
      <w:r w:rsidRPr="006552A6">
        <w:rPr>
          <w:rFonts w:eastAsia="Times New Roman" w:cstheme="minorHAnsi"/>
        </w:rPr>
        <w:t xml:space="preserve"> Test of English </w:t>
      </w:r>
      <w:proofErr w:type="spellStart"/>
      <w:r w:rsidRPr="006552A6">
        <w:rPr>
          <w:rFonts w:eastAsia="Times New Roman" w:cstheme="minorHAnsi"/>
        </w:rPr>
        <w:t>Academic</w:t>
      </w:r>
      <w:proofErr w:type="spellEnd"/>
      <w:r w:rsidRPr="006552A6">
        <w:rPr>
          <w:rFonts w:eastAsia="Times New Roman" w:cstheme="minorHAnsi"/>
        </w:rPr>
        <w:t xml:space="preserve"> </w:t>
      </w:r>
      <w:proofErr w:type="spellStart"/>
      <w:r w:rsidRPr="006552A6">
        <w:rPr>
          <w:rFonts w:eastAsia="Times New Roman" w:cstheme="minorHAnsi"/>
        </w:rPr>
        <w:t>Version</w:t>
      </w:r>
      <w:proofErr w:type="spellEnd"/>
      <w:r w:rsidRPr="006552A6">
        <w:rPr>
          <w:rFonts w:eastAsia="Times New Roman" w:cstheme="minorHAnsi"/>
        </w:rPr>
        <w:t xml:space="preserve"> (</w:t>
      </w:r>
      <w:hyperlink r:id="rId21" w:tgtFrame="_blank" w:history="1">
        <w:r w:rsidRPr="00D94B03">
          <w:rPr>
            <w:rFonts w:eastAsia="Times New Roman" w:cstheme="minorHAnsi"/>
            <w:color w:val="663399"/>
            <w:u w:val="single"/>
          </w:rPr>
          <w:t>https://pearsonpte.com/</w:t>
        </w:r>
      </w:hyperlink>
      <w:r w:rsidRPr="006552A6">
        <w:rPr>
          <w:rFonts w:eastAsia="Times New Roman" w:cstheme="minorHAnsi"/>
        </w:rPr>
        <w:t>)</w:t>
      </w:r>
    </w:p>
    <w:p w:rsidR="0009044D" w:rsidRPr="00582785" w:rsidRDefault="0009044D" w:rsidP="0009044D">
      <w:pPr>
        <w:jc w:val="both"/>
        <w:rPr>
          <w:rFonts w:eastAsia="Times New Roman" w:cstheme="minorHAnsi"/>
        </w:rPr>
      </w:pPr>
      <w:r w:rsidRPr="00D94B03">
        <w:rPr>
          <w:rFonts w:eastAsia="Times New Roman" w:cstheme="minorHAnsi"/>
          <w:b/>
          <w:bCs/>
        </w:rPr>
        <w:lastRenderedPageBreak/>
        <w:t xml:space="preserve">İstanbul Kent Üniversitesi İngilizce Hazırlık Programı'nın </w:t>
      </w:r>
      <w:r w:rsidRPr="00582785">
        <w:rPr>
          <w:rFonts w:eastAsia="Times New Roman" w:cstheme="minorHAnsi"/>
        </w:rPr>
        <w:t>öğretim programı her biri </w:t>
      </w:r>
      <w:r w:rsidRPr="00D94B03">
        <w:rPr>
          <w:rFonts w:eastAsia="Times New Roman" w:cstheme="minorHAnsi"/>
        </w:rPr>
        <w:t xml:space="preserve">en az </w:t>
      </w:r>
      <w:r w:rsidRPr="00D94B03">
        <w:rPr>
          <w:rFonts w:eastAsia="Times New Roman" w:cstheme="minorHAnsi"/>
          <w:b/>
          <w:bCs/>
        </w:rPr>
        <w:t>7 hafta</w:t>
      </w:r>
      <w:r w:rsidRPr="00582785">
        <w:rPr>
          <w:rFonts w:eastAsia="Times New Roman" w:cstheme="minorHAnsi"/>
        </w:rPr>
        <w:t>dan oluşan </w:t>
      </w:r>
      <w:r w:rsidRPr="00D94B03">
        <w:rPr>
          <w:rFonts w:eastAsia="Times New Roman" w:cstheme="minorHAnsi"/>
          <w:b/>
          <w:bCs/>
        </w:rPr>
        <w:t>4 modül</w:t>
      </w:r>
      <w:r w:rsidRPr="00582785">
        <w:rPr>
          <w:rFonts w:eastAsia="Times New Roman" w:cstheme="minorHAnsi"/>
        </w:rPr>
        <w:t>den oluşmaktadır. Bu modüller İngilizce öğrenmede bi</w:t>
      </w:r>
      <w:r w:rsidRPr="00D94B03">
        <w:rPr>
          <w:rFonts w:eastAsia="Times New Roman" w:cstheme="minorHAnsi"/>
        </w:rPr>
        <w:t>r seviyeye denk gelecek biçimde şöyle adlandırılmıştır:</w:t>
      </w:r>
    </w:p>
    <w:p w:rsidR="0009044D" w:rsidRPr="00582785" w:rsidRDefault="0009044D" w:rsidP="0009044D">
      <w:pPr>
        <w:numPr>
          <w:ilvl w:val="1"/>
          <w:numId w:val="39"/>
        </w:numPr>
        <w:ind w:left="1050"/>
        <w:jc w:val="both"/>
        <w:rPr>
          <w:rFonts w:eastAsia="Times New Roman" w:cstheme="minorHAnsi"/>
        </w:rPr>
      </w:pPr>
      <w:r w:rsidRPr="00D94B03">
        <w:rPr>
          <w:rFonts w:eastAsia="Times New Roman" w:cstheme="minorHAnsi"/>
          <w:b/>
          <w:bCs/>
        </w:rPr>
        <w:t>​​Başlangıç (A1)</w:t>
      </w:r>
    </w:p>
    <w:p w:rsidR="0009044D" w:rsidRPr="00582785" w:rsidRDefault="0009044D" w:rsidP="0009044D">
      <w:pPr>
        <w:numPr>
          <w:ilvl w:val="1"/>
          <w:numId w:val="39"/>
        </w:numPr>
        <w:ind w:left="1050"/>
        <w:jc w:val="both"/>
        <w:rPr>
          <w:rFonts w:eastAsia="Times New Roman" w:cstheme="minorHAnsi"/>
        </w:rPr>
      </w:pPr>
      <w:r w:rsidRPr="00D94B03">
        <w:rPr>
          <w:rFonts w:eastAsia="Times New Roman" w:cstheme="minorHAnsi"/>
          <w:b/>
          <w:bCs/>
        </w:rPr>
        <w:t>Alt-Orta (A2)</w:t>
      </w:r>
    </w:p>
    <w:p w:rsidR="0009044D" w:rsidRPr="00582785" w:rsidRDefault="0009044D" w:rsidP="0009044D">
      <w:pPr>
        <w:numPr>
          <w:ilvl w:val="1"/>
          <w:numId w:val="39"/>
        </w:numPr>
        <w:ind w:left="1050"/>
        <w:jc w:val="both"/>
        <w:rPr>
          <w:rFonts w:eastAsia="Times New Roman" w:cstheme="minorHAnsi"/>
        </w:rPr>
      </w:pPr>
      <w:r w:rsidRPr="00D94B03">
        <w:rPr>
          <w:rFonts w:eastAsia="Times New Roman" w:cstheme="minorHAnsi"/>
          <w:b/>
          <w:bCs/>
        </w:rPr>
        <w:t>Orta (B1)</w:t>
      </w:r>
    </w:p>
    <w:p w:rsidR="0009044D" w:rsidRPr="00582785" w:rsidRDefault="0009044D" w:rsidP="0009044D">
      <w:pPr>
        <w:numPr>
          <w:ilvl w:val="1"/>
          <w:numId w:val="39"/>
        </w:numPr>
        <w:ind w:left="1050"/>
        <w:jc w:val="both"/>
        <w:rPr>
          <w:rFonts w:eastAsia="Times New Roman" w:cstheme="minorHAnsi"/>
        </w:rPr>
      </w:pPr>
      <w:r w:rsidRPr="00D94B03">
        <w:rPr>
          <w:rFonts w:eastAsia="Times New Roman" w:cstheme="minorHAnsi"/>
          <w:b/>
          <w:bCs/>
        </w:rPr>
        <w:t>Üst (B2)</w:t>
      </w:r>
      <w:r w:rsidRPr="00582785">
        <w:rPr>
          <w:rFonts w:eastAsia="Times New Roman" w:cstheme="minorHAnsi"/>
        </w:rPr>
        <w:t> </w:t>
      </w:r>
    </w:p>
    <w:p w:rsidR="0009044D" w:rsidRPr="00582785" w:rsidRDefault="0009044D" w:rsidP="0009044D">
      <w:pPr>
        <w:jc w:val="both"/>
        <w:rPr>
          <w:rFonts w:eastAsia="Times New Roman" w:cstheme="minorHAnsi"/>
        </w:rPr>
      </w:pPr>
      <w:r w:rsidRPr="00582785">
        <w:rPr>
          <w:rFonts w:eastAsia="Times New Roman" w:cstheme="minorHAnsi"/>
        </w:rPr>
        <w:t>Her seviyedeki öğretim programında bütünleşik bir öğretim tasarımı vardır. Yani dinleme, konuşma, okuma ve yazma dersleri için ayrıştırılmış dersler yapılmamakta</w:t>
      </w:r>
      <w:r w:rsidRPr="00D94B03">
        <w:rPr>
          <w:rFonts w:eastAsia="Times New Roman" w:cstheme="minorHAnsi"/>
        </w:rPr>
        <w:t>dır.</w:t>
      </w:r>
      <w:r w:rsidRPr="00582785">
        <w:rPr>
          <w:rFonts w:eastAsia="Times New Roman" w:cstheme="minorHAnsi"/>
        </w:rPr>
        <w:t xml:space="preserve"> </w:t>
      </w:r>
      <w:r w:rsidRPr="00D94B03">
        <w:rPr>
          <w:rFonts w:eastAsia="Times New Roman" w:cstheme="minorHAnsi"/>
        </w:rPr>
        <w:t>D</w:t>
      </w:r>
      <w:r w:rsidRPr="00582785">
        <w:rPr>
          <w:rFonts w:eastAsia="Times New Roman" w:cstheme="minorHAnsi"/>
        </w:rPr>
        <w:t>il becerileri bir bütün halinde öğretilmektedir.</w:t>
      </w:r>
    </w:p>
    <w:p w:rsidR="0009044D" w:rsidRPr="00582785" w:rsidRDefault="0009044D" w:rsidP="0009044D">
      <w:pPr>
        <w:jc w:val="both"/>
        <w:rPr>
          <w:rFonts w:eastAsia="Times New Roman" w:cstheme="minorHAnsi"/>
        </w:rPr>
      </w:pPr>
    </w:p>
    <w:p w:rsidR="0009044D" w:rsidRPr="00582785" w:rsidRDefault="0009044D" w:rsidP="0009044D">
      <w:pPr>
        <w:jc w:val="both"/>
        <w:rPr>
          <w:rFonts w:eastAsia="Times New Roman" w:cstheme="minorHAnsi"/>
        </w:rPr>
      </w:pPr>
      <w:r w:rsidRPr="00D94B03">
        <w:rPr>
          <w:rFonts w:eastAsia="Times New Roman" w:cstheme="minorHAnsi"/>
          <w:b/>
          <w:bCs/>
        </w:rPr>
        <w:t>Başlangıç (A1)</w:t>
      </w:r>
      <w:r w:rsidRPr="00582785">
        <w:rPr>
          <w:rFonts w:eastAsia="Times New Roman" w:cstheme="minorHAnsi"/>
        </w:rPr>
        <w:t> ve </w:t>
      </w:r>
      <w:r w:rsidRPr="00D94B03">
        <w:rPr>
          <w:rFonts w:eastAsia="Times New Roman" w:cstheme="minorHAnsi"/>
          <w:b/>
          <w:bCs/>
        </w:rPr>
        <w:t>Alt-Orta (A2)</w:t>
      </w:r>
      <w:r w:rsidRPr="00582785">
        <w:rPr>
          <w:rFonts w:eastAsia="Times New Roman" w:cstheme="minorHAnsi"/>
        </w:rPr>
        <w:t xml:space="preserve"> seviyelerinde </w:t>
      </w:r>
      <w:r w:rsidRPr="00D94B03">
        <w:rPr>
          <w:rFonts w:eastAsia="Times New Roman" w:cstheme="minorHAnsi"/>
          <w:b/>
          <w:bCs/>
        </w:rPr>
        <w:t>genel İngilizce</w:t>
      </w:r>
      <w:r w:rsidRPr="00582785">
        <w:rPr>
          <w:rFonts w:eastAsia="Times New Roman" w:cstheme="minorHAnsi"/>
        </w:rPr>
        <w:t> öğretilir. </w:t>
      </w:r>
      <w:r w:rsidRPr="00D94B03">
        <w:rPr>
          <w:rFonts w:eastAsia="Times New Roman" w:cstheme="minorHAnsi"/>
          <w:b/>
          <w:bCs/>
        </w:rPr>
        <w:t>Orta (B1)</w:t>
      </w:r>
      <w:r w:rsidRPr="00582785">
        <w:rPr>
          <w:rFonts w:eastAsia="Times New Roman" w:cstheme="minorHAnsi"/>
        </w:rPr>
        <w:t> ve </w:t>
      </w:r>
      <w:r w:rsidRPr="00D94B03">
        <w:rPr>
          <w:rFonts w:eastAsia="Times New Roman" w:cstheme="minorHAnsi"/>
          <w:b/>
          <w:bCs/>
        </w:rPr>
        <w:t>Üst (B2)</w:t>
      </w:r>
      <w:r w:rsidRPr="00D94B03">
        <w:rPr>
          <w:rFonts w:eastAsia="Times New Roman" w:cstheme="minorHAnsi"/>
        </w:rPr>
        <w:t> seviyeler</w:t>
      </w:r>
      <w:r w:rsidRPr="00582785">
        <w:rPr>
          <w:rFonts w:eastAsia="Times New Roman" w:cstheme="minorHAnsi"/>
        </w:rPr>
        <w:t>de ise öğrencilerin akademik hayatlarında onlara gerekecek İngilizce dil becerilerini içeren </w:t>
      </w:r>
      <w:r w:rsidRPr="00D94B03">
        <w:rPr>
          <w:rFonts w:eastAsia="Times New Roman" w:cstheme="minorHAnsi"/>
          <w:b/>
          <w:bCs/>
        </w:rPr>
        <w:t>akademik İngilizce</w:t>
      </w:r>
      <w:r w:rsidRPr="00582785">
        <w:rPr>
          <w:rFonts w:eastAsia="Times New Roman" w:cstheme="minorHAnsi"/>
        </w:rPr>
        <w:t> öğretilir. </w:t>
      </w:r>
    </w:p>
    <w:p w:rsidR="00802588" w:rsidRDefault="00802588" w:rsidP="00802588"/>
    <w:p w:rsidR="0009044D" w:rsidRDefault="0009044D" w:rsidP="0009044D">
      <w:pPr>
        <w:rPr>
          <w:b/>
          <w:u w:val="single"/>
        </w:rPr>
      </w:pPr>
      <w:r>
        <w:rPr>
          <w:b/>
          <w:u w:val="single"/>
        </w:rPr>
        <w:t>İSTANBUL KENT ÜNİVERSİTESİ HAZIRLIK OKULU (KEPP) AKADEMİK TAKVİMİ</w:t>
      </w:r>
    </w:p>
    <w:p w:rsidR="0009044D" w:rsidRDefault="0009044D" w:rsidP="0009044D">
      <w:pPr>
        <w:rPr>
          <w:b/>
        </w:rPr>
      </w:pPr>
      <w:r>
        <w:rPr>
          <w:b/>
        </w:rPr>
        <w:t>Kayıtlar ve Düzey Belirleme Sınavları /</w:t>
      </w:r>
      <w:proofErr w:type="gramStart"/>
      <w:r>
        <w:rPr>
          <w:b/>
        </w:rPr>
        <w:t>/  31</w:t>
      </w:r>
      <w:proofErr w:type="gramEnd"/>
      <w:r>
        <w:rPr>
          <w:b/>
        </w:rPr>
        <w:t xml:space="preserve"> Ağustos 2020 – 4 Eylül 2020</w:t>
      </w:r>
    </w:p>
    <w:p w:rsidR="0009044D" w:rsidRDefault="0009044D" w:rsidP="0009044D">
      <w:r>
        <w:t>KEPP (Hazırlık) Derslerin Başlaması / Bitişi (Modül 1) // 5 Ekim 2020 – 1 Aralık 2020</w:t>
      </w:r>
    </w:p>
    <w:p w:rsidR="0009044D" w:rsidRDefault="0009044D" w:rsidP="0009044D">
      <w:pPr>
        <w:rPr>
          <w:b/>
        </w:rPr>
      </w:pPr>
      <w:r>
        <w:rPr>
          <w:b/>
        </w:rPr>
        <w:t>Ara Sınav (Modül 1) // 5 Kasım 2020</w:t>
      </w:r>
    </w:p>
    <w:p w:rsidR="0009044D" w:rsidRDefault="0009044D" w:rsidP="0009044D">
      <w:r>
        <w:t xml:space="preserve">Modül 1 </w:t>
      </w:r>
      <w:proofErr w:type="spellStart"/>
      <w:r>
        <w:t>Exit</w:t>
      </w:r>
      <w:proofErr w:type="spellEnd"/>
      <w:r>
        <w:t xml:space="preserve"> Test (MET1) // 30 Kasım 2020</w:t>
      </w:r>
    </w:p>
    <w:p w:rsidR="0009044D" w:rsidRDefault="0009044D" w:rsidP="0009044D">
      <w:pPr>
        <w:rPr>
          <w:b/>
        </w:rPr>
      </w:pPr>
    </w:p>
    <w:p w:rsidR="0009044D" w:rsidRDefault="0009044D" w:rsidP="0009044D">
      <w:pPr>
        <w:rPr>
          <w:b/>
        </w:rPr>
      </w:pPr>
      <w:r>
        <w:rPr>
          <w:b/>
        </w:rPr>
        <w:t>Derslerin Başlaması / Bitişi (Modül 2) // 7 Aralık 2020 – 25 Ocak 2021</w:t>
      </w:r>
    </w:p>
    <w:p w:rsidR="0009044D" w:rsidRDefault="0009044D" w:rsidP="0009044D">
      <w:r>
        <w:t>Ara Sınav (Modül 2) // 7 Ocak 2021</w:t>
      </w:r>
    </w:p>
    <w:p w:rsidR="0009044D" w:rsidRDefault="0009044D" w:rsidP="0009044D">
      <w:pPr>
        <w:rPr>
          <w:b/>
        </w:rPr>
      </w:pPr>
      <w:r>
        <w:rPr>
          <w:b/>
        </w:rPr>
        <w:t xml:space="preserve">Modül 2 </w:t>
      </w:r>
      <w:proofErr w:type="spellStart"/>
      <w:r>
        <w:rPr>
          <w:b/>
        </w:rPr>
        <w:t>Exit</w:t>
      </w:r>
      <w:proofErr w:type="spellEnd"/>
      <w:r>
        <w:rPr>
          <w:b/>
        </w:rPr>
        <w:t xml:space="preserve"> Test (MET) // 25 Ocak 2021</w:t>
      </w:r>
    </w:p>
    <w:p w:rsidR="0009044D" w:rsidRDefault="0009044D" w:rsidP="0009044D">
      <w:r>
        <w:t>İngilizce Yeterlik Sınavı (KELT) // 28 Ocak 2021</w:t>
      </w:r>
    </w:p>
    <w:p w:rsidR="0009044D" w:rsidRDefault="0009044D" w:rsidP="0009044D">
      <w:pPr>
        <w:rPr>
          <w:b/>
        </w:rPr>
      </w:pPr>
      <w:r>
        <w:rPr>
          <w:b/>
        </w:rPr>
        <w:t>KELT Notlarının İlanı // 29 Ocak 2021</w:t>
      </w:r>
    </w:p>
    <w:p w:rsidR="0009044D" w:rsidRDefault="0009044D" w:rsidP="0009044D">
      <w:r>
        <w:t>Ara tatil // 1 Şubat 2021 – 14 Şubat 2021</w:t>
      </w:r>
    </w:p>
    <w:p w:rsidR="0009044D" w:rsidRDefault="0009044D" w:rsidP="0009044D">
      <w:pPr>
        <w:rPr>
          <w:b/>
        </w:rPr>
      </w:pPr>
    </w:p>
    <w:p w:rsidR="0009044D" w:rsidRDefault="0009044D" w:rsidP="0009044D">
      <w:pPr>
        <w:rPr>
          <w:b/>
        </w:rPr>
      </w:pPr>
      <w:r>
        <w:rPr>
          <w:b/>
        </w:rPr>
        <w:t>Derslerin Başlaması / Bitişi (Modül 3) // 15 Şubat 2021 – 6 Nisan 2021</w:t>
      </w:r>
    </w:p>
    <w:p w:rsidR="0009044D" w:rsidRDefault="0009044D" w:rsidP="0009044D">
      <w:r>
        <w:t>Ara Sınav (Modül 3) // 18 Mart 2021</w:t>
      </w:r>
    </w:p>
    <w:p w:rsidR="0009044D" w:rsidRDefault="0009044D" w:rsidP="0009044D">
      <w:pPr>
        <w:rPr>
          <w:b/>
        </w:rPr>
      </w:pPr>
      <w:r>
        <w:rPr>
          <w:b/>
        </w:rPr>
        <w:t xml:space="preserve">Modül 3 </w:t>
      </w:r>
      <w:proofErr w:type="spellStart"/>
      <w:r>
        <w:rPr>
          <w:b/>
        </w:rPr>
        <w:t>Exit</w:t>
      </w:r>
      <w:proofErr w:type="spellEnd"/>
      <w:r>
        <w:rPr>
          <w:b/>
        </w:rPr>
        <w:t xml:space="preserve"> Test (MET) // 5 Nisan 2021</w:t>
      </w:r>
    </w:p>
    <w:p w:rsidR="0009044D" w:rsidRDefault="0009044D" w:rsidP="0009044D">
      <w:r>
        <w:t>Bahar Tatili (Spring Break) // 6 Nisan 2021 – 18 Nisan 2021</w:t>
      </w:r>
    </w:p>
    <w:p w:rsidR="00AD1F68" w:rsidRDefault="00AD1F68" w:rsidP="0009044D">
      <w:pPr>
        <w:rPr>
          <w:b/>
        </w:rPr>
      </w:pPr>
    </w:p>
    <w:p w:rsidR="0009044D" w:rsidRDefault="0009044D" w:rsidP="0009044D">
      <w:pPr>
        <w:rPr>
          <w:b/>
        </w:rPr>
      </w:pPr>
      <w:r>
        <w:rPr>
          <w:b/>
        </w:rPr>
        <w:t>Derslerin Başlaması / Bitişi (Modül 4) // 19 Nisan 2021 – 15 Haziran 2021</w:t>
      </w:r>
    </w:p>
    <w:p w:rsidR="0009044D" w:rsidRDefault="0009044D" w:rsidP="0009044D">
      <w:r>
        <w:t>Ara Sınav (Modül 4) // 27 Mayıs 2021</w:t>
      </w:r>
    </w:p>
    <w:p w:rsidR="0009044D" w:rsidRDefault="0009044D" w:rsidP="0009044D">
      <w:pPr>
        <w:rPr>
          <w:b/>
        </w:rPr>
      </w:pPr>
      <w:r>
        <w:rPr>
          <w:b/>
        </w:rPr>
        <w:t xml:space="preserve">Modül 4 </w:t>
      </w:r>
      <w:proofErr w:type="spellStart"/>
      <w:r>
        <w:rPr>
          <w:b/>
        </w:rPr>
        <w:t>Exit</w:t>
      </w:r>
      <w:proofErr w:type="spellEnd"/>
      <w:r>
        <w:rPr>
          <w:b/>
        </w:rPr>
        <w:t xml:space="preserve"> Test (MET) // 14 Haziran</w:t>
      </w:r>
    </w:p>
    <w:p w:rsidR="0009044D" w:rsidRDefault="0009044D" w:rsidP="0009044D">
      <w:r>
        <w:t>İngilizce Yeterlik Sınavı (</w:t>
      </w:r>
      <w:proofErr w:type="gramStart"/>
      <w:r>
        <w:t>KELT)  /</w:t>
      </w:r>
      <w:proofErr w:type="gramEnd"/>
      <w:r>
        <w:t>/ 22 Haziran 2021</w:t>
      </w:r>
    </w:p>
    <w:p w:rsidR="00AD1F68" w:rsidRDefault="00AD1F68" w:rsidP="0009044D">
      <w:pPr>
        <w:rPr>
          <w:b/>
        </w:rPr>
      </w:pPr>
    </w:p>
    <w:p w:rsidR="0009044D" w:rsidRDefault="0009044D" w:rsidP="0009044D">
      <w:pPr>
        <w:rPr>
          <w:b/>
        </w:rPr>
      </w:pPr>
      <w:r>
        <w:rPr>
          <w:b/>
        </w:rPr>
        <w:lastRenderedPageBreak/>
        <w:t>KELT Sonuçlarının Açıklanması // 24 Haziran 2021</w:t>
      </w:r>
    </w:p>
    <w:p w:rsidR="0009044D" w:rsidRDefault="0009044D" w:rsidP="0009044D">
      <w:r>
        <w:t>Yaz Okulu Derslerin Başlaması / Bitişi // 5 Temmuz 2021 – 1 Eylül 2021</w:t>
      </w:r>
    </w:p>
    <w:p w:rsidR="0009044D" w:rsidRDefault="0009044D" w:rsidP="0009044D">
      <w:pPr>
        <w:rPr>
          <w:b/>
        </w:rPr>
      </w:pPr>
      <w:r>
        <w:rPr>
          <w:b/>
        </w:rPr>
        <w:t>Yaz Okulu Ara Sınav // 12 Ağustos 2021</w:t>
      </w:r>
    </w:p>
    <w:p w:rsidR="0009044D" w:rsidRDefault="0009044D" w:rsidP="0009044D">
      <w:r>
        <w:t xml:space="preserve">Yaz Okulu (MET) // 31 Ağustos </w:t>
      </w:r>
    </w:p>
    <w:p w:rsidR="0009044D" w:rsidRDefault="0009044D" w:rsidP="0009044D">
      <w:pPr>
        <w:rPr>
          <w:b/>
        </w:rPr>
      </w:pPr>
      <w:r>
        <w:rPr>
          <w:b/>
        </w:rPr>
        <w:t>İngilizce Yeterlik Sınavı (KELT) // 7 Ağustos 2021</w:t>
      </w:r>
    </w:p>
    <w:p w:rsidR="0009044D" w:rsidRDefault="0009044D" w:rsidP="0009044D">
      <w:r>
        <w:t>KELT Sonuçların Açıklanması // 9 Ağustos 2021</w:t>
      </w:r>
    </w:p>
    <w:p w:rsidR="0009044D" w:rsidRPr="00802588" w:rsidRDefault="0009044D" w:rsidP="00802588"/>
    <w:p w:rsidR="009B48F1" w:rsidRDefault="00247B94" w:rsidP="00D70013">
      <w:pPr>
        <w:pStyle w:val="Balk1"/>
        <w:keepNext w:val="0"/>
        <w:keepLines w:val="0"/>
        <w:widowControl w:val="0"/>
        <w:spacing w:before="240"/>
        <w:rPr>
          <w:rFonts w:asciiTheme="minorHAnsi" w:hAnsiTheme="minorHAnsi"/>
          <w:color w:val="17365D" w:themeColor="text2" w:themeShade="BF"/>
          <w:sz w:val="24"/>
        </w:rPr>
      </w:pPr>
      <w:r w:rsidRPr="000249CA">
        <w:rPr>
          <w:rFonts w:asciiTheme="minorHAnsi" w:hAnsiTheme="minorHAnsi"/>
          <w:color w:val="17365D" w:themeColor="text2" w:themeShade="BF"/>
          <w:sz w:val="24"/>
        </w:rPr>
        <w:t>D</w:t>
      </w:r>
      <w:r w:rsidR="00137D39" w:rsidRPr="000249CA">
        <w:rPr>
          <w:rFonts w:asciiTheme="minorHAnsi" w:hAnsiTheme="minorHAnsi"/>
          <w:color w:val="17365D" w:themeColor="text2" w:themeShade="BF"/>
          <w:sz w:val="24"/>
        </w:rPr>
        <w:t xml:space="preserve">ÖNEM ve </w:t>
      </w:r>
      <w:r w:rsidR="007D695F" w:rsidRPr="000249CA">
        <w:rPr>
          <w:rFonts w:asciiTheme="minorHAnsi" w:hAnsiTheme="minorHAnsi"/>
          <w:color w:val="17365D" w:themeColor="text2" w:themeShade="BF"/>
          <w:sz w:val="24"/>
        </w:rPr>
        <w:t xml:space="preserve">DERS </w:t>
      </w:r>
      <w:r w:rsidR="00941B58" w:rsidRPr="000249CA">
        <w:rPr>
          <w:rFonts w:asciiTheme="minorHAnsi" w:hAnsiTheme="minorHAnsi"/>
          <w:color w:val="17365D" w:themeColor="text2" w:themeShade="BF"/>
          <w:sz w:val="24"/>
        </w:rPr>
        <w:t>KAYITLARI</w:t>
      </w:r>
      <w:bookmarkEnd w:id="52"/>
      <w:bookmarkEnd w:id="53"/>
      <w:bookmarkEnd w:id="54"/>
      <w:bookmarkEnd w:id="55"/>
      <w:bookmarkEnd w:id="56"/>
      <w:bookmarkEnd w:id="57"/>
      <w:bookmarkEnd w:id="58"/>
      <w:bookmarkEnd w:id="59"/>
      <w:bookmarkEnd w:id="60"/>
    </w:p>
    <w:p w:rsidR="0009044D" w:rsidRPr="0009044D" w:rsidRDefault="0009044D" w:rsidP="0009044D"/>
    <w:p w:rsidR="009B48F1" w:rsidRPr="00287D81" w:rsidRDefault="00B7283A" w:rsidP="007052D0">
      <w:pPr>
        <w:pStyle w:val="Balk2"/>
        <w:spacing w:before="0"/>
        <w:rPr>
          <w:rFonts w:asciiTheme="minorHAnsi" w:hAnsiTheme="minorHAnsi"/>
          <w:color w:val="FF0000"/>
          <w:sz w:val="20"/>
          <w:szCs w:val="22"/>
        </w:rPr>
      </w:pPr>
      <w:bookmarkStart w:id="61" w:name="_Toc299979362"/>
      <w:bookmarkStart w:id="62" w:name="_Toc331076215"/>
      <w:bookmarkStart w:id="63" w:name="_Toc331076366"/>
      <w:bookmarkStart w:id="64" w:name="_Toc331076440"/>
      <w:bookmarkStart w:id="65" w:name="_Toc331076945"/>
      <w:bookmarkStart w:id="66" w:name="_Toc331078144"/>
      <w:bookmarkStart w:id="67" w:name="_Toc456618157"/>
      <w:r w:rsidRPr="00287D81">
        <w:rPr>
          <w:rFonts w:asciiTheme="minorHAnsi" w:hAnsiTheme="minorHAnsi"/>
          <w:color w:val="FF0000"/>
          <w:sz w:val="20"/>
          <w:szCs w:val="22"/>
        </w:rPr>
        <w:t>Ders Kayıtları</w:t>
      </w:r>
      <w:bookmarkEnd w:id="61"/>
      <w:bookmarkEnd w:id="62"/>
      <w:bookmarkEnd w:id="63"/>
      <w:bookmarkEnd w:id="64"/>
      <w:bookmarkEnd w:id="65"/>
      <w:bookmarkEnd w:id="66"/>
      <w:bookmarkEnd w:id="67"/>
    </w:p>
    <w:p w:rsidR="001C608E" w:rsidRPr="000249CA" w:rsidRDefault="00166036" w:rsidP="001C608E">
      <w:pPr>
        <w:pStyle w:val="stBilgi"/>
        <w:tabs>
          <w:tab w:val="clear" w:pos="4153"/>
          <w:tab w:val="clear" w:pos="8306"/>
        </w:tabs>
        <w:jc w:val="both"/>
        <w:rPr>
          <w:rFonts w:asciiTheme="minorHAnsi" w:hAnsiTheme="minorHAnsi" w:cs="Calibri"/>
          <w:color w:val="000000"/>
          <w:szCs w:val="22"/>
          <w:lang w:val="tr-TR"/>
        </w:rPr>
      </w:pPr>
      <w:r w:rsidRPr="000249CA">
        <w:rPr>
          <w:rFonts w:asciiTheme="minorHAnsi" w:hAnsiTheme="minorHAnsi" w:cs="Calibri"/>
          <w:color w:val="000000"/>
          <w:szCs w:val="22"/>
          <w:lang w:val="tr-TR"/>
        </w:rPr>
        <w:t>Ders kayıtları akademi</w:t>
      </w:r>
      <w:r w:rsidR="008B7E93" w:rsidRPr="000249CA">
        <w:rPr>
          <w:rFonts w:asciiTheme="minorHAnsi" w:hAnsiTheme="minorHAnsi" w:cs="Calibri"/>
          <w:color w:val="000000"/>
          <w:szCs w:val="22"/>
          <w:lang w:val="tr-TR"/>
        </w:rPr>
        <w:t>k takvimde belirtilen süreler içinde</w:t>
      </w:r>
      <w:r w:rsidRPr="000249CA">
        <w:rPr>
          <w:rFonts w:asciiTheme="minorHAnsi" w:hAnsiTheme="minorHAnsi" w:cs="Calibri"/>
          <w:color w:val="000000"/>
          <w:szCs w:val="22"/>
          <w:lang w:val="tr-TR"/>
        </w:rPr>
        <w:t xml:space="preserve"> yapılır. </w:t>
      </w:r>
      <w:r w:rsidR="00CF1A9C">
        <w:rPr>
          <w:rFonts w:asciiTheme="minorHAnsi" w:hAnsiTheme="minorHAnsi" w:cs="Calibri"/>
          <w:color w:val="000000"/>
          <w:szCs w:val="22"/>
          <w:lang w:val="tr-TR"/>
        </w:rPr>
        <w:t>2020</w:t>
      </w:r>
      <w:r w:rsidRPr="000249CA">
        <w:rPr>
          <w:rFonts w:asciiTheme="minorHAnsi" w:hAnsiTheme="minorHAnsi" w:cs="Calibri"/>
          <w:color w:val="000000"/>
          <w:szCs w:val="22"/>
          <w:lang w:val="tr-TR"/>
        </w:rPr>
        <w:t>–</w:t>
      </w:r>
      <w:r w:rsidR="0003543D" w:rsidRPr="000249CA">
        <w:rPr>
          <w:rFonts w:asciiTheme="minorHAnsi" w:hAnsiTheme="minorHAnsi" w:cs="Calibri"/>
          <w:color w:val="000000"/>
          <w:szCs w:val="22"/>
          <w:lang w:val="tr-TR"/>
        </w:rPr>
        <w:t>20</w:t>
      </w:r>
      <w:r w:rsidR="00CF1A9C">
        <w:rPr>
          <w:rFonts w:asciiTheme="minorHAnsi" w:hAnsiTheme="minorHAnsi" w:cs="Calibri"/>
          <w:color w:val="000000"/>
          <w:szCs w:val="22"/>
          <w:lang w:val="tr-TR"/>
        </w:rPr>
        <w:t>21</w:t>
      </w:r>
      <w:r w:rsidR="00863F6A" w:rsidRPr="000249CA">
        <w:rPr>
          <w:rFonts w:asciiTheme="minorHAnsi" w:hAnsiTheme="minorHAnsi" w:cs="Calibri"/>
          <w:color w:val="000000"/>
          <w:szCs w:val="22"/>
          <w:lang w:val="tr-TR"/>
        </w:rPr>
        <w:t xml:space="preserve"> g</w:t>
      </w:r>
      <w:r w:rsidR="00423426" w:rsidRPr="000249CA">
        <w:rPr>
          <w:rFonts w:asciiTheme="minorHAnsi" w:hAnsiTheme="minorHAnsi" w:cs="Calibri"/>
          <w:color w:val="000000"/>
          <w:szCs w:val="22"/>
          <w:lang w:val="tr-TR"/>
        </w:rPr>
        <w:t xml:space="preserve">üz dönemi ders </w:t>
      </w:r>
      <w:r w:rsidRPr="000249CA">
        <w:rPr>
          <w:rFonts w:asciiTheme="minorHAnsi" w:hAnsiTheme="minorHAnsi" w:cs="Calibri"/>
          <w:color w:val="000000"/>
          <w:szCs w:val="22"/>
          <w:lang w:val="tr-TR"/>
        </w:rPr>
        <w:t xml:space="preserve">kayıt tarihleri </w:t>
      </w:r>
      <w:r w:rsidR="00CF1A9C">
        <w:rPr>
          <w:rFonts w:asciiTheme="minorHAnsi" w:hAnsiTheme="minorHAnsi" w:cs="Calibri"/>
          <w:color w:val="000000"/>
          <w:szCs w:val="22"/>
          <w:lang w:val="tr-TR"/>
        </w:rPr>
        <w:t>5 Ekim</w:t>
      </w:r>
      <w:r w:rsidR="002632D1" w:rsidRPr="000249CA">
        <w:rPr>
          <w:rFonts w:asciiTheme="minorHAnsi" w:hAnsiTheme="minorHAnsi" w:cs="Calibri"/>
          <w:color w:val="000000"/>
          <w:szCs w:val="22"/>
          <w:lang w:val="tr-TR"/>
        </w:rPr>
        <w:t xml:space="preserve"> – </w:t>
      </w:r>
      <w:r w:rsidR="00CF1A9C">
        <w:rPr>
          <w:rFonts w:asciiTheme="minorHAnsi" w:hAnsiTheme="minorHAnsi" w:cs="Calibri"/>
          <w:color w:val="000000"/>
          <w:szCs w:val="22"/>
          <w:lang w:val="tr-TR"/>
        </w:rPr>
        <w:t>18</w:t>
      </w:r>
      <w:r w:rsidR="002632D1" w:rsidRPr="000249CA">
        <w:rPr>
          <w:rFonts w:asciiTheme="minorHAnsi" w:hAnsiTheme="minorHAnsi" w:cs="Calibri"/>
          <w:color w:val="000000"/>
          <w:szCs w:val="22"/>
          <w:lang w:val="tr-TR"/>
        </w:rPr>
        <w:t xml:space="preserve"> Ekim </w:t>
      </w:r>
      <w:r w:rsidR="00CF1A9C">
        <w:rPr>
          <w:rFonts w:asciiTheme="minorHAnsi" w:hAnsiTheme="minorHAnsi" w:cs="Calibri"/>
          <w:color w:val="000000"/>
          <w:szCs w:val="22"/>
          <w:lang w:val="tr-TR"/>
        </w:rPr>
        <w:t>2020</w:t>
      </w:r>
      <w:r w:rsidR="002632D1" w:rsidRPr="000249CA">
        <w:rPr>
          <w:rFonts w:asciiTheme="minorHAnsi" w:hAnsiTheme="minorHAnsi" w:cs="Calibri"/>
          <w:color w:val="000000"/>
          <w:szCs w:val="22"/>
          <w:lang w:val="tr-TR"/>
        </w:rPr>
        <w:t xml:space="preserve"> </w:t>
      </w:r>
      <w:r w:rsidR="003A6138" w:rsidRPr="000249CA">
        <w:rPr>
          <w:rFonts w:asciiTheme="minorHAnsi" w:hAnsiTheme="minorHAnsi" w:cs="Calibri"/>
          <w:color w:val="000000"/>
          <w:szCs w:val="22"/>
          <w:lang w:val="tr-TR"/>
        </w:rPr>
        <w:t xml:space="preserve">tarihleri arasında yapılacaktır. </w:t>
      </w:r>
    </w:p>
    <w:p w:rsidR="00EC77BA" w:rsidRDefault="00B9256A" w:rsidP="00EC77BA">
      <w:pPr>
        <w:pStyle w:val="stBilgi"/>
        <w:tabs>
          <w:tab w:val="clear" w:pos="4153"/>
          <w:tab w:val="clear" w:pos="8306"/>
        </w:tabs>
        <w:jc w:val="both"/>
        <w:rPr>
          <w:rFonts w:asciiTheme="minorHAnsi" w:hAnsiTheme="minorHAnsi" w:cs="Calibri"/>
          <w:color w:val="000000"/>
          <w:szCs w:val="22"/>
          <w:lang w:val="tr-TR"/>
        </w:rPr>
      </w:pPr>
      <w:r>
        <w:rPr>
          <w:rFonts w:asciiTheme="minorHAnsi" w:hAnsiTheme="minorHAnsi" w:cs="Calibri"/>
          <w:color w:val="000000"/>
          <w:szCs w:val="22"/>
          <w:lang w:val="tr-TR"/>
        </w:rPr>
        <w:t>Ders kayıtları</w:t>
      </w:r>
      <w:r w:rsidR="007D18ED" w:rsidRPr="000249CA">
        <w:rPr>
          <w:rFonts w:asciiTheme="minorHAnsi" w:hAnsiTheme="minorHAnsi" w:cs="Calibri"/>
          <w:color w:val="000000"/>
          <w:szCs w:val="22"/>
          <w:lang w:val="tr-TR"/>
        </w:rPr>
        <w:t xml:space="preserve"> </w:t>
      </w:r>
      <w:r w:rsidR="00A51C37" w:rsidRPr="000249CA">
        <w:rPr>
          <w:rFonts w:asciiTheme="minorHAnsi" w:hAnsiTheme="minorHAnsi" w:cs="Calibri"/>
          <w:color w:val="000000"/>
          <w:szCs w:val="22"/>
          <w:lang w:val="tr-TR"/>
        </w:rPr>
        <w:t>Öğrenci Bilgi Si</w:t>
      </w:r>
      <w:r w:rsidR="000D5084" w:rsidRPr="000249CA">
        <w:rPr>
          <w:rFonts w:asciiTheme="minorHAnsi" w:hAnsiTheme="minorHAnsi" w:cs="Calibri"/>
          <w:color w:val="000000"/>
          <w:szCs w:val="22"/>
          <w:lang w:val="tr-TR"/>
        </w:rPr>
        <w:t>s</w:t>
      </w:r>
      <w:r w:rsidR="00A51C37" w:rsidRPr="000249CA">
        <w:rPr>
          <w:rFonts w:asciiTheme="minorHAnsi" w:hAnsiTheme="minorHAnsi" w:cs="Calibri"/>
          <w:color w:val="000000"/>
          <w:szCs w:val="22"/>
          <w:lang w:val="tr-TR"/>
        </w:rPr>
        <w:t>temi üzerinden (</w:t>
      </w:r>
      <w:hyperlink r:id="rId22" w:history="1">
        <w:r w:rsidR="00CF1A9C" w:rsidRPr="00303D2A">
          <w:rPr>
            <w:rStyle w:val="Kpr"/>
            <w:rFonts w:asciiTheme="minorHAnsi" w:hAnsiTheme="minorHAnsi" w:cs="Calibri"/>
            <w:szCs w:val="22"/>
            <w:lang w:val="tr-TR"/>
          </w:rPr>
          <w:t>http://ois.kent.edu.tr</w:t>
        </w:r>
      </w:hyperlink>
      <w:r w:rsidR="00A51C37" w:rsidRPr="000249CA">
        <w:rPr>
          <w:rFonts w:asciiTheme="minorHAnsi" w:hAnsiTheme="minorHAnsi" w:cs="Calibri"/>
          <w:color w:val="000000"/>
          <w:szCs w:val="22"/>
          <w:lang w:val="tr-TR"/>
        </w:rPr>
        <w:t xml:space="preserve">)  </w:t>
      </w:r>
      <w:r w:rsidR="007D18ED" w:rsidRPr="000249CA">
        <w:rPr>
          <w:rFonts w:asciiTheme="minorHAnsi" w:hAnsiTheme="minorHAnsi" w:cs="Calibri"/>
          <w:color w:val="000000"/>
          <w:szCs w:val="22"/>
          <w:lang w:val="tr-TR"/>
        </w:rPr>
        <w:t>yapılmaktadır.</w:t>
      </w:r>
      <w:r w:rsidR="00CF1A9C">
        <w:rPr>
          <w:rFonts w:asciiTheme="minorHAnsi" w:hAnsiTheme="minorHAnsi" w:cs="Calibri"/>
          <w:color w:val="000000"/>
          <w:szCs w:val="22"/>
          <w:lang w:val="tr-TR"/>
        </w:rPr>
        <w:t xml:space="preserve"> Üniversite web sayfamızda öğrenci kısmı altında ders kayıtları için kısa videolar ve anlatımlar yer alacaktır.</w:t>
      </w:r>
    </w:p>
    <w:p w:rsidR="00CF1A9C" w:rsidRDefault="00CF1A9C" w:rsidP="00EC77BA">
      <w:pPr>
        <w:pStyle w:val="stBilgi"/>
        <w:tabs>
          <w:tab w:val="clear" w:pos="4153"/>
          <w:tab w:val="clear" w:pos="8306"/>
        </w:tabs>
        <w:jc w:val="both"/>
        <w:rPr>
          <w:rFonts w:asciiTheme="minorHAnsi" w:hAnsiTheme="minorHAnsi" w:cs="Calibri"/>
          <w:color w:val="000000"/>
          <w:szCs w:val="22"/>
          <w:lang w:val="tr-TR"/>
        </w:rPr>
      </w:pPr>
    </w:p>
    <w:p w:rsidR="00CF1A9C" w:rsidRPr="00287D81" w:rsidRDefault="00CF1A9C" w:rsidP="00CF1A9C">
      <w:pPr>
        <w:pStyle w:val="Balk2"/>
        <w:spacing w:before="0"/>
        <w:rPr>
          <w:rFonts w:asciiTheme="minorHAnsi" w:hAnsiTheme="minorHAnsi"/>
          <w:color w:val="FF0000"/>
          <w:sz w:val="20"/>
          <w:szCs w:val="22"/>
        </w:rPr>
      </w:pPr>
      <w:bookmarkStart w:id="68" w:name="_Toc291675037"/>
      <w:bookmarkStart w:id="69" w:name="_Toc299979361"/>
      <w:bookmarkStart w:id="70" w:name="_Toc331076214"/>
      <w:bookmarkStart w:id="71" w:name="_Toc331076365"/>
      <w:bookmarkStart w:id="72" w:name="_Toc331076439"/>
      <w:bookmarkStart w:id="73" w:name="_Toc331076944"/>
      <w:bookmarkStart w:id="74" w:name="_Toc331078143"/>
      <w:bookmarkStart w:id="75" w:name="_Toc456618156"/>
      <w:r w:rsidRPr="00287D81">
        <w:rPr>
          <w:rFonts w:asciiTheme="minorHAnsi" w:hAnsiTheme="minorHAnsi"/>
          <w:color w:val="FF0000"/>
          <w:sz w:val="20"/>
          <w:szCs w:val="22"/>
        </w:rPr>
        <w:t>Kayıt Yenileme</w:t>
      </w:r>
      <w:bookmarkEnd w:id="68"/>
      <w:bookmarkEnd w:id="69"/>
      <w:bookmarkEnd w:id="70"/>
      <w:bookmarkEnd w:id="71"/>
      <w:bookmarkEnd w:id="72"/>
      <w:bookmarkEnd w:id="73"/>
      <w:bookmarkEnd w:id="74"/>
      <w:bookmarkEnd w:id="75"/>
    </w:p>
    <w:p w:rsidR="00CF1A9C" w:rsidRPr="000249CA" w:rsidRDefault="00CF1A9C" w:rsidP="00CF1A9C">
      <w:pPr>
        <w:pStyle w:val="stBilgi"/>
        <w:tabs>
          <w:tab w:val="clear" w:pos="4153"/>
          <w:tab w:val="clear" w:pos="8306"/>
        </w:tabs>
        <w:spacing w:before="20" w:after="20"/>
        <w:jc w:val="both"/>
        <w:rPr>
          <w:rFonts w:asciiTheme="minorHAnsi" w:hAnsiTheme="minorHAnsi" w:cs="Calibri"/>
          <w:color w:val="000000"/>
          <w:szCs w:val="22"/>
          <w:lang w:val="tr-TR"/>
        </w:rPr>
      </w:pPr>
      <w:r w:rsidRPr="000249CA">
        <w:rPr>
          <w:rFonts w:asciiTheme="minorHAnsi" w:hAnsiTheme="minorHAnsi" w:cs="Calibri"/>
          <w:color w:val="000000"/>
          <w:szCs w:val="22"/>
          <w:lang w:val="tr-TR"/>
        </w:rPr>
        <w:t>Her dönem başında, akademik takvimde belirtilen süreler içinde, ödemekle yükümlü olduğunuz öğrenim ücretinizi ödeyerek</w:t>
      </w:r>
      <w:r>
        <w:rPr>
          <w:rFonts w:asciiTheme="minorHAnsi" w:hAnsiTheme="minorHAnsi" w:cs="Calibri"/>
          <w:color w:val="000000"/>
          <w:szCs w:val="22"/>
          <w:lang w:val="tr-TR"/>
        </w:rPr>
        <w:t xml:space="preserve"> (ÖSYM tam burslular hariç) ve derslere kayıt olarak ü</w:t>
      </w:r>
      <w:r w:rsidRPr="000249CA">
        <w:rPr>
          <w:rFonts w:asciiTheme="minorHAnsi" w:hAnsiTheme="minorHAnsi" w:cs="Calibri"/>
          <w:color w:val="000000"/>
          <w:szCs w:val="22"/>
          <w:lang w:val="tr-TR"/>
        </w:rPr>
        <w:t>niversiteye kaydınızı yenilemeniz gerekir.</w:t>
      </w:r>
    </w:p>
    <w:p w:rsidR="00CF1A9C" w:rsidRPr="000249CA" w:rsidRDefault="00CF1A9C" w:rsidP="00CF1A9C">
      <w:pPr>
        <w:pStyle w:val="stBilgi"/>
        <w:tabs>
          <w:tab w:val="clear" w:pos="4153"/>
          <w:tab w:val="clear" w:pos="8306"/>
        </w:tabs>
        <w:spacing w:before="20" w:after="20"/>
        <w:jc w:val="both"/>
        <w:rPr>
          <w:rFonts w:asciiTheme="minorHAnsi" w:hAnsiTheme="minorHAnsi" w:cs="Calibri"/>
          <w:color w:val="000000"/>
          <w:szCs w:val="22"/>
          <w:lang w:val="tr-TR"/>
        </w:rPr>
      </w:pPr>
      <w:r w:rsidRPr="00CF1A9C">
        <w:rPr>
          <w:rFonts w:asciiTheme="minorHAnsi" w:hAnsiTheme="minorHAnsi" w:cs="Calibri"/>
          <w:b/>
          <w:color w:val="000000"/>
          <w:szCs w:val="22"/>
          <w:lang w:val="tr-TR"/>
        </w:rPr>
        <w:t>Akademik takvimde belirtilen süreler içinde kaydını yenilemeyen öğrenciler, pasif duruma düşerler</w:t>
      </w:r>
      <w:r>
        <w:rPr>
          <w:rFonts w:asciiTheme="minorHAnsi" w:hAnsiTheme="minorHAnsi" w:cs="Calibri"/>
          <w:color w:val="000000"/>
          <w:szCs w:val="22"/>
          <w:lang w:val="tr-TR"/>
        </w:rPr>
        <w:t>.</w:t>
      </w:r>
      <w:r w:rsidRPr="000249CA">
        <w:rPr>
          <w:rFonts w:asciiTheme="minorHAnsi" w:hAnsiTheme="minorHAnsi" w:cs="Calibri"/>
          <w:color w:val="000000"/>
          <w:szCs w:val="22"/>
          <w:lang w:val="tr-TR"/>
        </w:rPr>
        <w:t xml:space="preserve"> </w:t>
      </w:r>
      <w:r>
        <w:rPr>
          <w:rFonts w:asciiTheme="minorHAnsi" w:hAnsiTheme="minorHAnsi" w:cs="Calibri"/>
          <w:color w:val="000000"/>
          <w:szCs w:val="22"/>
          <w:lang w:val="tr-TR"/>
        </w:rPr>
        <w:t xml:space="preserve">Pasif durumdaki </w:t>
      </w:r>
      <w:r w:rsidRPr="000249CA">
        <w:rPr>
          <w:rFonts w:asciiTheme="minorHAnsi" w:hAnsiTheme="minorHAnsi" w:cs="Calibri"/>
          <w:color w:val="000000"/>
          <w:szCs w:val="22"/>
          <w:lang w:val="tr-TR"/>
        </w:rPr>
        <w:t xml:space="preserve">öğrenciler, </w:t>
      </w:r>
      <w:r>
        <w:rPr>
          <w:rFonts w:asciiTheme="minorHAnsi" w:hAnsiTheme="minorHAnsi" w:cs="Calibri"/>
          <w:color w:val="000000"/>
          <w:szCs w:val="22"/>
          <w:lang w:val="tr-TR"/>
        </w:rPr>
        <w:t>bu</w:t>
      </w:r>
      <w:r w:rsidRPr="000249CA">
        <w:rPr>
          <w:rFonts w:asciiTheme="minorHAnsi" w:hAnsiTheme="minorHAnsi" w:cs="Calibri"/>
          <w:color w:val="000000"/>
          <w:szCs w:val="22"/>
          <w:lang w:val="tr-TR"/>
        </w:rPr>
        <w:t xml:space="preserve"> süreler içinde derslere ve sınavlara katılamazlar, öğrencilik haklarını kaybederler.</w:t>
      </w:r>
      <w:r>
        <w:rPr>
          <w:rFonts w:asciiTheme="minorHAnsi" w:hAnsiTheme="minorHAnsi" w:cs="Calibri"/>
          <w:color w:val="000000"/>
          <w:szCs w:val="22"/>
          <w:lang w:val="tr-TR"/>
        </w:rPr>
        <w:t xml:space="preserve"> Ayrıca,</w:t>
      </w:r>
      <w:r w:rsidRPr="000249CA">
        <w:rPr>
          <w:rFonts w:asciiTheme="minorHAnsi" w:hAnsiTheme="minorHAnsi" w:cs="Calibri"/>
          <w:color w:val="000000"/>
          <w:szCs w:val="22"/>
          <w:lang w:val="tr-TR"/>
        </w:rPr>
        <w:t xml:space="preserve"> ilk girişte hak kazandıkları burslardan yararlanamazlar.</w:t>
      </w:r>
      <w:r>
        <w:rPr>
          <w:rFonts w:asciiTheme="minorHAnsi" w:hAnsiTheme="minorHAnsi" w:cs="Calibri"/>
          <w:color w:val="000000"/>
          <w:szCs w:val="22"/>
          <w:lang w:val="tr-TR"/>
        </w:rPr>
        <w:t xml:space="preserve"> Kayıtsız kaldığı dönem öğrenim ve burs süresinden düşülür.</w:t>
      </w:r>
    </w:p>
    <w:p w:rsidR="009B48F1" w:rsidRPr="00287D81" w:rsidRDefault="00B7283A" w:rsidP="008B2961">
      <w:pPr>
        <w:pStyle w:val="Balk2"/>
        <w:rPr>
          <w:rFonts w:asciiTheme="minorHAnsi" w:hAnsiTheme="minorHAnsi"/>
          <w:color w:val="FF0000"/>
          <w:sz w:val="20"/>
          <w:szCs w:val="22"/>
        </w:rPr>
      </w:pPr>
      <w:bookmarkStart w:id="76" w:name="_Toc299979363"/>
      <w:bookmarkStart w:id="77" w:name="_Toc331076216"/>
      <w:bookmarkStart w:id="78" w:name="_Toc331076367"/>
      <w:bookmarkStart w:id="79" w:name="_Toc331076441"/>
      <w:bookmarkStart w:id="80" w:name="_Toc331076946"/>
      <w:bookmarkStart w:id="81" w:name="_Toc331078145"/>
      <w:bookmarkStart w:id="82" w:name="_Toc456618158"/>
      <w:bookmarkStart w:id="83" w:name="_Toc291675036"/>
      <w:r w:rsidRPr="00287D81">
        <w:rPr>
          <w:rFonts w:asciiTheme="minorHAnsi" w:hAnsiTheme="minorHAnsi"/>
          <w:color w:val="FF0000"/>
          <w:sz w:val="20"/>
          <w:szCs w:val="22"/>
        </w:rPr>
        <w:t>Derslerden Muafiyet</w:t>
      </w:r>
      <w:bookmarkEnd w:id="76"/>
      <w:bookmarkEnd w:id="77"/>
      <w:bookmarkEnd w:id="78"/>
      <w:bookmarkEnd w:id="79"/>
      <w:bookmarkEnd w:id="80"/>
      <w:bookmarkEnd w:id="81"/>
      <w:bookmarkEnd w:id="82"/>
    </w:p>
    <w:p w:rsidR="00AC11B6" w:rsidRPr="000249CA" w:rsidRDefault="0035697F" w:rsidP="001C608E">
      <w:pPr>
        <w:pStyle w:val="stBilgi"/>
        <w:tabs>
          <w:tab w:val="clear" w:pos="4153"/>
          <w:tab w:val="clear" w:pos="8306"/>
        </w:tabs>
        <w:spacing w:before="20" w:after="20"/>
        <w:jc w:val="both"/>
        <w:rPr>
          <w:rFonts w:asciiTheme="minorHAnsi" w:hAnsiTheme="minorHAnsi" w:cs="Calibri"/>
          <w:color w:val="000000"/>
          <w:szCs w:val="22"/>
          <w:lang w:val="tr-TR"/>
        </w:rPr>
      </w:pPr>
      <w:r w:rsidRPr="000249CA">
        <w:rPr>
          <w:rFonts w:asciiTheme="minorHAnsi" w:hAnsiTheme="minorHAnsi" w:cs="Calibri"/>
          <w:color w:val="000000"/>
          <w:szCs w:val="22"/>
          <w:lang w:val="tr-TR"/>
        </w:rPr>
        <w:t>Daha önce bir yükseköğretim kurumun</w:t>
      </w:r>
      <w:r w:rsidR="00635C80">
        <w:rPr>
          <w:rFonts w:asciiTheme="minorHAnsi" w:hAnsiTheme="minorHAnsi" w:cs="Calibri"/>
          <w:color w:val="000000"/>
          <w:szCs w:val="22"/>
          <w:lang w:val="tr-TR"/>
        </w:rPr>
        <w:t>d</w:t>
      </w:r>
      <w:r w:rsidRPr="000249CA">
        <w:rPr>
          <w:rFonts w:asciiTheme="minorHAnsi" w:hAnsiTheme="minorHAnsi" w:cs="Calibri"/>
          <w:color w:val="000000"/>
          <w:szCs w:val="22"/>
          <w:lang w:val="tr-TR"/>
        </w:rPr>
        <w:t xml:space="preserve">a </w:t>
      </w:r>
      <w:r w:rsidR="00635C80">
        <w:rPr>
          <w:rFonts w:asciiTheme="minorHAnsi" w:hAnsiTheme="minorHAnsi" w:cs="Calibri"/>
          <w:color w:val="000000"/>
          <w:szCs w:val="22"/>
          <w:lang w:val="tr-TR"/>
        </w:rPr>
        <w:t xml:space="preserve">okumuş bir </w:t>
      </w:r>
      <w:r w:rsidRPr="000249CA">
        <w:rPr>
          <w:rFonts w:asciiTheme="minorHAnsi" w:hAnsiTheme="minorHAnsi" w:cs="Calibri"/>
          <w:color w:val="000000"/>
          <w:szCs w:val="22"/>
          <w:lang w:val="tr-TR"/>
        </w:rPr>
        <w:t>öğrenci</w:t>
      </w:r>
      <w:r w:rsidR="00432E5F" w:rsidRPr="000249CA">
        <w:rPr>
          <w:rFonts w:asciiTheme="minorHAnsi" w:hAnsiTheme="minorHAnsi" w:cs="Calibri"/>
          <w:color w:val="000000"/>
          <w:szCs w:val="22"/>
          <w:lang w:val="tr-TR"/>
        </w:rPr>
        <w:t xml:space="preserve"> önceki programlarında al</w:t>
      </w:r>
      <w:r w:rsidR="001C39E3" w:rsidRPr="000249CA">
        <w:rPr>
          <w:rFonts w:asciiTheme="minorHAnsi" w:hAnsiTheme="minorHAnsi" w:cs="Calibri"/>
          <w:color w:val="000000"/>
          <w:szCs w:val="22"/>
          <w:lang w:val="tr-TR"/>
        </w:rPr>
        <w:t>ıp</w:t>
      </w:r>
      <w:r w:rsidR="00432E5F" w:rsidRPr="000249CA">
        <w:rPr>
          <w:rFonts w:asciiTheme="minorHAnsi" w:hAnsiTheme="minorHAnsi" w:cs="Calibri"/>
          <w:color w:val="000000"/>
          <w:szCs w:val="22"/>
          <w:lang w:val="tr-TR"/>
        </w:rPr>
        <w:t xml:space="preserve"> başarılı</w:t>
      </w:r>
      <w:r w:rsidRPr="000249CA">
        <w:rPr>
          <w:rFonts w:asciiTheme="minorHAnsi" w:hAnsiTheme="minorHAnsi" w:cs="Calibri"/>
          <w:color w:val="000000"/>
          <w:szCs w:val="22"/>
          <w:lang w:val="tr-TR"/>
        </w:rPr>
        <w:t xml:space="preserve"> oldukları derslerden, </w:t>
      </w:r>
      <w:r w:rsidR="0013548C">
        <w:rPr>
          <w:rFonts w:asciiTheme="minorHAnsi" w:hAnsiTheme="minorHAnsi" w:cs="Calibri"/>
          <w:color w:val="000000"/>
          <w:szCs w:val="22"/>
          <w:lang w:val="tr-TR"/>
        </w:rPr>
        <w:t>ü</w:t>
      </w:r>
      <w:r w:rsidRPr="000249CA">
        <w:rPr>
          <w:rFonts w:asciiTheme="minorHAnsi" w:hAnsiTheme="minorHAnsi" w:cs="Calibri"/>
          <w:color w:val="000000"/>
          <w:szCs w:val="22"/>
          <w:lang w:val="tr-TR"/>
        </w:rPr>
        <w:t xml:space="preserve">niversiteye kayıt tarihinden itibaren </w:t>
      </w:r>
      <w:r w:rsidR="00B7461E" w:rsidRPr="000249CA">
        <w:rPr>
          <w:rFonts w:asciiTheme="minorHAnsi" w:hAnsiTheme="minorHAnsi" w:cs="Calibri"/>
          <w:color w:val="000000"/>
          <w:szCs w:val="22"/>
          <w:lang w:val="tr-TR"/>
        </w:rPr>
        <w:t xml:space="preserve">en geç </w:t>
      </w:r>
      <w:r w:rsidRPr="000249CA">
        <w:rPr>
          <w:rFonts w:asciiTheme="minorHAnsi" w:hAnsiTheme="minorHAnsi" w:cs="Calibri"/>
          <w:color w:val="000000"/>
          <w:szCs w:val="22"/>
          <w:lang w:val="tr-TR"/>
        </w:rPr>
        <w:t>15 gün içinde</w:t>
      </w:r>
      <w:r w:rsidR="007D18ED" w:rsidRPr="000249CA">
        <w:rPr>
          <w:rFonts w:asciiTheme="minorHAnsi" w:hAnsiTheme="minorHAnsi" w:cs="Calibri"/>
          <w:color w:val="000000"/>
          <w:szCs w:val="22"/>
          <w:lang w:val="tr-TR"/>
        </w:rPr>
        <w:t xml:space="preserve"> </w:t>
      </w:r>
      <w:r w:rsidR="00246164" w:rsidRPr="000249CA">
        <w:rPr>
          <w:rFonts w:asciiTheme="minorHAnsi" w:hAnsiTheme="minorHAnsi" w:cs="Calibri"/>
          <w:color w:val="000000"/>
          <w:szCs w:val="22"/>
          <w:lang w:val="tr-TR"/>
        </w:rPr>
        <w:t>aşağıda belirtilen</w:t>
      </w:r>
      <w:r w:rsidRPr="000249CA">
        <w:rPr>
          <w:rFonts w:asciiTheme="minorHAnsi" w:hAnsiTheme="minorHAnsi" w:cs="Calibri"/>
          <w:color w:val="000000"/>
          <w:szCs w:val="22"/>
          <w:lang w:val="tr-TR"/>
        </w:rPr>
        <w:t xml:space="preserve"> belgelerle birlikte kayıtlı oldukları </w:t>
      </w:r>
      <w:r w:rsidR="0081722C" w:rsidRPr="000249CA">
        <w:rPr>
          <w:rFonts w:asciiTheme="minorHAnsi" w:hAnsiTheme="minorHAnsi" w:cs="Calibri"/>
          <w:color w:val="000000"/>
          <w:szCs w:val="22"/>
          <w:lang w:val="tr-TR"/>
        </w:rPr>
        <w:t>F</w:t>
      </w:r>
      <w:r w:rsidRPr="000249CA">
        <w:rPr>
          <w:rFonts w:asciiTheme="minorHAnsi" w:hAnsiTheme="minorHAnsi" w:cs="Calibri"/>
          <w:color w:val="000000"/>
          <w:szCs w:val="22"/>
          <w:lang w:val="tr-TR"/>
        </w:rPr>
        <w:t>akülte</w:t>
      </w:r>
      <w:r w:rsidR="007D18ED" w:rsidRPr="000249CA">
        <w:rPr>
          <w:rFonts w:asciiTheme="minorHAnsi" w:hAnsiTheme="minorHAnsi" w:cs="Calibri"/>
          <w:color w:val="000000"/>
          <w:szCs w:val="22"/>
          <w:lang w:val="tr-TR"/>
        </w:rPr>
        <w:t>/MYO</w:t>
      </w:r>
      <w:r w:rsidRPr="000249CA">
        <w:rPr>
          <w:rFonts w:asciiTheme="minorHAnsi" w:hAnsiTheme="minorHAnsi" w:cs="Calibri"/>
          <w:color w:val="000000"/>
          <w:szCs w:val="22"/>
          <w:lang w:val="tr-TR"/>
        </w:rPr>
        <w:t xml:space="preserve"> </w:t>
      </w:r>
      <w:r w:rsidR="007D18ED" w:rsidRPr="000249CA">
        <w:rPr>
          <w:rFonts w:asciiTheme="minorHAnsi" w:hAnsiTheme="minorHAnsi" w:cs="Calibri"/>
          <w:color w:val="000000"/>
          <w:szCs w:val="22"/>
          <w:lang w:val="tr-TR"/>
        </w:rPr>
        <w:t>sekreterliğine</w:t>
      </w:r>
      <w:r w:rsidRPr="000249CA">
        <w:rPr>
          <w:rFonts w:asciiTheme="minorHAnsi" w:hAnsiTheme="minorHAnsi" w:cs="Calibri"/>
          <w:color w:val="000000"/>
          <w:szCs w:val="22"/>
          <w:lang w:val="tr-TR"/>
        </w:rPr>
        <w:t xml:space="preserve"> başvurarak muafiyet </w:t>
      </w:r>
      <w:r w:rsidR="008F19C3" w:rsidRPr="000249CA">
        <w:rPr>
          <w:rFonts w:asciiTheme="minorHAnsi" w:hAnsiTheme="minorHAnsi" w:cs="Calibri"/>
          <w:color w:val="000000"/>
          <w:szCs w:val="22"/>
          <w:lang w:val="tr-TR"/>
        </w:rPr>
        <w:t>talebinde</w:t>
      </w:r>
      <w:r w:rsidR="00CF1A9C">
        <w:rPr>
          <w:rFonts w:asciiTheme="minorHAnsi" w:hAnsiTheme="minorHAnsi" w:cs="Calibri"/>
          <w:color w:val="000000"/>
          <w:szCs w:val="22"/>
          <w:lang w:val="tr-TR"/>
        </w:rPr>
        <w:t xml:space="preserve"> bulunabilirler;</w:t>
      </w:r>
    </w:p>
    <w:p w:rsidR="008F19C3" w:rsidRPr="000249CA" w:rsidRDefault="008F19C3" w:rsidP="005E0B72">
      <w:pPr>
        <w:pStyle w:val="stBilgi"/>
        <w:numPr>
          <w:ilvl w:val="0"/>
          <w:numId w:val="6"/>
        </w:numPr>
        <w:tabs>
          <w:tab w:val="clear" w:pos="4153"/>
          <w:tab w:val="clear" w:pos="8306"/>
        </w:tabs>
        <w:spacing w:before="20" w:after="20"/>
        <w:jc w:val="both"/>
        <w:rPr>
          <w:rFonts w:asciiTheme="minorHAnsi" w:hAnsiTheme="minorHAnsi" w:cs="Calibri"/>
          <w:color w:val="000000"/>
          <w:szCs w:val="22"/>
          <w:lang w:val="tr-TR"/>
        </w:rPr>
      </w:pPr>
      <w:r w:rsidRPr="000249CA">
        <w:rPr>
          <w:rFonts w:asciiTheme="minorHAnsi" w:hAnsiTheme="minorHAnsi" w:cs="Calibri"/>
          <w:color w:val="000000"/>
          <w:szCs w:val="22"/>
          <w:lang w:val="tr-TR"/>
        </w:rPr>
        <w:t xml:space="preserve">Ders </w:t>
      </w:r>
      <w:r w:rsidR="0013548C">
        <w:rPr>
          <w:rFonts w:asciiTheme="minorHAnsi" w:hAnsiTheme="minorHAnsi" w:cs="Calibri"/>
          <w:color w:val="000000"/>
          <w:szCs w:val="22"/>
          <w:lang w:val="tr-TR"/>
        </w:rPr>
        <w:t>muafiyet d</w:t>
      </w:r>
      <w:r w:rsidRPr="000249CA">
        <w:rPr>
          <w:rFonts w:asciiTheme="minorHAnsi" w:hAnsiTheme="minorHAnsi" w:cs="Calibri"/>
          <w:color w:val="000000"/>
          <w:szCs w:val="22"/>
          <w:lang w:val="tr-TR"/>
        </w:rPr>
        <w:t>ilekçesi</w:t>
      </w:r>
      <w:r w:rsidR="00AB582A" w:rsidRPr="000249CA">
        <w:rPr>
          <w:rFonts w:asciiTheme="minorHAnsi" w:hAnsiTheme="minorHAnsi" w:cs="Calibri"/>
          <w:color w:val="000000"/>
          <w:szCs w:val="22"/>
          <w:lang w:val="tr-TR"/>
        </w:rPr>
        <w:t>,</w:t>
      </w:r>
    </w:p>
    <w:p w:rsidR="008F19C3" w:rsidRPr="000249CA" w:rsidRDefault="0035697F" w:rsidP="005E0B72">
      <w:pPr>
        <w:pStyle w:val="stBilgi"/>
        <w:numPr>
          <w:ilvl w:val="0"/>
          <w:numId w:val="6"/>
        </w:numPr>
        <w:tabs>
          <w:tab w:val="clear" w:pos="4153"/>
          <w:tab w:val="clear" w:pos="8306"/>
        </w:tabs>
        <w:spacing w:before="20" w:after="20"/>
        <w:jc w:val="both"/>
        <w:rPr>
          <w:rFonts w:asciiTheme="minorHAnsi" w:hAnsiTheme="minorHAnsi" w:cs="Calibri"/>
          <w:color w:val="000000"/>
          <w:szCs w:val="22"/>
          <w:lang w:val="tr-TR"/>
        </w:rPr>
      </w:pPr>
      <w:r w:rsidRPr="000249CA">
        <w:rPr>
          <w:rFonts w:asciiTheme="minorHAnsi" w:hAnsiTheme="minorHAnsi" w:cs="Calibri"/>
          <w:color w:val="000000"/>
          <w:szCs w:val="22"/>
          <w:lang w:val="tr-TR"/>
        </w:rPr>
        <w:t>Daha önce kayıtlı old</w:t>
      </w:r>
      <w:r w:rsidR="0013548C">
        <w:rPr>
          <w:rFonts w:asciiTheme="minorHAnsi" w:hAnsiTheme="minorHAnsi" w:cs="Calibri"/>
          <w:color w:val="000000"/>
          <w:szCs w:val="22"/>
          <w:lang w:val="tr-TR"/>
        </w:rPr>
        <w:t>uğunuz yükseköğretim kurumunun öğrenci i</w:t>
      </w:r>
      <w:r w:rsidRPr="000249CA">
        <w:rPr>
          <w:rFonts w:asciiTheme="minorHAnsi" w:hAnsiTheme="minorHAnsi" w:cs="Calibri"/>
          <w:color w:val="000000"/>
          <w:szCs w:val="22"/>
          <w:lang w:val="tr-TR"/>
        </w:rPr>
        <w:t xml:space="preserve">şleri tarafından düzenlenmiş </w:t>
      </w:r>
      <w:r w:rsidR="00B7461E" w:rsidRPr="000249CA">
        <w:rPr>
          <w:rFonts w:asciiTheme="minorHAnsi" w:hAnsiTheme="minorHAnsi" w:cs="Calibri"/>
          <w:color w:val="000000"/>
          <w:szCs w:val="22"/>
          <w:lang w:val="tr-TR"/>
        </w:rPr>
        <w:t xml:space="preserve">not döküm belgesi (transkript). </w:t>
      </w:r>
      <w:r w:rsidRPr="000249CA">
        <w:rPr>
          <w:rFonts w:asciiTheme="minorHAnsi" w:hAnsiTheme="minorHAnsi" w:cs="Calibri"/>
          <w:color w:val="000000"/>
          <w:szCs w:val="22"/>
          <w:lang w:val="tr-TR"/>
        </w:rPr>
        <w:t>Transkriptte, öğrenci değerlendirme sistemi ile ilgili açıklayıcı bilgilerin bulunmaması halinde, ek olarak bu bilgilerin yer aldığı belge</w:t>
      </w:r>
      <w:r w:rsidR="0013548C">
        <w:rPr>
          <w:rFonts w:asciiTheme="minorHAnsi" w:hAnsiTheme="minorHAnsi" w:cs="Calibri"/>
          <w:color w:val="000000"/>
          <w:szCs w:val="22"/>
          <w:lang w:val="tr-TR"/>
        </w:rPr>
        <w:t>.</w:t>
      </w:r>
    </w:p>
    <w:p w:rsidR="0035697F" w:rsidRPr="000249CA" w:rsidRDefault="0035697F" w:rsidP="001C608E">
      <w:pPr>
        <w:pStyle w:val="stBilgi"/>
        <w:numPr>
          <w:ilvl w:val="0"/>
          <w:numId w:val="6"/>
        </w:numPr>
        <w:tabs>
          <w:tab w:val="clear" w:pos="4153"/>
          <w:tab w:val="clear" w:pos="8306"/>
        </w:tabs>
        <w:spacing w:before="20" w:after="20"/>
        <w:jc w:val="both"/>
        <w:rPr>
          <w:rFonts w:asciiTheme="minorHAnsi" w:hAnsiTheme="minorHAnsi" w:cs="Calibri"/>
          <w:color w:val="000000"/>
          <w:szCs w:val="22"/>
          <w:lang w:val="tr-TR"/>
        </w:rPr>
      </w:pPr>
      <w:r w:rsidRPr="000249CA">
        <w:rPr>
          <w:rFonts w:asciiTheme="minorHAnsi" w:hAnsiTheme="minorHAnsi" w:cs="Calibri"/>
          <w:color w:val="000000"/>
          <w:szCs w:val="22"/>
          <w:lang w:val="tr-TR"/>
        </w:rPr>
        <w:t>Derslerin ayrıntılı tanımlar</w:t>
      </w:r>
      <w:r w:rsidR="004E1330">
        <w:rPr>
          <w:rFonts w:asciiTheme="minorHAnsi" w:hAnsiTheme="minorHAnsi" w:cs="Calibri"/>
          <w:color w:val="000000"/>
          <w:szCs w:val="22"/>
          <w:lang w:val="tr-TR"/>
        </w:rPr>
        <w:t>ını ve içerik bilgilerini gösteren</w:t>
      </w:r>
      <w:r w:rsidRPr="000249CA">
        <w:rPr>
          <w:rFonts w:asciiTheme="minorHAnsi" w:hAnsiTheme="minorHAnsi" w:cs="Calibri"/>
          <w:color w:val="000000"/>
          <w:szCs w:val="22"/>
          <w:lang w:val="tr-TR"/>
        </w:rPr>
        <w:t xml:space="preserve"> belgeler.</w:t>
      </w:r>
    </w:p>
    <w:p w:rsidR="00FE63B7" w:rsidRPr="000249CA" w:rsidRDefault="0035697F" w:rsidP="001C608E">
      <w:pPr>
        <w:pStyle w:val="stBilgi"/>
        <w:tabs>
          <w:tab w:val="clear" w:pos="4153"/>
          <w:tab w:val="clear" w:pos="8306"/>
        </w:tabs>
        <w:spacing w:before="20" w:after="20"/>
        <w:jc w:val="both"/>
        <w:rPr>
          <w:rFonts w:asciiTheme="minorHAnsi" w:hAnsiTheme="minorHAnsi" w:cs="Calibri"/>
          <w:color w:val="000000"/>
          <w:szCs w:val="22"/>
          <w:lang w:val="tr-TR"/>
        </w:rPr>
      </w:pPr>
      <w:r w:rsidRPr="000249CA">
        <w:rPr>
          <w:rFonts w:asciiTheme="minorHAnsi" w:hAnsiTheme="minorHAnsi" w:cs="Calibri"/>
          <w:color w:val="000000"/>
          <w:szCs w:val="22"/>
          <w:lang w:val="tr-TR"/>
        </w:rPr>
        <w:t>Derslerin kabulü ve hangi dersler</w:t>
      </w:r>
      <w:r w:rsidR="00C87298">
        <w:rPr>
          <w:rFonts w:asciiTheme="minorHAnsi" w:hAnsiTheme="minorHAnsi" w:cs="Calibri"/>
          <w:color w:val="000000"/>
          <w:szCs w:val="22"/>
          <w:lang w:val="tr-TR"/>
        </w:rPr>
        <w:t>e eşdeğer tutulacağına, ilgili F</w:t>
      </w:r>
      <w:r w:rsidRPr="000249CA">
        <w:rPr>
          <w:rFonts w:asciiTheme="minorHAnsi" w:hAnsiTheme="minorHAnsi" w:cs="Calibri"/>
          <w:color w:val="000000"/>
          <w:szCs w:val="22"/>
          <w:lang w:val="tr-TR"/>
        </w:rPr>
        <w:t xml:space="preserve">akülte / </w:t>
      </w:r>
      <w:r w:rsidR="00C87298">
        <w:rPr>
          <w:rFonts w:asciiTheme="minorHAnsi" w:hAnsiTheme="minorHAnsi" w:cs="Calibri"/>
          <w:color w:val="000000"/>
          <w:szCs w:val="22"/>
          <w:lang w:val="tr-TR"/>
        </w:rPr>
        <w:t>M</w:t>
      </w:r>
      <w:r w:rsidR="0013548C">
        <w:rPr>
          <w:rFonts w:asciiTheme="minorHAnsi" w:hAnsiTheme="minorHAnsi" w:cs="Calibri"/>
          <w:color w:val="000000"/>
          <w:szCs w:val="22"/>
          <w:lang w:val="tr-TR"/>
        </w:rPr>
        <w:t>eslek Y</w:t>
      </w:r>
      <w:r w:rsidR="007D18ED" w:rsidRPr="000249CA">
        <w:rPr>
          <w:rFonts w:asciiTheme="minorHAnsi" w:hAnsiTheme="minorHAnsi" w:cs="Calibri"/>
          <w:color w:val="000000"/>
          <w:szCs w:val="22"/>
          <w:lang w:val="tr-TR"/>
        </w:rPr>
        <w:t>üksekokulu</w:t>
      </w:r>
      <w:r w:rsidRPr="000249CA">
        <w:rPr>
          <w:rFonts w:asciiTheme="minorHAnsi" w:hAnsiTheme="minorHAnsi" w:cs="Calibri"/>
          <w:color w:val="000000"/>
          <w:szCs w:val="22"/>
          <w:lang w:val="tr-TR"/>
        </w:rPr>
        <w:t xml:space="preserve"> yöneti</w:t>
      </w:r>
      <w:bookmarkStart w:id="84" w:name="_Toc291675041"/>
      <w:bookmarkStart w:id="85" w:name="_Toc299979364"/>
      <w:r w:rsidR="007D18ED" w:rsidRPr="000249CA">
        <w:rPr>
          <w:rFonts w:asciiTheme="minorHAnsi" w:hAnsiTheme="minorHAnsi" w:cs="Calibri"/>
          <w:color w:val="000000"/>
          <w:szCs w:val="22"/>
          <w:lang w:val="tr-TR"/>
        </w:rPr>
        <w:t>m kurulu karar verir.</w:t>
      </w:r>
    </w:p>
    <w:p w:rsidR="00581803" w:rsidRPr="00287D81" w:rsidRDefault="00B7283A" w:rsidP="008B2961">
      <w:pPr>
        <w:pStyle w:val="Balk2"/>
        <w:rPr>
          <w:rFonts w:asciiTheme="minorHAnsi" w:hAnsiTheme="minorHAnsi"/>
          <w:color w:val="FF0000"/>
          <w:sz w:val="20"/>
          <w:szCs w:val="22"/>
        </w:rPr>
      </w:pPr>
      <w:bookmarkStart w:id="86" w:name="_Toc291675038"/>
      <w:bookmarkStart w:id="87" w:name="_Toc299979367"/>
      <w:bookmarkStart w:id="88" w:name="_Toc331076217"/>
      <w:bookmarkStart w:id="89" w:name="_Toc331076368"/>
      <w:bookmarkStart w:id="90" w:name="_Toc331076442"/>
      <w:bookmarkStart w:id="91" w:name="_Toc331076947"/>
      <w:bookmarkStart w:id="92" w:name="_Toc331078146"/>
      <w:bookmarkStart w:id="93" w:name="_Toc456618159"/>
      <w:bookmarkEnd w:id="83"/>
      <w:bookmarkEnd w:id="84"/>
      <w:bookmarkEnd w:id="85"/>
      <w:r w:rsidRPr="00287D81">
        <w:rPr>
          <w:rFonts w:asciiTheme="minorHAnsi" w:hAnsiTheme="minorHAnsi"/>
          <w:color w:val="FF0000"/>
          <w:sz w:val="20"/>
          <w:szCs w:val="22"/>
        </w:rPr>
        <w:lastRenderedPageBreak/>
        <w:t>Kayıt Dondurma</w:t>
      </w:r>
      <w:bookmarkEnd w:id="86"/>
      <w:bookmarkEnd w:id="87"/>
      <w:bookmarkEnd w:id="88"/>
      <w:bookmarkEnd w:id="89"/>
      <w:bookmarkEnd w:id="90"/>
      <w:bookmarkEnd w:id="91"/>
      <w:bookmarkEnd w:id="92"/>
      <w:bookmarkEnd w:id="93"/>
    </w:p>
    <w:p w:rsidR="004E1330" w:rsidRDefault="004F16A8" w:rsidP="004E1330">
      <w:pPr>
        <w:pStyle w:val="stBilgi"/>
        <w:tabs>
          <w:tab w:val="clear" w:pos="4153"/>
          <w:tab w:val="clear" w:pos="8306"/>
        </w:tabs>
        <w:jc w:val="both"/>
        <w:rPr>
          <w:rFonts w:asciiTheme="minorHAnsi" w:hAnsiTheme="minorHAnsi" w:cs="Calibri"/>
          <w:color w:val="000000"/>
          <w:szCs w:val="22"/>
          <w:lang w:val="tr-TR"/>
        </w:rPr>
      </w:pPr>
      <w:r w:rsidRPr="000249CA">
        <w:rPr>
          <w:rFonts w:asciiTheme="minorHAnsi" w:hAnsiTheme="minorHAnsi" w:cs="Calibri"/>
          <w:color w:val="000000"/>
          <w:szCs w:val="22"/>
          <w:lang w:val="tr-TR"/>
        </w:rPr>
        <w:t>Öğrenciler</w:t>
      </w:r>
      <w:r w:rsidR="00940D4D" w:rsidRPr="000249CA">
        <w:rPr>
          <w:rFonts w:asciiTheme="minorHAnsi" w:hAnsiTheme="minorHAnsi" w:cs="Calibri"/>
          <w:color w:val="000000"/>
          <w:szCs w:val="22"/>
          <w:lang w:val="tr-TR"/>
        </w:rPr>
        <w:t xml:space="preserve"> belgelemek koşuluyla</w:t>
      </w:r>
      <w:r w:rsidRPr="000249CA">
        <w:rPr>
          <w:rFonts w:asciiTheme="minorHAnsi" w:hAnsiTheme="minorHAnsi" w:cs="Calibri"/>
          <w:color w:val="000000"/>
          <w:szCs w:val="22"/>
          <w:lang w:val="tr-TR"/>
        </w:rPr>
        <w:t xml:space="preserve"> s</w:t>
      </w:r>
      <w:r w:rsidR="0003543D" w:rsidRPr="000249CA">
        <w:rPr>
          <w:rFonts w:asciiTheme="minorHAnsi" w:hAnsiTheme="minorHAnsi" w:cs="Calibri"/>
          <w:color w:val="000000"/>
          <w:szCs w:val="22"/>
          <w:lang w:val="tr-TR"/>
        </w:rPr>
        <w:t>ağlık, askerlik</w:t>
      </w:r>
      <w:r w:rsidR="007D18ED" w:rsidRPr="000249CA">
        <w:rPr>
          <w:rFonts w:asciiTheme="minorHAnsi" w:hAnsiTheme="minorHAnsi" w:cs="Calibri"/>
          <w:color w:val="000000"/>
          <w:szCs w:val="22"/>
          <w:lang w:val="tr-TR"/>
        </w:rPr>
        <w:t xml:space="preserve"> </w:t>
      </w:r>
      <w:r w:rsidRPr="000249CA">
        <w:rPr>
          <w:rFonts w:asciiTheme="minorHAnsi" w:hAnsiTheme="minorHAnsi" w:cs="Calibri"/>
          <w:color w:val="000000"/>
          <w:szCs w:val="22"/>
          <w:lang w:val="tr-TR"/>
        </w:rPr>
        <w:t xml:space="preserve">gibi </w:t>
      </w:r>
      <w:r w:rsidR="009C6778" w:rsidRPr="000249CA">
        <w:rPr>
          <w:rFonts w:asciiTheme="minorHAnsi" w:hAnsiTheme="minorHAnsi" w:cs="Calibri"/>
          <w:color w:val="000000"/>
          <w:szCs w:val="22"/>
          <w:lang w:val="tr-TR"/>
        </w:rPr>
        <w:t>nedenlerle kayıt dondurm</w:t>
      </w:r>
      <w:r w:rsidRPr="000249CA">
        <w:rPr>
          <w:rFonts w:asciiTheme="minorHAnsi" w:hAnsiTheme="minorHAnsi" w:cs="Calibri"/>
          <w:color w:val="000000"/>
          <w:szCs w:val="22"/>
          <w:lang w:val="tr-TR"/>
        </w:rPr>
        <w:t xml:space="preserve">ak için başvuru yapabilirler. </w:t>
      </w:r>
      <w:r w:rsidR="009C6778" w:rsidRPr="00CF1A9C">
        <w:rPr>
          <w:rFonts w:asciiTheme="minorHAnsi" w:hAnsiTheme="minorHAnsi" w:cs="Calibri"/>
          <w:b/>
          <w:color w:val="000000"/>
          <w:szCs w:val="22"/>
          <w:lang w:val="tr-TR"/>
        </w:rPr>
        <w:t>Yeni öğrencilerin başvuru yapabilmeleri için</w:t>
      </w:r>
      <w:r w:rsidR="00B7461E" w:rsidRPr="00CF1A9C">
        <w:rPr>
          <w:rFonts w:asciiTheme="minorHAnsi" w:hAnsiTheme="minorHAnsi" w:cs="Calibri"/>
          <w:b/>
          <w:color w:val="000000"/>
          <w:szCs w:val="22"/>
          <w:lang w:val="tr-TR"/>
        </w:rPr>
        <w:t>, öncelikle, Üniversiteye kayıtlarını t</w:t>
      </w:r>
      <w:r w:rsidR="009C6778" w:rsidRPr="00CF1A9C">
        <w:rPr>
          <w:rFonts w:asciiTheme="minorHAnsi" w:hAnsiTheme="minorHAnsi" w:cs="Calibri"/>
          <w:b/>
          <w:color w:val="000000"/>
          <w:szCs w:val="22"/>
          <w:lang w:val="tr-TR"/>
        </w:rPr>
        <w:t>amamlamaları gerekir</w:t>
      </w:r>
      <w:r w:rsidR="009C6778" w:rsidRPr="000249CA">
        <w:rPr>
          <w:rFonts w:asciiTheme="minorHAnsi" w:hAnsiTheme="minorHAnsi" w:cs="Calibri"/>
          <w:color w:val="000000"/>
          <w:szCs w:val="22"/>
          <w:lang w:val="tr-TR"/>
        </w:rPr>
        <w:t xml:space="preserve">. </w:t>
      </w:r>
    </w:p>
    <w:p w:rsidR="000A529F" w:rsidRPr="000249CA" w:rsidRDefault="002441C7" w:rsidP="004E1330">
      <w:pPr>
        <w:pStyle w:val="stBilgi"/>
        <w:tabs>
          <w:tab w:val="clear" w:pos="4153"/>
          <w:tab w:val="clear" w:pos="8306"/>
        </w:tabs>
        <w:spacing w:after="240"/>
        <w:jc w:val="both"/>
        <w:rPr>
          <w:rFonts w:asciiTheme="minorHAnsi" w:hAnsiTheme="minorHAnsi" w:cs="Calibri"/>
          <w:color w:val="000000"/>
          <w:szCs w:val="22"/>
          <w:lang w:val="tr-TR"/>
        </w:rPr>
      </w:pPr>
      <w:r w:rsidRPr="000249CA">
        <w:rPr>
          <w:rFonts w:asciiTheme="minorHAnsi" w:hAnsiTheme="minorHAnsi" w:cs="Calibri"/>
          <w:color w:val="000000"/>
          <w:szCs w:val="22"/>
          <w:lang w:val="tr-TR"/>
        </w:rPr>
        <w:t>Öğrenciler</w:t>
      </w:r>
      <w:r w:rsidR="007D18ED" w:rsidRPr="000249CA">
        <w:rPr>
          <w:rFonts w:asciiTheme="minorHAnsi" w:hAnsiTheme="minorHAnsi" w:cs="Calibri"/>
          <w:color w:val="000000"/>
          <w:szCs w:val="22"/>
          <w:lang w:val="tr-TR"/>
        </w:rPr>
        <w:t xml:space="preserve"> </w:t>
      </w:r>
      <w:r w:rsidR="008D568C" w:rsidRPr="000249CA">
        <w:rPr>
          <w:rFonts w:asciiTheme="minorHAnsi" w:hAnsiTheme="minorHAnsi" w:cs="Calibri"/>
          <w:color w:val="000000"/>
          <w:szCs w:val="22"/>
          <w:lang w:val="tr-TR"/>
        </w:rPr>
        <w:t>F</w:t>
      </w:r>
      <w:r w:rsidR="00CD4D09" w:rsidRPr="000249CA">
        <w:rPr>
          <w:rFonts w:asciiTheme="minorHAnsi" w:hAnsiTheme="minorHAnsi" w:cs="Calibri"/>
          <w:color w:val="000000"/>
          <w:szCs w:val="22"/>
          <w:lang w:val="tr-TR"/>
        </w:rPr>
        <w:t>akülte</w:t>
      </w:r>
      <w:r w:rsidR="007D18ED" w:rsidRPr="000249CA">
        <w:rPr>
          <w:rFonts w:asciiTheme="minorHAnsi" w:hAnsiTheme="minorHAnsi" w:cs="Calibri"/>
          <w:color w:val="000000"/>
          <w:szCs w:val="22"/>
          <w:lang w:val="tr-TR"/>
        </w:rPr>
        <w:t>/MYO</w:t>
      </w:r>
      <w:r w:rsidR="00CD4D09" w:rsidRPr="000249CA">
        <w:rPr>
          <w:rFonts w:asciiTheme="minorHAnsi" w:hAnsiTheme="minorHAnsi" w:cs="Calibri"/>
          <w:color w:val="000000"/>
          <w:szCs w:val="22"/>
          <w:lang w:val="tr-TR"/>
        </w:rPr>
        <w:t xml:space="preserve"> </w:t>
      </w:r>
      <w:proofErr w:type="spellStart"/>
      <w:r w:rsidR="008D568C" w:rsidRPr="000249CA">
        <w:rPr>
          <w:rFonts w:asciiTheme="minorHAnsi" w:hAnsiTheme="minorHAnsi" w:cs="Calibri"/>
          <w:color w:val="000000"/>
          <w:szCs w:val="22"/>
          <w:lang w:val="tr-TR"/>
        </w:rPr>
        <w:t>D</w:t>
      </w:r>
      <w:r w:rsidRPr="000249CA">
        <w:rPr>
          <w:rFonts w:asciiTheme="minorHAnsi" w:hAnsiTheme="minorHAnsi" w:cs="Calibri"/>
          <w:color w:val="000000"/>
          <w:szCs w:val="22"/>
          <w:lang w:val="tr-TR"/>
        </w:rPr>
        <w:t>ekanlığı</w:t>
      </w:r>
      <w:r w:rsidR="00C5424A">
        <w:rPr>
          <w:rFonts w:asciiTheme="minorHAnsi" w:hAnsiTheme="minorHAnsi" w:cs="Calibri"/>
          <w:color w:val="000000"/>
          <w:szCs w:val="22"/>
          <w:lang w:val="tr-TR"/>
        </w:rPr>
        <w:t>’</w:t>
      </w:r>
      <w:r w:rsidRPr="000249CA">
        <w:rPr>
          <w:rFonts w:asciiTheme="minorHAnsi" w:hAnsiTheme="minorHAnsi" w:cs="Calibri"/>
          <w:color w:val="000000"/>
          <w:szCs w:val="22"/>
          <w:lang w:val="tr-TR"/>
        </w:rPr>
        <w:t>na</w:t>
      </w:r>
      <w:proofErr w:type="spellEnd"/>
      <w:r w:rsidR="007D18ED" w:rsidRPr="000249CA">
        <w:rPr>
          <w:rFonts w:asciiTheme="minorHAnsi" w:hAnsiTheme="minorHAnsi" w:cs="Calibri"/>
          <w:color w:val="000000"/>
          <w:szCs w:val="22"/>
          <w:lang w:val="tr-TR"/>
        </w:rPr>
        <w:t>/Müdürlüğü</w:t>
      </w:r>
      <w:r w:rsidR="00C5424A">
        <w:rPr>
          <w:rFonts w:asciiTheme="minorHAnsi" w:hAnsiTheme="minorHAnsi" w:cs="Calibri"/>
          <w:color w:val="000000"/>
          <w:szCs w:val="22"/>
          <w:lang w:val="tr-TR"/>
        </w:rPr>
        <w:t>’</w:t>
      </w:r>
      <w:r w:rsidR="007D18ED" w:rsidRPr="000249CA">
        <w:rPr>
          <w:rFonts w:asciiTheme="minorHAnsi" w:hAnsiTheme="minorHAnsi" w:cs="Calibri"/>
          <w:color w:val="000000"/>
          <w:szCs w:val="22"/>
          <w:lang w:val="tr-TR"/>
        </w:rPr>
        <w:t xml:space="preserve">ne </w:t>
      </w:r>
      <w:r w:rsidRPr="000249CA">
        <w:rPr>
          <w:rFonts w:asciiTheme="minorHAnsi" w:hAnsiTheme="minorHAnsi" w:cs="Calibri"/>
          <w:color w:val="000000"/>
          <w:szCs w:val="22"/>
          <w:lang w:val="tr-TR"/>
        </w:rPr>
        <w:t>b</w:t>
      </w:r>
      <w:r w:rsidR="001A0C52" w:rsidRPr="000249CA">
        <w:rPr>
          <w:rFonts w:asciiTheme="minorHAnsi" w:hAnsiTheme="minorHAnsi" w:cs="Calibri"/>
          <w:color w:val="000000"/>
          <w:szCs w:val="22"/>
          <w:lang w:val="tr-TR"/>
        </w:rPr>
        <w:t>aşvururl</w:t>
      </w:r>
      <w:r w:rsidR="000A529F" w:rsidRPr="000249CA">
        <w:rPr>
          <w:rFonts w:asciiTheme="minorHAnsi" w:hAnsiTheme="minorHAnsi" w:cs="Calibri"/>
          <w:color w:val="000000"/>
          <w:szCs w:val="22"/>
          <w:lang w:val="tr-TR"/>
        </w:rPr>
        <w:t>ar</w:t>
      </w:r>
      <w:r w:rsidR="001A0C52" w:rsidRPr="000249CA">
        <w:rPr>
          <w:rFonts w:asciiTheme="minorHAnsi" w:hAnsiTheme="minorHAnsi" w:cs="Calibri"/>
          <w:color w:val="000000"/>
          <w:szCs w:val="22"/>
          <w:lang w:val="tr-TR"/>
        </w:rPr>
        <w:t>.</w:t>
      </w:r>
      <w:r w:rsidR="007D18ED" w:rsidRPr="000249CA">
        <w:rPr>
          <w:rFonts w:asciiTheme="minorHAnsi" w:hAnsiTheme="minorHAnsi" w:cs="Calibri"/>
          <w:color w:val="000000"/>
          <w:szCs w:val="22"/>
          <w:lang w:val="tr-TR"/>
        </w:rPr>
        <w:t xml:space="preserve"> </w:t>
      </w:r>
      <w:r w:rsidR="001A0C52" w:rsidRPr="000249CA">
        <w:rPr>
          <w:rFonts w:asciiTheme="minorHAnsi" w:hAnsiTheme="minorHAnsi" w:cs="Calibri"/>
          <w:color w:val="000000"/>
          <w:szCs w:val="22"/>
          <w:lang w:val="tr-TR"/>
        </w:rPr>
        <w:t>İ</w:t>
      </w:r>
      <w:r w:rsidR="004F16A8" w:rsidRPr="000249CA">
        <w:rPr>
          <w:rFonts w:asciiTheme="minorHAnsi" w:hAnsiTheme="minorHAnsi" w:cs="Calibri"/>
          <w:color w:val="000000"/>
          <w:szCs w:val="22"/>
          <w:lang w:val="tr-TR"/>
        </w:rPr>
        <w:t>lgili</w:t>
      </w:r>
      <w:r w:rsidR="00881C67" w:rsidRPr="000249CA">
        <w:rPr>
          <w:rFonts w:asciiTheme="minorHAnsi" w:hAnsiTheme="minorHAnsi" w:cs="Calibri"/>
          <w:color w:val="000000"/>
          <w:szCs w:val="22"/>
          <w:lang w:val="tr-TR"/>
        </w:rPr>
        <w:t xml:space="preserve"> </w:t>
      </w:r>
      <w:r w:rsidR="0013548C">
        <w:rPr>
          <w:rFonts w:asciiTheme="minorHAnsi" w:hAnsiTheme="minorHAnsi" w:cs="Calibri"/>
          <w:color w:val="000000"/>
          <w:szCs w:val="22"/>
          <w:lang w:val="tr-TR"/>
        </w:rPr>
        <w:t>F</w:t>
      </w:r>
      <w:r w:rsidR="000A529F" w:rsidRPr="000249CA">
        <w:rPr>
          <w:rFonts w:asciiTheme="minorHAnsi" w:hAnsiTheme="minorHAnsi" w:cs="Calibri"/>
          <w:color w:val="000000"/>
          <w:szCs w:val="22"/>
          <w:lang w:val="tr-TR"/>
        </w:rPr>
        <w:t>akülte</w:t>
      </w:r>
      <w:r w:rsidR="007D18ED" w:rsidRPr="000249CA">
        <w:rPr>
          <w:rFonts w:asciiTheme="minorHAnsi" w:hAnsiTheme="minorHAnsi" w:cs="Calibri"/>
          <w:color w:val="000000"/>
          <w:szCs w:val="22"/>
          <w:lang w:val="tr-TR"/>
        </w:rPr>
        <w:t>/MYO</w:t>
      </w:r>
      <w:r w:rsidR="000A529F" w:rsidRPr="000249CA">
        <w:rPr>
          <w:rFonts w:asciiTheme="minorHAnsi" w:hAnsiTheme="minorHAnsi" w:cs="Calibri"/>
          <w:color w:val="000000"/>
          <w:szCs w:val="22"/>
          <w:lang w:val="tr-TR"/>
        </w:rPr>
        <w:t xml:space="preserve"> </w:t>
      </w:r>
      <w:r w:rsidR="00881C67" w:rsidRPr="000249CA">
        <w:rPr>
          <w:rFonts w:asciiTheme="minorHAnsi" w:hAnsiTheme="minorHAnsi" w:cs="Calibri"/>
          <w:color w:val="000000"/>
          <w:szCs w:val="22"/>
          <w:lang w:val="tr-TR"/>
        </w:rPr>
        <w:t>yönetim k</w:t>
      </w:r>
      <w:r w:rsidR="009C6778" w:rsidRPr="000249CA">
        <w:rPr>
          <w:rFonts w:asciiTheme="minorHAnsi" w:hAnsiTheme="minorHAnsi" w:cs="Calibri"/>
          <w:color w:val="000000"/>
          <w:szCs w:val="22"/>
          <w:lang w:val="tr-TR"/>
        </w:rPr>
        <w:t xml:space="preserve">urulu tarafından </w:t>
      </w:r>
      <w:r w:rsidR="004F16A8" w:rsidRPr="000249CA">
        <w:rPr>
          <w:rFonts w:asciiTheme="minorHAnsi" w:hAnsiTheme="minorHAnsi" w:cs="Calibri"/>
          <w:color w:val="000000"/>
          <w:szCs w:val="22"/>
          <w:lang w:val="tr-TR"/>
        </w:rPr>
        <w:t>değerlendir</w:t>
      </w:r>
      <w:r w:rsidR="00A66425" w:rsidRPr="000249CA">
        <w:rPr>
          <w:rFonts w:asciiTheme="minorHAnsi" w:hAnsiTheme="minorHAnsi" w:cs="Calibri"/>
          <w:color w:val="000000"/>
          <w:szCs w:val="22"/>
          <w:lang w:val="tr-TR"/>
        </w:rPr>
        <w:t>i</w:t>
      </w:r>
      <w:r w:rsidR="004F16A8" w:rsidRPr="000249CA">
        <w:rPr>
          <w:rFonts w:asciiTheme="minorHAnsi" w:hAnsiTheme="minorHAnsi" w:cs="Calibri"/>
          <w:color w:val="000000"/>
          <w:szCs w:val="22"/>
          <w:lang w:val="tr-TR"/>
        </w:rPr>
        <w:t>lir ve karara bağlanır. K</w:t>
      </w:r>
      <w:r w:rsidR="009C6778" w:rsidRPr="000249CA">
        <w:rPr>
          <w:rFonts w:asciiTheme="minorHAnsi" w:hAnsiTheme="minorHAnsi" w:cs="Calibri"/>
          <w:color w:val="000000"/>
          <w:szCs w:val="22"/>
          <w:lang w:val="tr-TR"/>
        </w:rPr>
        <w:t>arar</w:t>
      </w:r>
      <w:r w:rsidR="004F16A8" w:rsidRPr="000249CA">
        <w:rPr>
          <w:rFonts w:asciiTheme="minorHAnsi" w:hAnsiTheme="minorHAnsi" w:cs="Calibri"/>
          <w:color w:val="000000"/>
          <w:szCs w:val="22"/>
          <w:lang w:val="tr-TR"/>
        </w:rPr>
        <w:t>,</w:t>
      </w:r>
      <w:r w:rsidR="007D18ED" w:rsidRPr="000249CA">
        <w:rPr>
          <w:rFonts w:asciiTheme="minorHAnsi" w:hAnsiTheme="minorHAnsi" w:cs="Calibri"/>
          <w:color w:val="000000"/>
          <w:szCs w:val="22"/>
          <w:lang w:val="tr-TR"/>
        </w:rPr>
        <w:t xml:space="preserve"> </w:t>
      </w:r>
      <w:r w:rsidR="00C5424A">
        <w:rPr>
          <w:rFonts w:asciiTheme="minorHAnsi" w:hAnsiTheme="minorHAnsi" w:cs="Calibri"/>
          <w:color w:val="000000"/>
          <w:szCs w:val="22"/>
          <w:lang w:val="tr-TR"/>
        </w:rPr>
        <w:t>Fakülte</w:t>
      </w:r>
      <w:r w:rsidR="007D18ED" w:rsidRPr="000249CA">
        <w:rPr>
          <w:rFonts w:asciiTheme="minorHAnsi" w:hAnsiTheme="minorHAnsi" w:cs="Calibri"/>
          <w:color w:val="000000"/>
          <w:szCs w:val="22"/>
          <w:lang w:val="tr-TR"/>
        </w:rPr>
        <w:t>/MYO</w:t>
      </w:r>
      <w:r w:rsidRPr="000249CA">
        <w:rPr>
          <w:rFonts w:asciiTheme="minorHAnsi" w:hAnsiTheme="minorHAnsi" w:cs="Calibri"/>
          <w:color w:val="000000"/>
          <w:szCs w:val="22"/>
          <w:lang w:val="tr-TR"/>
        </w:rPr>
        <w:t xml:space="preserve"> </w:t>
      </w:r>
      <w:r w:rsidR="004E1330" w:rsidRPr="000249CA">
        <w:rPr>
          <w:rFonts w:asciiTheme="minorHAnsi" w:hAnsiTheme="minorHAnsi" w:cs="Calibri"/>
          <w:color w:val="000000"/>
          <w:szCs w:val="22"/>
          <w:lang w:val="tr-TR"/>
        </w:rPr>
        <w:t xml:space="preserve">Dekanlığı/Müdürlüğü </w:t>
      </w:r>
      <w:r w:rsidRPr="000249CA">
        <w:rPr>
          <w:rFonts w:asciiTheme="minorHAnsi" w:hAnsiTheme="minorHAnsi" w:cs="Calibri"/>
          <w:color w:val="000000"/>
          <w:szCs w:val="22"/>
          <w:lang w:val="tr-TR"/>
        </w:rPr>
        <w:t>tarafından yazılı olarak</w:t>
      </w:r>
      <w:r w:rsidR="004E1330">
        <w:rPr>
          <w:rFonts w:asciiTheme="minorHAnsi" w:hAnsiTheme="minorHAnsi" w:cs="Calibri"/>
          <w:color w:val="000000"/>
          <w:szCs w:val="22"/>
          <w:lang w:val="tr-TR"/>
        </w:rPr>
        <w:t xml:space="preserve"> Öğrenci İşleri </w:t>
      </w:r>
      <w:proofErr w:type="spellStart"/>
      <w:r w:rsidR="00CF1A9C">
        <w:rPr>
          <w:rFonts w:asciiTheme="minorHAnsi" w:hAnsiTheme="minorHAnsi" w:cs="Calibri"/>
          <w:color w:val="000000"/>
          <w:szCs w:val="22"/>
          <w:lang w:val="tr-TR"/>
        </w:rPr>
        <w:t>Direktörlüğü’ne</w:t>
      </w:r>
      <w:r w:rsidR="004E1330">
        <w:rPr>
          <w:rFonts w:asciiTheme="minorHAnsi" w:hAnsiTheme="minorHAnsi" w:cs="Calibri"/>
          <w:color w:val="000000"/>
          <w:szCs w:val="22"/>
          <w:lang w:val="tr-TR"/>
        </w:rPr>
        <w:t>’na</w:t>
      </w:r>
      <w:proofErr w:type="spellEnd"/>
      <w:r w:rsidRPr="000249CA">
        <w:rPr>
          <w:rFonts w:asciiTheme="minorHAnsi" w:hAnsiTheme="minorHAnsi" w:cs="Calibri"/>
          <w:color w:val="000000"/>
          <w:szCs w:val="22"/>
          <w:lang w:val="tr-TR"/>
        </w:rPr>
        <w:t xml:space="preserve"> bildirilir.</w:t>
      </w:r>
    </w:p>
    <w:p w:rsidR="008D568C" w:rsidRPr="000249CA" w:rsidRDefault="002441C7" w:rsidP="001C608E">
      <w:pPr>
        <w:pStyle w:val="stBilgi"/>
        <w:tabs>
          <w:tab w:val="clear" w:pos="4153"/>
          <w:tab w:val="clear" w:pos="8306"/>
        </w:tabs>
        <w:spacing w:before="20" w:after="20"/>
        <w:jc w:val="both"/>
        <w:rPr>
          <w:rFonts w:asciiTheme="minorHAnsi" w:hAnsiTheme="minorHAnsi" w:cs="Calibri"/>
          <w:color w:val="000000"/>
          <w:szCs w:val="22"/>
          <w:lang w:val="tr-TR"/>
        </w:rPr>
      </w:pPr>
      <w:r w:rsidRPr="000249CA">
        <w:rPr>
          <w:rFonts w:asciiTheme="minorHAnsi" w:hAnsiTheme="minorHAnsi" w:cs="Calibri"/>
          <w:color w:val="000000"/>
          <w:szCs w:val="22"/>
          <w:lang w:val="tr-TR"/>
        </w:rPr>
        <w:t>Öğrenciler</w:t>
      </w:r>
      <w:r w:rsidR="007D18ED" w:rsidRPr="000249CA">
        <w:rPr>
          <w:rFonts w:asciiTheme="minorHAnsi" w:hAnsiTheme="minorHAnsi" w:cs="Calibri"/>
          <w:color w:val="000000"/>
          <w:szCs w:val="22"/>
          <w:lang w:val="tr-TR"/>
        </w:rPr>
        <w:t xml:space="preserve"> </w:t>
      </w:r>
      <w:r w:rsidR="009C6778" w:rsidRPr="000249CA">
        <w:rPr>
          <w:rFonts w:asciiTheme="minorHAnsi" w:hAnsiTheme="minorHAnsi" w:cs="Calibri"/>
          <w:color w:val="000000"/>
          <w:szCs w:val="22"/>
          <w:lang w:val="tr-TR"/>
        </w:rPr>
        <w:t xml:space="preserve">bir defada en çok </w:t>
      </w:r>
      <w:r w:rsidR="004F16A8" w:rsidRPr="000249CA">
        <w:rPr>
          <w:rFonts w:asciiTheme="minorHAnsi" w:hAnsiTheme="minorHAnsi" w:cs="Calibri"/>
          <w:color w:val="000000"/>
          <w:szCs w:val="22"/>
          <w:lang w:val="tr-TR"/>
        </w:rPr>
        <w:t>iki dönem</w:t>
      </w:r>
      <w:r w:rsidR="009C6778" w:rsidRPr="000249CA">
        <w:rPr>
          <w:rFonts w:asciiTheme="minorHAnsi" w:hAnsiTheme="minorHAnsi" w:cs="Calibri"/>
          <w:color w:val="000000"/>
          <w:szCs w:val="22"/>
          <w:lang w:val="tr-TR"/>
        </w:rPr>
        <w:t xml:space="preserve"> olmak üzere, öğrenimleri süresince en çok dört dönem kayıt </w:t>
      </w:r>
      <w:r w:rsidR="004F16A8" w:rsidRPr="000249CA">
        <w:rPr>
          <w:rFonts w:asciiTheme="minorHAnsi" w:hAnsiTheme="minorHAnsi" w:cs="Calibri"/>
          <w:color w:val="000000"/>
          <w:szCs w:val="22"/>
          <w:lang w:val="tr-TR"/>
        </w:rPr>
        <w:t>dondurma izni verilebilir</w:t>
      </w:r>
      <w:r w:rsidR="009C6778" w:rsidRPr="000249CA">
        <w:rPr>
          <w:rFonts w:asciiTheme="minorHAnsi" w:hAnsiTheme="minorHAnsi" w:cs="Calibri"/>
          <w:color w:val="000000"/>
          <w:szCs w:val="22"/>
          <w:lang w:val="tr-TR"/>
        </w:rPr>
        <w:t>. Kayıt dondurulan süreler, azami öğrenim süresi</w:t>
      </w:r>
      <w:r w:rsidR="004F16A8" w:rsidRPr="000249CA">
        <w:rPr>
          <w:rFonts w:asciiTheme="minorHAnsi" w:hAnsiTheme="minorHAnsi" w:cs="Calibri"/>
          <w:color w:val="000000"/>
          <w:szCs w:val="22"/>
          <w:lang w:val="tr-TR"/>
        </w:rPr>
        <w:t xml:space="preserve">nden </w:t>
      </w:r>
      <w:r w:rsidR="009964F1" w:rsidRPr="000249CA">
        <w:rPr>
          <w:rFonts w:asciiTheme="minorHAnsi" w:hAnsiTheme="minorHAnsi" w:cs="Calibri"/>
          <w:color w:val="000000"/>
          <w:szCs w:val="22"/>
          <w:lang w:val="tr-TR"/>
        </w:rPr>
        <w:t xml:space="preserve">sayılmaz </w:t>
      </w:r>
      <w:r w:rsidR="004F16A8" w:rsidRPr="000249CA">
        <w:rPr>
          <w:rFonts w:asciiTheme="minorHAnsi" w:hAnsiTheme="minorHAnsi" w:cs="Calibri"/>
          <w:color w:val="000000"/>
          <w:szCs w:val="22"/>
          <w:lang w:val="tr-TR"/>
        </w:rPr>
        <w:t>ve bursluluk</w:t>
      </w:r>
      <w:r w:rsidR="007D18ED" w:rsidRPr="000249CA">
        <w:rPr>
          <w:rFonts w:asciiTheme="minorHAnsi" w:hAnsiTheme="minorHAnsi" w:cs="Calibri"/>
          <w:color w:val="000000"/>
          <w:szCs w:val="22"/>
          <w:lang w:val="tr-TR"/>
        </w:rPr>
        <w:t xml:space="preserve"> </w:t>
      </w:r>
      <w:r w:rsidR="004F16A8" w:rsidRPr="000249CA">
        <w:rPr>
          <w:rFonts w:asciiTheme="minorHAnsi" w:hAnsiTheme="minorHAnsi" w:cs="Calibri"/>
          <w:color w:val="000000"/>
          <w:szCs w:val="22"/>
          <w:lang w:val="tr-TR"/>
        </w:rPr>
        <w:t>süresinden düş</w:t>
      </w:r>
      <w:r w:rsidR="009964F1" w:rsidRPr="000249CA">
        <w:rPr>
          <w:rFonts w:asciiTheme="minorHAnsi" w:hAnsiTheme="minorHAnsi" w:cs="Calibri"/>
          <w:color w:val="000000"/>
          <w:szCs w:val="22"/>
          <w:lang w:val="tr-TR"/>
        </w:rPr>
        <w:t>ül</w:t>
      </w:r>
      <w:r w:rsidR="004F16A8" w:rsidRPr="000249CA">
        <w:rPr>
          <w:rFonts w:asciiTheme="minorHAnsi" w:hAnsiTheme="minorHAnsi" w:cs="Calibri"/>
          <w:color w:val="000000"/>
          <w:szCs w:val="22"/>
          <w:lang w:val="tr-TR"/>
        </w:rPr>
        <w:t>mez</w:t>
      </w:r>
      <w:r w:rsidR="009C6778" w:rsidRPr="000249CA">
        <w:rPr>
          <w:rFonts w:asciiTheme="minorHAnsi" w:hAnsiTheme="minorHAnsi" w:cs="Calibri"/>
          <w:color w:val="000000"/>
          <w:szCs w:val="22"/>
          <w:lang w:val="tr-TR"/>
        </w:rPr>
        <w:t>. Bu süre</w:t>
      </w:r>
      <w:r w:rsidR="004F16A8" w:rsidRPr="000249CA">
        <w:rPr>
          <w:rFonts w:asciiTheme="minorHAnsi" w:hAnsiTheme="minorHAnsi" w:cs="Calibri"/>
          <w:color w:val="000000"/>
          <w:szCs w:val="22"/>
          <w:lang w:val="tr-TR"/>
        </w:rPr>
        <w:t>ler</w:t>
      </w:r>
      <w:r w:rsidR="009C6778" w:rsidRPr="000249CA">
        <w:rPr>
          <w:rFonts w:asciiTheme="minorHAnsi" w:hAnsiTheme="minorHAnsi" w:cs="Calibri"/>
          <w:color w:val="000000"/>
          <w:szCs w:val="22"/>
          <w:lang w:val="tr-TR"/>
        </w:rPr>
        <w:t xml:space="preserve"> içinde diğer yükseköğretim kurumlarından alınan dersler, transfer edilemez.</w:t>
      </w:r>
      <w:r w:rsidR="005E0B72" w:rsidRPr="000249CA">
        <w:rPr>
          <w:rFonts w:asciiTheme="minorHAnsi" w:hAnsiTheme="minorHAnsi" w:cs="Calibri"/>
          <w:color w:val="000000"/>
          <w:szCs w:val="22"/>
          <w:lang w:val="tr-TR"/>
        </w:rPr>
        <w:t xml:space="preserve"> </w:t>
      </w:r>
    </w:p>
    <w:p w:rsidR="00C55C03" w:rsidRPr="00287D81" w:rsidRDefault="00C55C03" w:rsidP="008B2961">
      <w:pPr>
        <w:pStyle w:val="Balk2"/>
        <w:rPr>
          <w:rFonts w:asciiTheme="minorHAnsi" w:hAnsiTheme="minorHAnsi"/>
          <w:color w:val="FF0000"/>
          <w:sz w:val="20"/>
          <w:szCs w:val="22"/>
        </w:rPr>
      </w:pPr>
      <w:bookmarkStart w:id="94" w:name="_Toc291675039"/>
      <w:bookmarkStart w:id="95" w:name="_Toc299979368"/>
      <w:bookmarkStart w:id="96" w:name="_Toc331076218"/>
      <w:bookmarkStart w:id="97" w:name="_Toc331076369"/>
      <w:bookmarkStart w:id="98" w:name="_Toc331076443"/>
      <w:bookmarkStart w:id="99" w:name="_Toc331076948"/>
      <w:bookmarkStart w:id="100" w:name="_Toc331078147"/>
      <w:bookmarkStart w:id="101" w:name="_Toc456618160"/>
      <w:r w:rsidRPr="00287D81">
        <w:rPr>
          <w:rFonts w:asciiTheme="minorHAnsi" w:hAnsiTheme="minorHAnsi"/>
          <w:color w:val="FF0000"/>
          <w:sz w:val="20"/>
          <w:szCs w:val="22"/>
        </w:rPr>
        <w:t>K</w:t>
      </w:r>
      <w:r w:rsidR="00B7283A" w:rsidRPr="00287D81">
        <w:rPr>
          <w:rFonts w:asciiTheme="minorHAnsi" w:hAnsiTheme="minorHAnsi"/>
          <w:color w:val="FF0000"/>
          <w:sz w:val="20"/>
          <w:szCs w:val="22"/>
        </w:rPr>
        <w:t>ayıt</w:t>
      </w:r>
      <w:r w:rsidR="007D18ED" w:rsidRPr="00287D81">
        <w:rPr>
          <w:rFonts w:asciiTheme="minorHAnsi" w:hAnsiTheme="minorHAnsi"/>
          <w:color w:val="FF0000"/>
          <w:sz w:val="20"/>
          <w:szCs w:val="22"/>
        </w:rPr>
        <w:t xml:space="preserve"> </w:t>
      </w:r>
      <w:r w:rsidR="009964F1" w:rsidRPr="00287D81">
        <w:rPr>
          <w:rFonts w:asciiTheme="minorHAnsi" w:hAnsiTheme="minorHAnsi"/>
          <w:color w:val="FF0000"/>
          <w:sz w:val="20"/>
          <w:szCs w:val="22"/>
        </w:rPr>
        <w:t xml:space="preserve">Sildirme </w:t>
      </w:r>
      <w:r w:rsidR="00B7283A" w:rsidRPr="00287D81">
        <w:rPr>
          <w:rFonts w:asciiTheme="minorHAnsi" w:hAnsiTheme="minorHAnsi"/>
          <w:color w:val="FF0000"/>
          <w:sz w:val="20"/>
          <w:szCs w:val="22"/>
        </w:rPr>
        <w:t>(Üniversiteden Ayrılma)</w:t>
      </w:r>
      <w:bookmarkEnd w:id="94"/>
      <w:bookmarkEnd w:id="95"/>
      <w:bookmarkEnd w:id="96"/>
      <w:bookmarkEnd w:id="97"/>
      <w:bookmarkEnd w:id="98"/>
      <w:bookmarkEnd w:id="99"/>
      <w:bookmarkEnd w:id="100"/>
      <w:bookmarkEnd w:id="101"/>
    </w:p>
    <w:p w:rsidR="005E0B72" w:rsidRPr="000249CA" w:rsidRDefault="00150F1C" w:rsidP="005E0B72">
      <w:pPr>
        <w:pStyle w:val="stBilgi"/>
        <w:tabs>
          <w:tab w:val="clear" w:pos="4153"/>
          <w:tab w:val="clear" w:pos="8306"/>
        </w:tabs>
        <w:spacing w:before="20" w:after="20"/>
        <w:jc w:val="both"/>
        <w:rPr>
          <w:rFonts w:asciiTheme="minorHAnsi" w:hAnsiTheme="minorHAnsi" w:cs="Calibri"/>
          <w:color w:val="000000"/>
          <w:szCs w:val="22"/>
          <w:lang w:val="tr-TR"/>
        </w:rPr>
      </w:pPr>
      <w:r w:rsidRPr="000249CA">
        <w:rPr>
          <w:rFonts w:asciiTheme="minorHAnsi" w:hAnsiTheme="minorHAnsi" w:cs="Calibri"/>
          <w:color w:val="000000"/>
          <w:szCs w:val="22"/>
          <w:lang w:val="tr-TR"/>
        </w:rPr>
        <w:t>Ö</w:t>
      </w:r>
      <w:r w:rsidR="009C6778" w:rsidRPr="000249CA">
        <w:rPr>
          <w:rFonts w:asciiTheme="minorHAnsi" w:hAnsiTheme="minorHAnsi" w:cs="Calibri"/>
          <w:color w:val="000000"/>
          <w:szCs w:val="22"/>
          <w:lang w:val="tr-TR"/>
        </w:rPr>
        <w:t>ğ</w:t>
      </w:r>
      <w:r w:rsidR="0013548C">
        <w:rPr>
          <w:rFonts w:asciiTheme="minorHAnsi" w:hAnsiTheme="minorHAnsi" w:cs="Calibri"/>
          <w:color w:val="000000"/>
          <w:szCs w:val="22"/>
          <w:lang w:val="tr-TR"/>
        </w:rPr>
        <w:t>renciler, herhangi bir zamanda ü</w:t>
      </w:r>
      <w:r w:rsidR="009C6778" w:rsidRPr="000249CA">
        <w:rPr>
          <w:rFonts w:asciiTheme="minorHAnsi" w:hAnsiTheme="minorHAnsi" w:cs="Calibri"/>
          <w:color w:val="000000"/>
          <w:szCs w:val="22"/>
          <w:lang w:val="tr-TR"/>
        </w:rPr>
        <w:t>niversiteden ayrılma isteğinde bulunabilirler. Başvurular,</w:t>
      </w:r>
      <w:r w:rsidR="00001696" w:rsidRPr="000249CA">
        <w:rPr>
          <w:rFonts w:asciiTheme="minorHAnsi" w:hAnsiTheme="minorHAnsi" w:cs="Calibri"/>
          <w:color w:val="000000"/>
          <w:szCs w:val="22"/>
          <w:lang w:val="tr-TR"/>
        </w:rPr>
        <w:t xml:space="preserve"> </w:t>
      </w:r>
      <w:r w:rsidR="0013548C">
        <w:rPr>
          <w:rFonts w:asciiTheme="minorHAnsi" w:hAnsiTheme="minorHAnsi" w:cs="Calibri"/>
          <w:color w:val="000000"/>
          <w:szCs w:val="22"/>
          <w:lang w:val="tr-TR"/>
        </w:rPr>
        <w:t>ö</w:t>
      </w:r>
      <w:r w:rsidR="00001696" w:rsidRPr="000249CA">
        <w:rPr>
          <w:rFonts w:asciiTheme="minorHAnsi" w:hAnsiTheme="minorHAnsi" w:cs="Calibri"/>
          <w:color w:val="000000"/>
          <w:szCs w:val="22"/>
          <w:lang w:val="tr-TR"/>
        </w:rPr>
        <w:t xml:space="preserve">ğrenci </w:t>
      </w:r>
      <w:r w:rsidR="0013548C">
        <w:rPr>
          <w:rFonts w:asciiTheme="minorHAnsi" w:hAnsiTheme="minorHAnsi" w:cs="Calibri"/>
          <w:color w:val="000000"/>
          <w:szCs w:val="22"/>
          <w:lang w:val="tr-TR"/>
        </w:rPr>
        <w:t>i</w:t>
      </w:r>
      <w:r w:rsidR="00700F54" w:rsidRPr="000249CA">
        <w:rPr>
          <w:rFonts w:asciiTheme="minorHAnsi" w:hAnsiTheme="minorHAnsi" w:cs="Calibri"/>
          <w:color w:val="000000"/>
          <w:szCs w:val="22"/>
          <w:lang w:val="tr-TR"/>
        </w:rPr>
        <w:t>şlerine</w:t>
      </w:r>
      <w:r w:rsidR="009C6778" w:rsidRPr="000249CA">
        <w:rPr>
          <w:rFonts w:asciiTheme="minorHAnsi" w:hAnsiTheme="minorHAnsi" w:cs="Calibri"/>
          <w:color w:val="000000"/>
          <w:szCs w:val="22"/>
          <w:lang w:val="tr-TR"/>
        </w:rPr>
        <w:t xml:space="preserve"> yapılır. Dersler sona ermeden önce yapılan başvurularda, öğrencinin ilgili dönemde kayıtlı olduğu dersler dönem kaydından düşülür. Bu tarihten sonra yapılan başvurularda ise, öğrencinin kayıtlı olduğu dersler, mevcut notlarıyla birlikte kayıtlarında yer alır. Öğrencinin, dosyasındaki şahsi belgelerini geri alabilmesi için, </w:t>
      </w:r>
      <w:r w:rsidR="0013548C">
        <w:rPr>
          <w:rFonts w:asciiTheme="minorHAnsi" w:hAnsiTheme="minorHAnsi" w:cs="Calibri"/>
          <w:color w:val="000000"/>
          <w:szCs w:val="22"/>
          <w:lang w:val="tr-TR"/>
        </w:rPr>
        <w:t>ü</w:t>
      </w:r>
      <w:r w:rsidR="009C6778" w:rsidRPr="000249CA">
        <w:rPr>
          <w:rFonts w:asciiTheme="minorHAnsi" w:hAnsiTheme="minorHAnsi" w:cs="Calibri"/>
          <w:color w:val="000000"/>
          <w:szCs w:val="22"/>
          <w:lang w:val="tr-TR"/>
        </w:rPr>
        <w:t>niversiteye karşı herhangi bir yükümlülüğünün olmaması gerekir.</w:t>
      </w:r>
      <w:bookmarkStart w:id="102" w:name="_Toc331076219"/>
      <w:bookmarkStart w:id="103" w:name="_Toc331076370"/>
      <w:bookmarkStart w:id="104" w:name="_Toc331076444"/>
      <w:bookmarkStart w:id="105" w:name="_Toc331076949"/>
      <w:bookmarkStart w:id="106" w:name="_Toc331078148"/>
      <w:bookmarkStart w:id="107" w:name="_Toc299979369"/>
      <w:bookmarkStart w:id="108" w:name="_Toc291675042"/>
    </w:p>
    <w:p w:rsidR="008B2961" w:rsidRDefault="008B2961" w:rsidP="005E0B72">
      <w:pPr>
        <w:pStyle w:val="stBilgi"/>
        <w:tabs>
          <w:tab w:val="clear" w:pos="4153"/>
          <w:tab w:val="clear" w:pos="8306"/>
        </w:tabs>
        <w:spacing w:before="20" w:after="20"/>
        <w:jc w:val="both"/>
        <w:rPr>
          <w:rFonts w:asciiTheme="minorHAnsi" w:eastAsiaTheme="majorEastAsia" w:hAnsiTheme="minorHAnsi" w:cstheme="majorBidi"/>
          <w:b/>
          <w:bCs/>
          <w:color w:val="17365D" w:themeColor="text2" w:themeShade="BF"/>
          <w:sz w:val="24"/>
          <w:szCs w:val="28"/>
          <w:lang w:val="tr-TR"/>
        </w:rPr>
      </w:pPr>
    </w:p>
    <w:p w:rsidR="00D616E3" w:rsidRDefault="00137D39" w:rsidP="005E0B72">
      <w:pPr>
        <w:pStyle w:val="stBilgi"/>
        <w:tabs>
          <w:tab w:val="clear" w:pos="4153"/>
          <w:tab w:val="clear" w:pos="8306"/>
        </w:tabs>
        <w:spacing w:before="20" w:after="20"/>
        <w:jc w:val="both"/>
        <w:rPr>
          <w:rFonts w:asciiTheme="minorHAnsi" w:eastAsiaTheme="majorEastAsia" w:hAnsiTheme="minorHAnsi" w:cstheme="majorBidi"/>
          <w:b/>
          <w:bCs/>
          <w:color w:val="17365D" w:themeColor="text2" w:themeShade="BF"/>
          <w:sz w:val="24"/>
          <w:szCs w:val="28"/>
          <w:lang w:val="tr-TR"/>
        </w:rPr>
      </w:pPr>
      <w:bookmarkStart w:id="109" w:name="_Toc331076220"/>
      <w:bookmarkStart w:id="110" w:name="_Toc331076371"/>
      <w:bookmarkStart w:id="111" w:name="_Toc331076445"/>
      <w:bookmarkStart w:id="112" w:name="_Toc331076950"/>
      <w:bookmarkStart w:id="113" w:name="_Toc331078149"/>
      <w:bookmarkEnd w:id="102"/>
      <w:bookmarkEnd w:id="103"/>
      <w:bookmarkEnd w:id="104"/>
      <w:bookmarkEnd w:id="105"/>
      <w:bookmarkEnd w:id="106"/>
      <w:r w:rsidRPr="000249CA">
        <w:rPr>
          <w:rFonts w:asciiTheme="minorHAnsi" w:eastAsiaTheme="majorEastAsia" w:hAnsiTheme="minorHAnsi" w:cstheme="majorBidi"/>
          <w:b/>
          <w:bCs/>
          <w:color w:val="17365D" w:themeColor="text2" w:themeShade="BF"/>
          <w:sz w:val="24"/>
          <w:szCs w:val="28"/>
          <w:lang w:val="tr-TR"/>
        </w:rPr>
        <w:t>YÖNETMELİKLER, YÖNERGELER ve AKADEMİK TAKVİM</w:t>
      </w:r>
      <w:bookmarkEnd w:id="107"/>
      <w:bookmarkEnd w:id="109"/>
      <w:bookmarkEnd w:id="110"/>
      <w:bookmarkEnd w:id="111"/>
      <w:bookmarkEnd w:id="112"/>
      <w:bookmarkEnd w:id="113"/>
    </w:p>
    <w:p w:rsidR="0009044D" w:rsidRPr="000249CA" w:rsidRDefault="0009044D" w:rsidP="005E0B72">
      <w:pPr>
        <w:pStyle w:val="stBilgi"/>
        <w:tabs>
          <w:tab w:val="clear" w:pos="4153"/>
          <w:tab w:val="clear" w:pos="8306"/>
        </w:tabs>
        <w:spacing w:before="20" w:after="20"/>
        <w:jc w:val="both"/>
        <w:rPr>
          <w:rFonts w:asciiTheme="minorHAnsi" w:eastAsiaTheme="majorEastAsia" w:hAnsiTheme="minorHAnsi" w:cstheme="majorBidi"/>
          <w:b/>
          <w:bCs/>
          <w:color w:val="17365D" w:themeColor="text2" w:themeShade="BF"/>
          <w:sz w:val="24"/>
          <w:szCs w:val="28"/>
          <w:lang w:val="tr-TR"/>
        </w:rPr>
      </w:pPr>
    </w:p>
    <w:p w:rsidR="009C6778" w:rsidRPr="00287D81" w:rsidRDefault="00E52988" w:rsidP="001C608E">
      <w:pPr>
        <w:pStyle w:val="stBilgi"/>
        <w:tabs>
          <w:tab w:val="clear" w:pos="4153"/>
          <w:tab w:val="clear" w:pos="8306"/>
        </w:tabs>
        <w:spacing w:before="20" w:after="20"/>
        <w:jc w:val="both"/>
        <w:rPr>
          <w:rFonts w:asciiTheme="minorHAnsi" w:eastAsiaTheme="majorEastAsia" w:hAnsiTheme="minorHAnsi" w:cstheme="majorBidi"/>
          <w:b/>
          <w:bCs/>
          <w:color w:val="FF0000"/>
          <w:szCs w:val="22"/>
          <w:lang w:val="tr-TR"/>
        </w:rPr>
      </w:pPr>
      <w:r w:rsidRPr="00287D81">
        <w:rPr>
          <w:rFonts w:asciiTheme="minorHAnsi" w:eastAsiaTheme="majorEastAsia" w:hAnsiTheme="minorHAnsi" w:cstheme="majorBidi"/>
          <w:b/>
          <w:bCs/>
          <w:color w:val="FF0000"/>
          <w:szCs w:val="22"/>
          <w:lang w:val="tr-TR"/>
        </w:rPr>
        <w:t>Yönetmelikler v</w:t>
      </w:r>
      <w:r w:rsidR="00B7283A" w:rsidRPr="00287D81">
        <w:rPr>
          <w:rFonts w:asciiTheme="minorHAnsi" w:eastAsiaTheme="majorEastAsia" w:hAnsiTheme="minorHAnsi" w:cstheme="majorBidi"/>
          <w:b/>
          <w:bCs/>
          <w:color w:val="FF0000"/>
          <w:szCs w:val="22"/>
          <w:lang w:val="tr-TR"/>
        </w:rPr>
        <w:t>e Yönergeler</w:t>
      </w:r>
      <w:bookmarkEnd w:id="108"/>
    </w:p>
    <w:p w:rsidR="009C6778" w:rsidRPr="000249CA" w:rsidRDefault="00AD3CCF" w:rsidP="001C608E">
      <w:pPr>
        <w:pStyle w:val="stBilgi"/>
        <w:tabs>
          <w:tab w:val="clear" w:pos="4153"/>
          <w:tab w:val="clear" w:pos="8306"/>
        </w:tabs>
        <w:spacing w:before="20" w:after="20"/>
        <w:jc w:val="both"/>
        <w:rPr>
          <w:rFonts w:asciiTheme="minorHAnsi" w:hAnsiTheme="minorHAnsi" w:cs="Calibri"/>
          <w:color w:val="000000"/>
          <w:szCs w:val="22"/>
          <w:lang w:val="tr-TR"/>
        </w:rPr>
      </w:pPr>
      <w:r>
        <w:rPr>
          <w:rFonts w:asciiTheme="minorHAnsi" w:hAnsiTheme="minorHAnsi" w:cs="Calibri"/>
          <w:color w:val="000000"/>
          <w:szCs w:val="22"/>
          <w:lang w:val="tr-TR"/>
        </w:rPr>
        <w:t>İstanbul Kent</w:t>
      </w:r>
      <w:r w:rsidR="005747D3" w:rsidRPr="000249CA">
        <w:rPr>
          <w:rFonts w:asciiTheme="minorHAnsi" w:hAnsiTheme="minorHAnsi" w:cs="Calibri"/>
          <w:color w:val="000000"/>
          <w:szCs w:val="22"/>
          <w:lang w:val="tr-TR"/>
        </w:rPr>
        <w:t xml:space="preserve"> Üniversitesi</w:t>
      </w:r>
      <w:r w:rsidR="009C6778" w:rsidRPr="000249CA">
        <w:rPr>
          <w:rFonts w:asciiTheme="minorHAnsi" w:hAnsiTheme="minorHAnsi" w:cs="Calibri"/>
          <w:color w:val="000000"/>
          <w:szCs w:val="22"/>
          <w:lang w:val="tr-TR"/>
        </w:rPr>
        <w:t xml:space="preserve"> yönetmelikler</w:t>
      </w:r>
      <w:r w:rsidR="005747D3" w:rsidRPr="000249CA">
        <w:rPr>
          <w:rFonts w:asciiTheme="minorHAnsi" w:hAnsiTheme="minorHAnsi" w:cs="Calibri"/>
          <w:color w:val="000000"/>
          <w:szCs w:val="22"/>
          <w:lang w:val="tr-TR"/>
        </w:rPr>
        <w:t>i</w:t>
      </w:r>
      <w:r w:rsidR="009C6778" w:rsidRPr="000249CA">
        <w:rPr>
          <w:rFonts w:asciiTheme="minorHAnsi" w:hAnsiTheme="minorHAnsi" w:cs="Calibri"/>
          <w:color w:val="000000"/>
          <w:szCs w:val="22"/>
          <w:lang w:val="tr-TR"/>
        </w:rPr>
        <w:t xml:space="preserve"> ve yönergeler</w:t>
      </w:r>
      <w:r w:rsidR="005747D3" w:rsidRPr="000249CA">
        <w:rPr>
          <w:rFonts w:asciiTheme="minorHAnsi" w:hAnsiTheme="minorHAnsi" w:cs="Calibri"/>
          <w:color w:val="000000"/>
          <w:szCs w:val="22"/>
          <w:lang w:val="tr-TR"/>
        </w:rPr>
        <w:t>i</w:t>
      </w:r>
      <w:r w:rsidR="009C6778" w:rsidRPr="000249CA">
        <w:rPr>
          <w:rFonts w:asciiTheme="minorHAnsi" w:hAnsiTheme="minorHAnsi" w:cs="Calibri"/>
          <w:color w:val="000000"/>
          <w:szCs w:val="22"/>
          <w:lang w:val="tr-TR"/>
        </w:rPr>
        <w:t xml:space="preserve">, </w:t>
      </w:r>
      <w:r w:rsidR="00D13B68">
        <w:rPr>
          <w:rFonts w:asciiTheme="minorHAnsi" w:hAnsiTheme="minorHAnsi" w:cs="Calibri"/>
          <w:color w:val="000000"/>
          <w:szCs w:val="22"/>
          <w:lang w:val="tr-TR"/>
        </w:rPr>
        <w:t>ü</w:t>
      </w:r>
      <w:r w:rsidR="005747D3" w:rsidRPr="000249CA">
        <w:rPr>
          <w:rFonts w:asciiTheme="minorHAnsi" w:hAnsiTheme="minorHAnsi" w:cs="Calibri"/>
          <w:color w:val="000000"/>
          <w:szCs w:val="22"/>
          <w:lang w:val="tr-TR"/>
        </w:rPr>
        <w:t>niversitemiz</w:t>
      </w:r>
      <w:r w:rsidR="007D18ED" w:rsidRPr="000249CA">
        <w:rPr>
          <w:rFonts w:asciiTheme="minorHAnsi" w:hAnsiTheme="minorHAnsi" w:cs="Calibri"/>
          <w:color w:val="000000"/>
          <w:szCs w:val="22"/>
          <w:lang w:val="tr-TR"/>
        </w:rPr>
        <w:t xml:space="preserve"> </w:t>
      </w:r>
      <w:r w:rsidR="009C6778" w:rsidRPr="000249CA">
        <w:rPr>
          <w:rFonts w:asciiTheme="minorHAnsi" w:hAnsiTheme="minorHAnsi" w:cs="Calibri"/>
          <w:szCs w:val="22"/>
          <w:lang w:val="tr-TR"/>
        </w:rPr>
        <w:t>web</w:t>
      </w:r>
      <w:r w:rsidR="00D13B68">
        <w:rPr>
          <w:rFonts w:asciiTheme="minorHAnsi" w:hAnsiTheme="minorHAnsi" w:cs="Calibri"/>
          <w:color w:val="000000"/>
          <w:szCs w:val="22"/>
          <w:lang w:val="tr-TR"/>
        </w:rPr>
        <w:t xml:space="preserve"> sitesinde yer almaktadır. </w:t>
      </w:r>
      <w:r w:rsidR="002E7FD2" w:rsidRPr="000249CA">
        <w:rPr>
          <w:rFonts w:asciiTheme="minorHAnsi" w:hAnsiTheme="minorHAnsi" w:cs="Calibri"/>
          <w:color w:val="000000"/>
          <w:szCs w:val="22"/>
          <w:lang w:val="tr-TR"/>
        </w:rPr>
        <w:t xml:space="preserve">Öğrenci </w:t>
      </w:r>
      <w:r w:rsidR="00D13B68">
        <w:rPr>
          <w:rFonts w:asciiTheme="minorHAnsi" w:hAnsiTheme="minorHAnsi" w:cs="Calibri"/>
          <w:color w:val="000000"/>
          <w:szCs w:val="22"/>
          <w:lang w:val="tr-TR"/>
        </w:rPr>
        <w:t>i</w:t>
      </w:r>
      <w:r w:rsidR="00685A89" w:rsidRPr="000249CA">
        <w:rPr>
          <w:rFonts w:asciiTheme="minorHAnsi" w:hAnsiTheme="minorHAnsi" w:cs="Calibri"/>
          <w:color w:val="000000"/>
          <w:szCs w:val="22"/>
          <w:lang w:val="tr-TR"/>
        </w:rPr>
        <w:t>şleri</w:t>
      </w:r>
      <w:r w:rsidR="00C67A16" w:rsidRPr="000249CA">
        <w:rPr>
          <w:rFonts w:asciiTheme="minorHAnsi" w:hAnsiTheme="minorHAnsi" w:cs="Calibri"/>
          <w:color w:val="000000"/>
          <w:szCs w:val="22"/>
          <w:lang w:val="tr-TR"/>
        </w:rPr>
        <w:t xml:space="preserve"> </w:t>
      </w:r>
      <w:r w:rsidR="00D13B68">
        <w:rPr>
          <w:rFonts w:asciiTheme="minorHAnsi" w:hAnsiTheme="minorHAnsi" w:cs="Calibri"/>
          <w:color w:val="000000"/>
          <w:szCs w:val="22"/>
          <w:lang w:val="tr-TR"/>
        </w:rPr>
        <w:t>ve akademik danışmanlar</w:t>
      </w:r>
      <w:r w:rsidR="009C6778" w:rsidRPr="000249CA">
        <w:rPr>
          <w:rFonts w:asciiTheme="minorHAnsi" w:hAnsiTheme="minorHAnsi" w:cs="Calibri"/>
          <w:color w:val="000000"/>
          <w:szCs w:val="22"/>
          <w:lang w:val="tr-TR"/>
        </w:rPr>
        <w:t xml:space="preserve"> bu kon</w:t>
      </w:r>
      <w:r w:rsidR="00D13B68">
        <w:rPr>
          <w:rFonts w:asciiTheme="minorHAnsi" w:hAnsiTheme="minorHAnsi" w:cs="Calibri"/>
          <w:color w:val="000000"/>
          <w:szCs w:val="22"/>
          <w:lang w:val="tr-TR"/>
        </w:rPr>
        <w:t xml:space="preserve">uda öğrencilere rehberlik eder. </w:t>
      </w:r>
      <w:r w:rsidR="009C6778" w:rsidRPr="000249CA">
        <w:rPr>
          <w:rFonts w:asciiTheme="minorHAnsi" w:hAnsiTheme="minorHAnsi" w:cs="Calibri"/>
          <w:color w:val="000000"/>
          <w:szCs w:val="22"/>
          <w:lang w:val="tr-TR"/>
        </w:rPr>
        <w:t>Ancak</w:t>
      </w:r>
      <w:r w:rsidR="007D18ED" w:rsidRPr="000249CA">
        <w:rPr>
          <w:rFonts w:asciiTheme="minorHAnsi" w:hAnsiTheme="minorHAnsi" w:cs="Calibri"/>
          <w:color w:val="000000"/>
          <w:szCs w:val="22"/>
          <w:lang w:val="tr-TR"/>
        </w:rPr>
        <w:t xml:space="preserve"> </w:t>
      </w:r>
      <w:r w:rsidR="009C6778" w:rsidRPr="000249CA">
        <w:rPr>
          <w:rFonts w:asciiTheme="minorHAnsi" w:hAnsiTheme="minorHAnsi" w:cs="Calibri"/>
          <w:color w:val="000000"/>
          <w:szCs w:val="22"/>
          <w:lang w:val="tr-TR"/>
        </w:rPr>
        <w:t>yönetmelik hususları</w:t>
      </w:r>
      <w:r w:rsidR="00D13B68">
        <w:rPr>
          <w:rFonts w:asciiTheme="minorHAnsi" w:hAnsiTheme="minorHAnsi" w:cs="Calibri"/>
          <w:color w:val="000000"/>
          <w:szCs w:val="22"/>
          <w:lang w:val="tr-TR"/>
        </w:rPr>
        <w:t xml:space="preserve">na göre durumlarını takip etmek </w:t>
      </w:r>
      <w:r w:rsidR="009C6778" w:rsidRPr="000249CA">
        <w:rPr>
          <w:rFonts w:asciiTheme="minorHAnsi" w:hAnsiTheme="minorHAnsi" w:cs="Calibri"/>
          <w:color w:val="000000"/>
          <w:szCs w:val="22"/>
          <w:lang w:val="tr-TR"/>
        </w:rPr>
        <w:t>öğrencinin sorumluluğundadır.</w:t>
      </w:r>
    </w:p>
    <w:p w:rsidR="0009044D" w:rsidRDefault="0009044D" w:rsidP="001C608E">
      <w:pPr>
        <w:pStyle w:val="stBilgi"/>
        <w:tabs>
          <w:tab w:val="clear" w:pos="4153"/>
          <w:tab w:val="clear" w:pos="8306"/>
        </w:tabs>
        <w:spacing w:before="20" w:after="20"/>
        <w:jc w:val="both"/>
        <w:rPr>
          <w:rFonts w:asciiTheme="minorHAnsi" w:eastAsiaTheme="majorEastAsia" w:hAnsiTheme="minorHAnsi" w:cstheme="majorBidi"/>
          <w:b/>
          <w:bCs/>
          <w:color w:val="FF0000"/>
          <w:szCs w:val="22"/>
          <w:lang w:val="tr-TR"/>
        </w:rPr>
      </w:pPr>
      <w:bookmarkStart w:id="114" w:name="_Toc291675043"/>
    </w:p>
    <w:p w:rsidR="009C6778" w:rsidRPr="00287D81" w:rsidRDefault="00B7283A" w:rsidP="001C608E">
      <w:pPr>
        <w:pStyle w:val="stBilgi"/>
        <w:tabs>
          <w:tab w:val="clear" w:pos="4153"/>
          <w:tab w:val="clear" w:pos="8306"/>
        </w:tabs>
        <w:spacing w:before="20" w:after="20"/>
        <w:jc w:val="both"/>
        <w:rPr>
          <w:rFonts w:asciiTheme="minorHAnsi" w:eastAsiaTheme="majorEastAsia" w:hAnsiTheme="minorHAnsi" w:cstheme="majorBidi"/>
          <w:b/>
          <w:bCs/>
          <w:color w:val="FF0000"/>
          <w:szCs w:val="22"/>
          <w:lang w:val="tr-TR"/>
        </w:rPr>
      </w:pPr>
      <w:r w:rsidRPr="00287D81">
        <w:rPr>
          <w:rFonts w:asciiTheme="minorHAnsi" w:eastAsiaTheme="majorEastAsia" w:hAnsiTheme="minorHAnsi" w:cstheme="majorBidi"/>
          <w:b/>
          <w:bCs/>
          <w:color w:val="FF0000"/>
          <w:szCs w:val="22"/>
          <w:lang w:val="tr-TR"/>
        </w:rPr>
        <w:t>Akademik Takvim</w:t>
      </w:r>
      <w:bookmarkEnd w:id="114"/>
    </w:p>
    <w:p w:rsidR="009C6778" w:rsidRDefault="009C6778" w:rsidP="001C608E">
      <w:pPr>
        <w:pStyle w:val="stBilgi"/>
        <w:tabs>
          <w:tab w:val="clear" w:pos="4153"/>
          <w:tab w:val="clear" w:pos="8306"/>
        </w:tabs>
        <w:spacing w:before="20" w:after="20"/>
        <w:jc w:val="both"/>
        <w:rPr>
          <w:rFonts w:asciiTheme="minorHAnsi" w:hAnsiTheme="minorHAnsi" w:cs="Calibri"/>
          <w:color w:val="000000"/>
          <w:szCs w:val="22"/>
          <w:lang w:val="tr-TR"/>
        </w:rPr>
      </w:pPr>
      <w:r w:rsidRPr="000249CA">
        <w:rPr>
          <w:rFonts w:asciiTheme="minorHAnsi" w:hAnsiTheme="minorHAnsi" w:cs="Calibri"/>
          <w:color w:val="000000"/>
          <w:szCs w:val="22"/>
          <w:lang w:val="tr-TR"/>
        </w:rPr>
        <w:t>Akademik takvimde kayıt, ders, sınav ve benzeri faaliyetlere ilişkin süre ve tar</w:t>
      </w:r>
      <w:r w:rsidR="00D13B68">
        <w:rPr>
          <w:rFonts w:asciiTheme="minorHAnsi" w:hAnsiTheme="minorHAnsi" w:cs="Calibri"/>
          <w:color w:val="000000"/>
          <w:szCs w:val="22"/>
          <w:lang w:val="tr-TR"/>
        </w:rPr>
        <w:t>ihler belirtilir. Tüm ilgililer</w:t>
      </w:r>
      <w:r w:rsidRPr="000249CA">
        <w:rPr>
          <w:rFonts w:asciiTheme="minorHAnsi" w:hAnsiTheme="minorHAnsi" w:cs="Calibri"/>
          <w:color w:val="000000"/>
          <w:szCs w:val="22"/>
          <w:lang w:val="tr-TR"/>
        </w:rPr>
        <w:t xml:space="preserve"> bu takvime uymakla yükümlüdür. Akademik takvim, </w:t>
      </w:r>
      <w:r w:rsidR="00D13B68">
        <w:rPr>
          <w:rFonts w:asciiTheme="minorHAnsi" w:hAnsiTheme="minorHAnsi" w:cs="Calibri"/>
          <w:szCs w:val="22"/>
          <w:lang w:val="tr-TR"/>
        </w:rPr>
        <w:t>ü</w:t>
      </w:r>
      <w:r w:rsidR="005747D3" w:rsidRPr="000249CA">
        <w:rPr>
          <w:rFonts w:asciiTheme="minorHAnsi" w:hAnsiTheme="minorHAnsi" w:cs="Calibri"/>
          <w:szCs w:val="22"/>
          <w:lang w:val="tr-TR"/>
        </w:rPr>
        <w:t>niversitemiz</w:t>
      </w:r>
      <w:r w:rsidRPr="000249CA">
        <w:rPr>
          <w:rFonts w:asciiTheme="minorHAnsi" w:hAnsiTheme="minorHAnsi" w:cs="Calibri"/>
          <w:szCs w:val="22"/>
          <w:lang w:val="tr-TR"/>
        </w:rPr>
        <w:t xml:space="preserve"> web sitesinde</w:t>
      </w:r>
      <w:r w:rsidRPr="000249CA">
        <w:rPr>
          <w:rFonts w:asciiTheme="minorHAnsi" w:hAnsiTheme="minorHAnsi" w:cs="Calibri"/>
          <w:color w:val="000000"/>
          <w:szCs w:val="22"/>
          <w:lang w:val="tr-TR"/>
        </w:rPr>
        <w:t xml:space="preserve"> </w:t>
      </w:r>
      <w:r w:rsidR="00BD6F30">
        <w:rPr>
          <w:rFonts w:asciiTheme="minorHAnsi" w:hAnsiTheme="minorHAnsi" w:cs="Calibri"/>
          <w:color w:val="000000"/>
          <w:szCs w:val="22"/>
          <w:lang w:val="tr-TR"/>
        </w:rPr>
        <w:t xml:space="preserve">güncel olarak </w:t>
      </w:r>
      <w:r w:rsidRPr="000249CA">
        <w:rPr>
          <w:rFonts w:asciiTheme="minorHAnsi" w:hAnsiTheme="minorHAnsi" w:cs="Calibri"/>
          <w:color w:val="000000"/>
          <w:szCs w:val="22"/>
          <w:lang w:val="tr-TR"/>
        </w:rPr>
        <w:t>yer almaktadır.</w:t>
      </w:r>
    </w:p>
    <w:p w:rsidR="00BD6F30" w:rsidRDefault="00BD6F30" w:rsidP="001C608E">
      <w:pPr>
        <w:pStyle w:val="stBilgi"/>
        <w:tabs>
          <w:tab w:val="clear" w:pos="4153"/>
          <w:tab w:val="clear" w:pos="8306"/>
        </w:tabs>
        <w:spacing w:before="20" w:after="20"/>
        <w:jc w:val="both"/>
        <w:rPr>
          <w:rFonts w:asciiTheme="minorHAnsi" w:hAnsiTheme="minorHAnsi" w:cs="Calibri"/>
          <w:color w:val="000000"/>
          <w:szCs w:val="22"/>
          <w:lang w:val="tr-TR"/>
        </w:rPr>
      </w:pPr>
    </w:p>
    <w:p w:rsidR="00BD6F30" w:rsidRPr="0009044D" w:rsidRDefault="0009044D" w:rsidP="0009044D">
      <w:pPr>
        <w:pStyle w:val="stBilgi"/>
        <w:pageBreakBefore/>
        <w:tabs>
          <w:tab w:val="clear" w:pos="4153"/>
          <w:tab w:val="clear" w:pos="8306"/>
        </w:tabs>
        <w:spacing w:before="20" w:after="20"/>
        <w:jc w:val="center"/>
        <w:rPr>
          <w:rFonts w:asciiTheme="minorHAnsi" w:hAnsiTheme="minorHAnsi" w:cs="Calibri"/>
          <w:b/>
          <w:color w:val="000000"/>
          <w:szCs w:val="22"/>
          <w:lang w:val="tr-TR"/>
        </w:rPr>
      </w:pPr>
      <w:r w:rsidRPr="0009044D">
        <w:rPr>
          <w:rFonts w:asciiTheme="minorHAnsi" w:hAnsiTheme="minorHAnsi" w:cs="Calibri"/>
          <w:b/>
          <w:color w:val="000000"/>
          <w:szCs w:val="22"/>
          <w:lang w:val="tr-TR"/>
        </w:rPr>
        <w:lastRenderedPageBreak/>
        <w:t>AKADEMİK TAKVİM ÖZETİ</w:t>
      </w:r>
    </w:p>
    <w:p w:rsidR="00BD6F30" w:rsidRDefault="00BD6F30" w:rsidP="0009044D">
      <w:pPr>
        <w:pStyle w:val="stBilgi"/>
        <w:tabs>
          <w:tab w:val="clear" w:pos="4153"/>
          <w:tab w:val="clear" w:pos="8306"/>
        </w:tabs>
        <w:spacing w:before="20" w:after="20"/>
        <w:jc w:val="center"/>
        <w:rPr>
          <w:rFonts w:asciiTheme="minorHAnsi" w:hAnsiTheme="minorHAnsi" w:cs="Calibri"/>
          <w:color w:val="000000"/>
          <w:szCs w:val="22"/>
          <w:lang w:val="tr-TR"/>
        </w:rPr>
      </w:pPr>
      <w:r w:rsidRPr="00BD6F30">
        <w:rPr>
          <w:noProof/>
          <w:lang w:val="tr-TR" w:eastAsia="tr-TR"/>
        </w:rPr>
        <w:drawing>
          <wp:inline distT="0" distB="0" distL="0" distR="0">
            <wp:extent cx="4424680" cy="5139270"/>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30450" cy="5145971"/>
                    </a:xfrm>
                    <a:prstGeom prst="rect">
                      <a:avLst/>
                    </a:prstGeom>
                    <a:noFill/>
                    <a:ln>
                      <a:noFill/>
                    </a:ln>
                  </pic:spPr>
                </pic:pic>
              </a:graphicData>
            </a:graphic>
          </wp:inline>
        </w:drawing>
      </w:r>
    </w:p>
    <w:p w:rsidR="00D616E3" w:rsidRPr="000249CA" w:rsidRDefault="00700F54" w:rsidP="0009044D">
      <w:pPr>
        <w:pStyle w:val="Balk1"/>
        <w:keepNext w:val="0"/>
        <w:keepLines w:val="0"/>
        <w:widowControl w:val="0"/>
        <w:rPr>
          <w:rFonts w:asciiTheme="minorHAnsi" w:hAnsiTheme="minorHAnsi"/>
          <w:color w:val="17365D" w:themeColor="text2" w:themeShade="BF"/>
          <w:sz w:val="24"/>
        </w:rPr>
      </w:pPr>
      <w:bookmarkStart w:id="115" w:name="_Toc331076221"/>
      <w:bookmarkStart w:id="116" w:name="_Toc331076372"/>
      <w:bookmarkStart w:id="117" w:name="_Toc331076446"/>
      <w:bookmarkStart w:id="118" w:name="_Toc331076951"/>
      <w:bookmarkStart w:id="119" w:name="_Toc331078150"/>
      <w:bookmarkStart w:id="120" w:name="_Toc456618161"/>
      <w:bookmarkStart w:id="121" w:name="_Toc291156896"/>
      <w:r w:rsidRPr="000249CA">
        <w:rPr>
          <w:rFonts w:asciiTheme="minorHAnsi" w:hAnsiTheme="minorHAnsi"/>
          <w:color w:val="17365D" w:themeColor="text2" w:themeShade="BF"/>
          <w:sz w:val="24"/>
        </w:rPr>
        <w:t>Ö</w:t>
      </w:r>
      <w:r w:rsidR="00C31C05" w:rsidRPr="000249CA">
        <w:rPr>
          <w:rFonts w:asciiTheme="minorHAnsi" w:hAnsiTheme="minorHAnsi"/>
          <w:color w:val="17365D" w:themeColor="text2" w:themeShade="BF"/>
          <w:sz w:val="24"/>
        </w:rPr>
        <w:t>ĞRENCİ BİLGİ ve BELGELERİ</w:t>
      </w:r>
      <w:bookmarkEnd w:id="115"/>
      <w:bookmarkEnd w:id="116"/>
      <w:bookmarkEnd w:id="117"/>
      <w:bookmarkEnd w:id="118"/>
      <w:bookmarkEnd w:id="119"/>
      <w:bookmarkEnd w:id="120"/>
    </w:p>
    <w:p w:rsidR="00CD33B5" w:rsidRPr="00287D81" w:rsidRDefault="00CD33B5" w:rsidP="001C608E">
      <w:pPr>
        <w:pStyle w:val="stBilgi"/>
        <w:tabs>
          <w:tab w:val="clear" w:pos="4153"/>
          <w:tab w:val="clear" w:pos="8306"/>
        </w:tabs>
        <w:spacing w:before="20" w:after="20"/>
        <w:jc w:val="both"/>
        <w:rPr>
          <w:rFonts w:asciiTheme="minorHAnsi" w:eastAsiaTheme="majorEastAsia" w:hAnsiTheme="minorHAnsi" w:cstheme="majorBidi"/>
          <w:b/>
          <w:bCs/>
          <w:color w:val="FF0000"/>
          <w:szCs w:val="22"/>
          <w:lang w:val="tr-TR"/>
        </w:rPr>
      </w:pPr>
      <w:r w:rsidRPr="00287D81">
        <w:rPr>
          <w:rFonts w:asciiTheme="minorHAnsi" w:eastAsiaTheme="majorEastAsia" w:hAnsiTheme="minorHAnsi" w:cstheme="majorBidi"/>
          <w:b/>
          <w:bCs/>
          <w:color w:val="FF0000"/>
          <w:szCs w:val="22"/>
          <w:lang w:val="tr-TR"/>
        </w:rPr>
        <w:t xml:space="preserve">Öğrenci Bilgi Gizliliği </w:t>
      </w:r>
    </w:p>
    <w:p w:rsidR="00CD33B5" w:rsidRPr="000249CA" w:rsidRDefault="004857BA" w:rsidP="001C608E">
      <w:pPr>
        <w:pStyle w:val="stBilgi"/>
        <w:tabs>
          <w:tab w:val="clear" w:pos="4153"/>
          <w:tab w:val="clear" w:pos="8306"/>
        </w:tabs>
        <w:spacing w:before="20" w:after="20"/>
        <w:jc w:val="both"/>
        <w:rPr>
          <w:rFonts w:asciiTheme="minorHAnsi" w:hAnsiTheme="minorHAnsi" w:cs="Calibri"/>
          <w:color w:val="000000"/>
          <w:szCs w:val="22"/>
          <w:lang w:val="tr-TR"/>
        </w:rPr>
      </w:pPr>
      <w:r>
        <w:rPr>
          <w:rFonts w:asciiTheme="minorHAnsi" w:hAnsiTheme="minorHAnsi" w:cs="Calibri"/>
          <w:color w:val="000000"/>
          <w:szCs w:val="22"/>
          <w:lang w:val="tr-TR"/>
        </w:rPr>
        <w:t>Üniversitemiz politikası gereği</w:t>
      </w:r>
      <w:r w:rsidR="00CD33B5" w:rsidRPr="000249CA">
        <w:rPr>
          <w:rFonts w:asciiTheme="minorHAnsi" w:hAnsiTheme="minorHAnsi" w:cs="Calibri"/>
          <w:color w:val="000000"/>
          <w:szCs w:val="22"/>
          <w:lang w:val="tr-TR"/>
        </w:rPr>
        <w:t xml:space="preserve"> öğrencilerimize ait kişisel ve akademik</w:t>
      </w:r>
      <w:r>
        <w:rPr>
          <w:rFonts w:asciiTheme="minorHAnsi" w:hAnsiTheme="minorHAnsi" w:cs="Calibri"/>
          <w:color w:val="000000"/>
          <w:szCs w:val="22"/>
          <w:lang w:val="tr-TR"/>
        </w:rPr>
        <w:t xml:space="preserve"> bilgiler gizlidir. Bu bilgiler</w:t>
      </w:r>
      <w:r w:rsidR="00CD33B5" w:rsidRPr="000249CA">
        <w:rPr>
          <w:rFonts w:asciiTheme="minorHAnsi" w:hAnsiTheme="minorHAnsi" w:cs="Calibri"/>
          <w:color w:val="000000"/>
          <w:szCs w:val="22"/>
          <w:lang w:val="tr-TR"/>
        </w:rPr>
        <w:t xml:space="preserve"> </w:t>
      </w:r>
      <w:r w:rsidR="00760AAA" w:rsidRPr="000249CA">
        <w:rPr>
          <w:rFonts w:asciiTheme="minorHAnsi" w:hAnsiTheme="minorHAnsi" w:cs="Calibri"/>
          <w:color w:val="000000"/>
          <w:szCs w:val="22"/>
          <w:lang w:val="tr-TR"/>
        </w:rPr>
        <w:t xml:space="preserve">ancak </w:t>
      </w:r>
      <w:r w:rsidR="00CD33B5" w:rsidRPr="000249CA">
        <w:rPr>
          <w:rFonts w:asciiTheme="minorHAnsi" w:hAnsiTheme="minorHAnsi" w:cs="Calibri"/>
          <w:color w:val="000000"/>
          <w:szCs w:val="22"/>
          <w:lang w:val="tr-TR"/>
        </w:rPr>
        <w:t xml:space="preserve">öğrencimizin izni olduğu takdirde üçüncü şahıs ve kurumlarla paylaşılabilir. Uygulamaya öğrencinin ebeveynleri ve ilgili olmayan üniversite çalışanları da </w:t>
      </w:r>
      <w:r w:rsidRPr="000249CA">
        <w:rPr>
          <w:rFonts w:asciiTheme="minorHAnsi" w:hAnsiTheme="minorHAnsi" w:cs="Calibri"/>
          <w:color w:val="000000"/>
          <w:szCs w:val="22"/>
          <w:lang w:val="tr-TR"/>
        </w:rPr>
        <w:t>dâhildir</w:t>
      </w:r>
      <w:r w:rsidR="00CD33B5" w:rsidRPr="000249CA">
        <w:rPr>
          <w:rFonts w:asciiTheme="minorHAnsi" w:hAnsiTheme="minorHAnsi" w:cs="Calibri"/>
          <w:color w:val="000000"/>
          <w:szCs w:val="22"/>
          <w:lang w:val="tr-TR"/>
        </w:rPr>
        <w:t xml:space="preserve">. Bu ilkeye yalnızca yasanın gerektirdiği koşullarda ya da kaza, sağlık ve </w:t>
      </w:r>
      <w:r w:rsidR="00CD33B5" w:rsidRPr="000249CA">
        <w:rPr>
          <w:rFonts w:asciiTheme="minorHAnsi" w:hAnsiTheme="minorHAnsi" w:cs="Calibri"/>
          <w:color w:val="000000"/>
          <w:szCs w:val="22"/>
          <w:lang w:val="tr-TR"/>
        </w:rPr>
        <w:lastRenderedPageBreak/>
        <w:t>kişinin kendisine ya da başkasına zarar verme ihtimalinin bulunduğu acil durumlarda uyulmaz.</w:t>
      </w:r>
    </w:p>
    <w:p w:rsidR="001A0C52" w:rsidRPr="000249CA" w:rsidRDefault="00CD33B5" w:rsidP="001C608E">
      <w:pPr>
        <w:pStyle w:val="stBilgi"/>
        <w:tabs>
          <w:tab w:val="clear" w:pos="4153"/>
          <w:tab w:val="clear" w:pos="8306"/>
        </w:tabs>
        <w:spacing w:before="20" w:after="20"/>
        <w:jc w:val="both"/>
        <w:rPr>
          <w:rFonts w:asciiTheme="minorHAnsi" w:hAnsiTheme="minorHAnsi" w:cs="Calibri"/>
          <w:color w:val="000000"/>
          <w:szCs w:val="22"/>
          <w:lang w:val="tr-TR"/>
        </w:rPr>
      </w:pPr>
      <w:r w:rsidRPr="000249CA">
        <w:rPr>
          <w:rFonts w:asciiTheme="minorHAnsi" w:hAnsiTheme="minorHAnsi" w:cs="Calibri"/>
          <w:color w:val="000000"/>
          <w:szCs w:val="22"/>
          <w:lang w:val="tr-TR"/>
        </w:rPr>
        <w:t xml:space="preserve">Öğrenciler bireysel şifreleri ile </w:t>
      </w:r>
      <w:r w:rsidR="004857BA">
        <w:rPr>
          <w:rFonts w:asciiTheme="minorHAnsi" w:hAnsiTheme="minorHAnsi" w:cs="Calibri"/>
          <w:color w:val="000000"/>
          <w:szCs w:val="22"/>
          <w:lang w:val="tr-TR"/>
        </w:rPr>
        <w:t>ü</w:t>
      </w:r>
      <w:r w:rsidRPr="000249CA">
        <w:rPr>
          <w:rFonts w:asciiTheme="minorHAnsi" w:hAnsiTheme="minorHAnsi" w:cs="Calibri"/>
          <w:color w:val="000000"/>
          <w:szCs w:val="22"/>
          <w:lang w:val="tr-TR"/>
        </w:rPr>
        <w:t xml:space="preserve">niversitenin </w:t>
      </w:r>
      <w:r w:rsidR="004857BA">
        <w:rPr>
          <w:rFonts w:asciiTheme="minorHAnsi" w:hAnsiTheme="minorHAnsi" w:cs="Calibri"/>
          <w:color w:val="000000"/>
          <w:szCs w:val="22"/>
          <w:lang w:val="tr-TR"/>
        </w:rPr>
        <w:t>ö</w:t>
      </w:r>
      <w:r w:rsidRPr="000249CA">
        <w:rPr>
          <w:rFonts w:asciiTheme="minorHAnsi" w:hAnsiTheme="minorHAnsi" w:cs="Calibri"/>
          <w:color w:val="000000"/>
          <w:szCs w:val="22"/>
          <w:lang w:val="tr-TR"/>
        </w:rPr>
        <w:t xml:space="preserve">ğrenci </w:t>
      </w:r>
      <w:r w:rsidR="004857BA">
        <w:rPr>
          <w:rFonts w:asciiTheme="minorHAnsi" w:hAnsiTheme="minorHAnsi" w:cs="Calibri"/>
          <w:color w:val="000000"/>
          <w:szCs w:val="22"/>
          <w:lang w:val="tr-TR"/>
        </w:rPr>
        <w:t>b</w:t>
      </w:r>
      <w:r w:rsidRPr="000249CA">
        <w:rPr>
          <w:rFonts w:asciiTheme="minorHAnsi" w:hAnsiTheme="minorHAnsi" w:cs="Calibri"/>
          <w:color w:val="000000"/>
          <w:szCs w:val="22"/>
          <w:lang w:val="tr-TR"/>
        </w:rPr>
        <w:t xml:space="preserve">ilgi </w:t>
      </w:r>
      <w:r w:rsidR="004857BA">
        <w:rPr>
          <w:rFonts w:asciiTheme="minorHAnsi" w:hAnsiTheme="minorHAnsi" w:cs="Calibri"/>
          <w:color w:val="000000"/>
          <w:szCs w:val="22"/>
          <w:lang w:val="tr-TR"/>
        </w:rPr>
        <w:t>s</w:t>
      </w:r>
      <w:r w:rsidRPr="000249CA">
        <w:rPr>
          <w:rFonts w:asciiTheme="minorHAnsi" w:hAnsiTheme="minorHAnsi" w:cs="Calibri"/>
          <w:color w:val="000000"/>
          <w:szCs w:val="22"/>
          <w:lang w:val="tr-TR"/>
        </w:rPr>
        <w:t>istemi üzerinden akademik ve kişisel bilgi</w:t>
      </w:r>
      <w:r w:rsidR="00002E31" w:rsidRPr="000249CA">
        <w:rPr>
          <w:rFonts w:asciiTheme="minorHAnsi" w:hAnsiTheme="minorHAnsi" w:cs="Calibri"/>
          <w:color w:val="000000"/>
          <w:szCs w:val="22"/>
          <w:lang w:val="tr-TR"/>
        </w:rPr>
        <w:t>lerine erişebilirler. Ebeveynler</w:t>
      </w:r>
      <w:r w:rsidRPr="000249CA">
        <w:rPr>
          <w:rFonts w:asciiTheme="minorHAnsi" w:hAnsiTheme="minorHAnsi" w:cs="Calibri"/>
          <w:color w:val="000000"/>
          <w:szCs w:val="22"/>
          <w:lang w:val="tr-TR"/>
        </w:rPr>
        <w:t xml:space="preserve"> çocukları ile kurmuş oldukları şeffaf iletişim ile bu bilgileri doğrudan kendilerinden edinebilirler.</w:t>
      </w:r>
      <w:bookmarkStart w:id="122" w:name="_Toc291156964"/>
    </w:p>
    <w:p w:rsidR="00700F54" w:rsidRPr="000249CA" w:rsidRDefault="00700F54" w:rsidP="001C608E">
      <w:pPr>
        <w:pStyle w:val="stBilgi"/>
        <w:tabs>
          <w:tab w:val="clear" w:pos="4153"/>
          <w:tab w:val="clear" w:pos="8306"/>
        </w:tabs>
        <w:spacing w:before="20" w:after="20"/>
        <w:jc w:val="both"/>
        <w:rPr>
          <w:rFonts w:asciiTheme="minorHAnsi" w:hAnsiTheme="minorHAnsi" w:cs="Calibri"/>
          <w:b/>
          <w:color w:val="000000"/>
          <w:szCs w:val="22"/>
          <w:u w:val="single"/>
          <w:lang w:val="tr-TR"/>
        </w:rPr>
      </w:pPr>
    </w:p>
    <w:p w:rsidR="00B11E1D" w:rsidRPr="00287D81" w:rsidRDefault="00B11E1D" w:rsidP="001C608E">
      <w:pPr>
        <w:pStyle w:val="stBilgi"/>
        <w:tabs>
          <w:tab w:val="clear" w:pos="4153"/>
          <w:tab w:val="clear" w:pos="8306"/>
        </w:tabs>
        <w:spacing w:before="20" w:after="20"/>
        <w:jc w:val="both"/>
        <w:rPr>
          <w:rFonts w:asciiTheme="minorHAnsi" w:eastAsiaTheme="majorEastAsia" w:hAnsiTheme="minorHAnsi" w:cstheme="majorBidi"/>
          <w:b/>
          <w:bCs/>
          <w:color w:val="FF0000"/>
          <w:szCs w:val="22"/>
          <w:lang w:val="tr-TR"/>
        </w:rPr>
      </w:pPr>
      <w:r w:rsidRPr="00287D81">
        <w:rPr>
          <w:rFonts w:asciiTheme="minorHAnsi" w:eastAsiaTheme="majorEastAsia" w:hAnsiTheme="minorHAnsi" w:cstheme="majorBidi"/>
          <w:b/>
          <w:bCs/>
          <w:color w:val="FF0000"/>
          <w:szCs w:val="22"/>
          <w:lang w:val="tr-TR"/>
        </w:rPr>
        <w:t>İletişim Bilgileri</w:t>
      </w:r>
      <w:bookmarkEnd w:id="122"/>
    </w:p>
    <w:p w:rsidR="00B11E1D" w:rsidRPr="000249CA" w:rsidRDefault="00B11E1D" w:rsidP="001C608E">
      <w:pPr>
        <w:pStyle w:val="stBilgi"/>
        <w:tabs>
          <w:tab w:val="clear" w:pos="4153"/>
          <w:tab w:val="clear" w:pos="8306"/>
        </w:tabs>
        <w:spacing w:before="20" w:after="20"/>
        <w:jc w:val="both"/>
        <w:rPr>
          <w:rFonts w:asciiTheme="minorHAnsi" w:hAnsiTheme="minorHAnsi" w:cs="Calibri"/>
          <w:color w:val="000000"/>
          <w:szCs w:val="22"/>
          <w:lang w:val="tr-TR"/>
        </w:rPr>
      </w:pPr>
      <w:r w:rsidRPr="000249CA">
        <w:rPr>
          <w:rFonts w:asciiTheme="minorHAnsi" w:hAnsiTheme="minorHAnsi" w:cs="Calibri"/>
          <w:color w:val="000000"/>
          <w:szCs w:val="22"/>
          <w:lang w:val="tr-TR"/>
        </w:rPr>
        <w:t xml:space="preserve">Öğrenci </w:t>
      </w:r>
      <w:r w:rsidR="00627E09">
        <w:rPr>
          <w:rFonts w:asciiTheme="minorHAnsi" w:hAnsiTheme="minorHAnsi" w:cs="Calibri"/>
          <w:color w:val="000000"/>
          <w:szCs w:val="22"/>
          <w:lang w:val="tr-TR"/>
        </w:rPr>
        <w:t>b</w:t>
      </w:r>
      <w:r w:rsidRPr="000249CA">
        <w:rPr>
          <w:rFonts w:asciiTheme="minorHAnsi" w:hAnsiTheme="minorHAnsi" w:cs="Calibri"/>
          <w:color w:val="000000"/>
          <w:szCs w:val="22"/>
          <w:lang w:val="tr-TR"/>
        </w:rPr>
        <w:t xml:space="preserve">ilgi </w:t>
      </w:r>
      <w:r w:rsidR="00627E09">
        <w:rPr>
          <w:rFonts w:asciiTheme="minorHAnsi" w:hAnsiTheme="minorHAnsi" w:cs="Calibri"/>
          <w:color w:val="000000"/>
          <w:szCs w:val="22"/>
          <w:lang w:val="tr-TR"/>
        </w:rPr>
        <w:t>s</w:t>
      </w:r>
      <w:r w:rsidRPr="000249CA">
        <w:rPr>
          <w:rFonts w:asciiTheme="minorHAnsi" w:hAnsiTheme="minorHAnsi" w:cs="Calibri"/>
          <w:color w:val="000000"/>
          <w:szCs w:val="22"/>
          <w:lang w:val="tr-TR"/>
        </w:rPr>
        <w:t xml:space="preserve">isteminde adres, telefon, e-posta ve acil durumda erişilebilecek kişi bilgileriniz tutulmaktadır. İkamet adresiniz için </w:t>
      </w:r>
      <w:r w:rsidR="0019369B" w:rsidRPr="000249CA">
        <w:rPr>
          <w:rFonts w:asciiTheme="minorHAnsi" w:hAnsiTheme="minorHAnsi" w:cs="Calibri"/>
          <w:color w:val="000000"/>
          <w:szCs w:val="22"/>
          <w:lang w:val="tr-TR"/>
        </w:rPr>
        <w:t>Merkezi Nüfus İdare Sistemi (</w:t>
      </w:r>
      <w:r w:rsidRPr="000249CA">
        <w:rPr>
          <w:rFonts w:asciiTheme="minorHAnsi" w:hAnsiTheme="minorHAnsi" w:cs="Calibri"/>
          <w:color w:val="000000"/>
          <w:szCs w:val="22"/>
          <w:lang w:val="tr-TR"/>
        </w:rPr>
        <w:t>MERNİS</w:t>
      </w:r>
      <w:r w:rsidR="0019369B" w:rsidRPr="000249CA">
        <w:rPr>
          <w:rFonts w:asciiTheme="minorHAnsi" w:hAnsiTheme="minorHAnsi" w:cs="Calibri"/>
          <w:color w:val="000000"/>
          <w:szCs w:val="22"/>
          <w:lang w:val="tr-TR"/>
        </w:rPr>
        <w:t>)</w:t>
      </w:r>
      <w:r w:rsidRPr="000249CA">
        <w:rPr>
          <w:rFonts w:asciiTheme="minorHAnsi" w:hAnsiTheme="minorHAnsi" w:cs="Calibri"/>
          <w:color w:val="000000"/>
          <w:szCs w:val="22"/>
          <w:lang w:val="tr-TR"/>
        </w:rPr>
        <w:t xml:space="preserve"> kayıtları esas alınmaktadır. Öğrenciler iletişim bilgilerinde oluşan değişiklikleri en kısa zamanda</w:t>
      </w:r>
      <w:r w:rsidR="007D18ED" w:rsidRPr="000249CA">
        <w:rPr>
          <w:rFonts w:asciiTheme="minorHAnsi" w:hAnsiTheme="minorHAnsi" w:cs="Calibri"/>
          <w:color w:val="000000"/>
          <w:szCs w:val="22"/>
          <w:lang w:val="tr-TR"/>
        </w:rPr>
        <w:t xml:space="preserve"> </w:t>
      </w:r>
      <w:r w:rsidR="00627E09">
        <w:rPr>
          <w:rFonts w:asciiTheme="minorHAnsi" w:hAnsiTheme="minorHAnsi" w:cs="Calibri"/>
          <w:color w:val="000000"/>
          <w:szCs w:val="22"/>
          <w:lang w:val="tr-TR"/>
        </w:rPr>
        <w:t>ö</w:t>
      </w:r>
      <w:r w:rsidR="006050F6" w:rsidRPr="000249CA">
        <w:rPr>
          <w:rFonts w:asciiTheme="minorHAnsi" w:hAnsiTheme="minorHAnsi" w:cs="Calibri"/>
          <w:color w:val="000000"/>
          <w:szCs w:val="22"/>
          <w:lang w:val="tr-TR"/>
        </w:rPr>
        <w:t xml:space="preserve">ğrenci </w:t>
      </w:r>
      <w:r w:rsidR="00627E09">
        <w:rPr>
          <w:rFonts w:asciiTheme="minorHAnsi" w:hAnsiTheme="minorHAnsi" w:cs="Calibri"/>
          <w:color w:val="000000"/>
          <w:szCs w:val="22"/>
          <w:lang w:val="tr-TR"/>
        </w:rPr>
        <w:t>i</w:t>
      </w:r>
      <w:r w:rsidR="00A368B4" w:rsidRPr="000249CA">
        <w:rPr>
          <w:rFonts w:asciiTheme="minorHAnsi" w:hAnsiTheme="minorHAnsi" w:cs="Calibri"/>
          <w:color w:val="000000"/>
          <w:szCs w:val="22"/>
          <w:lang w:val="tr-TR"/>
        </w:rPr>
        <w:t xml:space="preserve">şlerine </w:t>
      </w:r>
      <w:r w:rsidRPr="000249CA">
        <w:rPr>
          <w:rFonts w:asciiTheme="minorHAnsi" w:hAnsiTheme="minorHAnsi" w:cs="Calibri"/>
          <w:color w:val="000000"/>
          <w:szCs w:val="22"/>
          <w:lang w:val="tr-TR"/>
        </w:rPr>
        <w:t>bildirmekle yükümlüdür</w:t>
      </w:r>
      <w:r w:rsidR="0019369B" w:rsidRPr="000249CA">
        <w:rPr>
          <w:rFonts w:asciiTheme="minorHAnsi" w:hAnsiTheme="minorHAnsi" w:cs="Calibri"/>
          <w:color w:val="000000"/>
          <w:szCs w:val="22"/>
          <w:lang w:val="tr-TR"/>
        </w:rPr>
        <w:t>ler</w:t>
      </w:r>
      <w:r w:rsidRPr="000249CA">
        <w:rPr>
          <w:rFonts w:asciiTheme="minorHAnsi" w:hAnsiTheme="minorHAnsi" w:cs="Calibri"/>
          <w:color w:val="000000"/>
          <w:szCs w:val="22"/>
          <w:lang w:val="tr-TR"/>
        </w:rPr>
        <w:t>.</w:t>
      </w:r>
    </w:p>
    <w:p w:rsidR="00B11E1D" w:rsidRPr="000249CA" w:rsidRDefault="00B11E1D" w:rsidP="001C608E">
      <w:pPr>
        <w:pStyle w:val="stBilgi"/>
        <w:tabs>
          <w:tab w:val="clear" w:pos="4153"/>
          <w:tab w:val="clear" w:pos="8306"/>
        </w:tabs>
        <w:spacing w:before="20" w:after="20"/>
        <w:jc w:val="both"/>
        <w:rPr>
          <w:rFonts w:asciiTheme="minorHAnsi" w:hAnsiTheme="minorHAnsi" w:cs="Calibri"/>
          <w:color w:val="000000"/>
          <w:szCs w:val="22"/>
          <w:lang w:val="tr-TR"/>
        </w:rPr>
      </w:pPr>
    </w:p>
    <w:p w:rsidR="00B11E1D" w:rsidRPr="00287D81" w:rsidRDefault="00B11E1D" w:rsidP="001C608E">
      <w:pPr>
        <w:pStyle w:val="stBilgi"/>
        <w:tabs>
          <w:tab w:val="clear" w:pos="4153"/>
          <w:tab w:val="clear" w:pos="8306"/>
        </w:tabs>
        <w:spacing w:before="20" w:after="20"/>
        <w:jc w:val="both"/>
        <w:rPr>
          <w:rFonts w:asciiTheme="minorHAnsi" w:eastAsiaTheme="majorEastAsia" w:hAnsiTheme="minorHAnsi" w:cstheme="majorBidi"/>
          <w:b/>
          <w:bCs/>
          <w:color w:val="FF0000"/>
          <w:szCs w:val="22"/>
          <w:lang w:val="tr-TR"/>
        </w:rPr>
      </w:pPr>
      <w:bookmarkStart w:id="123" w:name="_Toc291156965"/>
      <w:r w:rsidRPr="00287D81">
        <w:rPr>
          <w:rFonts w:asciiTheme="minorHAnsi" w:eastAsiaTheme="majorEastAsia" w:hAnsiTheme="minorHAnsi" w:cstheme="majorBidi"/>
          <w:b/>
          <w:bCs/>
          <w:color w:val="FF0000"/>
          <w:szCs w:val="22"/>
          <w:lang w:val="tr-TR"/>
        </w:rPr>
        <w:t>Öğrenci Kimlik Kartı</w:t>
      </w:r>
      <w:bookmarkEnd w:id="123"/>
    </w:p>
    <w:p w:rsidR="00B11E1D" w:rsidRPr="000249CA" w:rsidRDefault="00F806E6" w:rsidP="001C608E">
      <w:pPr>
        <w:pStyle w:val="stBilgi"/>
        <w:tabs>
          <w:tab w:val="clear" w:pos="4153"/>
          <w:tab w:val="clear" w:pos="8306"/>
        </w:tabs>
        <w:spacing w:before="20" w:after="20"/>
        <w:jc w:val="both"/>
        <w:rPr>
          <w:rFonts w:asciiTheme="minorHAnsi" w:hAnsiTheme="minorHAnsi" w:cs="Calibri"/>
          <w:color w:val="000000"/>
          <w:szCs w:val="22"/>
          <w:lang w:val="tr-TR"/>
        </w:rPr>
      </w:pPr>
      <w:r>
        <w:rPr>
          <w:rFonts w:asciiTheme="minorHAnsi" w:hAnsiTheme="minorHAnsi" w:cs="Calibri"/>
          <w:color w:val="000000"/>
          <w:szCs w:val="22"/>
          <w:lang w:val="tr-TR"/>
        </w:rPr>
        <w:t xml:space="preserve">Kayıt yapan tüm öğrencilere üzerinde </w:t>
      </w:r>
      <w:r w:rsidR="00AD3CCF">
        <w:rPr>
          <w:rFonts w:asciiTheme="minorHAnsi" w:hAnsiTheme="minorHAnsi" w:cs="Calibri"/>
          <w:color w:val="000000"/>
          <w:szCs w:val="22"/>
          <w:lang w:val="tr-TR"/>
        </w:rPr>
        <w:t>İstanbul Kent</w:t>
      </w:r>
      <w:r>
        <w:rPr>
          <w:rFonts w:asciiTheme="minorHAnsi" w:hAnsiTheme="minorHAnsi" w:cs="Calibri"/>
          <w:color w:val="000000"/>
          <w:szCs w:val="22"/>
          <w:lang w:val="tr-TR"/>
        </w:rPr>
        <w:t xml:space="preserve"> Üniversitesinin öğrencisi olduğunu gösteren</w:t>
      </w:r>
      <w:r w:rsidR="00BF7CA0">
        <w:rPr>
          <w:rFonts w:asciiTheme="minorHAnsi" w:hAnsiTheme="minorHAnsi" w:cs="Calibri"/>
          <w:color w:val="000000"/>
          <w:szCs w:val="22"/>
          <w:lang w:val="tr-TR"/>
        </w:rPr>
        <w:t xml:space="preserve"> kimlik ve</w:t>
      </w:r>
      <w:r>
        <w:rPr>
          <w:rFonts w:asciiTheme="minorHAnsi" w:hAnsiTheme="minorHAnsi" w:cs="Calibri"/>
          <w:color w:val="000000"/>
          <w:szCs w:val="22"/>
          <w:lang w:val="tr-TR"/>
        </w:rPr>
        <w:t>ya kimlik yerine geçecek</w:t>
      </w:r>
      <w:r w:rsidR="00BF7CA0">
        <w:rPr>
          <w:rFonts w:asciiTheme="minorHAnsi" w:hAnsiTheme="minorHAnsi" w:cs="Calibri"/>
          <w:color w:val="000000"/>
          <w:szCs w:val="22"/>
          <w:lang w:val="tr-TR"/>
        </w:rPr>
        <w:t xml:space="preserve"> kartlar verilecektir. Kayıp ve</w:t>
      </w:r>
      <w:r>
        <w:rPr>
          <w:rFonts w:asciiTheme="minorHAnsi" w:hAnsiTheme="minorHAnsi" w:cs="Calibri"/>
          <w:color w:val="000000"/>
          <w:szCs w:val="22"/>
          <w:lang w:val="tr-TR"/>
        </w:rPr>
        <w:t>y</w:t>
      </w:r>
      <w:r w:rsidR="00BF7CA0">
        <w:rPr>
          <w:rFonts w:asciiTheme="minorHAnsi" w:hAnsiTheme="minorHAnsi" w:cs="Calibri"/>
          <w:color w:val="000000"/>
          <w:szCs w:val="22"/>
          <w:lang w:val="tr-TR"/>
        </w:rPr>
        <w:t>a kırılan kartlar için tekrar</w:t>
      </w:r>
      <w:r>
        <w:rPr>
          <w:rFonts w:asciiTheme="minorHAnsi" w:hAnsiTheme="minorHAnsi" w:cs="Calibri"/>
          <w:color w:val="000000"/>
          <w:szCs w:val="22"/>
          <w:lang w:val="tr-TR"/>
        </w:rPr>
        <w:t xml:space="preserve"> </w:t>
      </w:r>
      <w:r w:rsidR="00BF7CA0">
        <w:rPr>
          <w:rFonts w:asciiTheme="minorHAnsi" w:hAnsiTheme="minorHAnsi" w:cs="Calibri"/>
          <w:color w:val="000000"/>
          <w:szCs w:val="22"/>
          <w:lang w:val="tr-TR"/>
        </w:rPr>
        <w:t>ö</w:t>
      </w:r>
      <w:r>
        <w:rPr>
          <w:rFonts w:asciiTheme="minorHAnsi" w:hAnsiTheme="minorHAnsi" w:cs="Calibri"/>
          <w:color w:val="000000"/>
          <w:szCs w:val="22"/>
          <w:lang w:val="tr-TR"/>
        </w:rPr>
        <w:t xml:space="preserve">ğrenci </w:t>
      </w:r>
      <w:r w:rsidR="00BF7CA0">
        <w:rPr>
          <w:rFonts w:asciiTheme="minorHAnsi" w:hAnsiTheme="minorHAnsi" w:cs="Calibri"/>
          <w:color w:val="000000"/>
          <w:szCs w:val="22"/>
          <w:lang w:val="tr-TR"/>
        </w:rPr>
        <w:t>i</w:t>
      </w:r>
      <w:r>
        <w:rPr>
          <w:rFonts w:asciiTheme="minorHAnsi" w:hAnsiTheme="minorHAnsi" w:cs="Calibri"/>
          <w:color w:val="000000"/>
          <w:szCs w:val="22"/>
          <w:lang w:val="tr-TR"/>
        </w:rPr>
        <w:t xml:space="preserve">şleri </w:t>
      </w:r>
      <w:r w:rsidR="00BF7CA0">
        <w:rPr>
          <w:rFonts w:asciiTheme="minorHAnsi" w:hAnsiTheme="minorHAnsi" w:cs="Calibri"/>
          <w:color w:val="000000"/>
          <w:szCs w:val="22"/>
          <w:lang w:val="tr-TR"/>
        </w:rPr>
        <w:t>d</w:t>
      </w:r>
      <w:r>
        <w:rPr>
          <w:rFonts w:asciiTheme="minorHAnsi" w:hAnsiTheme="minorHAnsi" w:cs="Calibri"/>
          <w:color w:val="000000"/>
          <w:szCs w:val="22"/>
          <w:lang w:val="tr-TR"/>
        </w:rPr>
        <w:t xml:space="preserve">aire </w:t>
      </w:r>
      <w:r w:rsidR="00BF7CA0">
        <w:rPr>
          <w:rFonts w:asciiTheme="minorHAnsi" w:hAnsiTheme="minorHAnsi" w:cs="Calibri"/>
          <w:color w:val="000000"/>
          <w:szCs w:val="22"/>
          <w:lang w:val="tr-TR"/>
        </w:rPr>
        <w:t>b</w:t>
      </w:r>
      <w:r>
        <w:rPr>
          <w:rFonts w:asciiTheme="minorHAnsi" w:hAnsiTheme="minorHAnsi" w:cs="Calibri"/>
          <w:color w:val="000000"/>
          <w:szCs w:val="22"/>
          <w:lang w:val="tr-TR"/>
        </w:rPr>
        <w:t xml:space="preserve">aşkanlığına başvurarak </w:t>
      </w:r>
      <w:r w:rsidR="00BF7CA0">
        <w:rPr>
          <w:rFonts w:asciiTheme="minorHAnsi" w:hAnsiTheme="minorHAnsi" w:cs="Calibri"/>
          <w:color w:val="000000"/>
          <w:szCs w:val="22"/>
          <w:lang w:val="tr-TR"/>
        </w:rPr>
        <w:t xml:space="preserve">yeni kartlar </w:t>
      </w:r>
      <w:r w:rsidR="00A027F7">
        <w:rPr>
          <w:rFonts w:asciiTheme="minorHAnsi" w:hAnsiTheme="minorHAnsi" w:cs="Calibri"/>
          <w:color w:val="000000"/>
          <w:szCs w:val="22"/>
          <w:lang w:val="tr-TR"/>
        </w:rPr>
        <w:t>çıkartılabilecektir.</w:t>
      </w:r>
    </w:p>
    <w:p w:rsidR="00AD3CCF" w:rsidRPr="000249CA" w:rsidRDefault="00AD3CCF" w:rsidP="001C608E">
      <w:pPr>
        <w:pStyle w:val="stBilgi"/>
        <w:tabs>
          <w:tab w:val="clear" w:pos="4153"/>
          <w:tab w:val="clear" w:pos="8306"/>
        </w:tabs>
        <w:spacing w:before="20" w:after="20"/>
        <w:jc w:val="both"/>
        <w:rPr>
          <w:rFonts w:asciiTheme="minorHAnsi" w:hAnsiTheme="minorHAnsi" w:cs="Calibri"/>
          <w:b/>
          <w:color w:val="000000"/>
          <w:szCs w:val="22"/>
          <w:u w:val="single"/>
          <w:lang w:val="tr-TR"/>
        </w:rPr>
      </w:pPr>
      <w:bookmarkStart w:id="124" w:name="_Toc291156966"/>
    </w:p>
    <w:p w:rsidR="00B11E1D" w:rsidRPr="00287D81" w:rsidRDefault="00B11E1D" w:rsidP="00EE7EA4">
      <w:pPr>
        <w:pStyle w:val="stBilgi"/>
        <w:tabs>
          <w:tab w:val="clear" w:pos="4153"/>
          <w:tab w:val="clear" w:pos="8306"/>
        </w:tabs>
        <w:spacing w:before="20" w:after="20"/>
        <w:jc w:val="both"/>
        <w:rPr>
          <w:rFonts w:asciiTheme="minorHAnsi" w:eastAsiaTheme="majorEastAsia" w:hAnsiTheme="minorHAnsi" w:cstheme="majorBidi"/>
          <w:b/>
          <w:bCs/>
          <w:color w:val="FF0000"/>
          <w:szCs w:val="22"/>
          <w:lang w:val="tr-TR"/>
        </w:rPr>
      </w:pPr>
      <w:r w:rsidRPr="00287D81">
        <w:rPr>
          <w:rFonts w:asciiTheme="minorHAnsi" w:eastAsiaTheme="majorEastAsia" w:hAnsiTheme="minorHAnsi" w:cstheme="majorBidi"/>
          <w:b/>
          <w:bCs/>
          <w:color w:val="FF0000"/>
          <w:szCs w:val="22"/>
          <w:lang w:val="tr-TR"/>
        </w:rPr>
        <w:t>Paso (İETT İndirimli Seyahat Kartı)</w:t>
      </w:r>
      <w:bookmarkEnd w:id="124"/>
    </w:p>
    <w:p w:rsidR="00B11E1D" w:rsidRPr="000249CA" w:rsidRDefault="00AD3CCF" w:rsidP="001C608E">
      <w:pPr>
        <w:pStyle w:val="stBilgi"/>
        <w:tabs>
          <w:tab w:val="clear" w:pos="4153"/>
          <w:tab w:val="clear" w:pos="8306"/>
        </w:tabs>
        <w:spacing w:before="20" w:after="20"/>
        <w:jc w:val="both"/>
        <w:rPr>
          <w:rFonts w:asciiTheme="minorHAnsi" w:hAnsiTheme="minorHAnsi" w:cs="Calibri"/>
          <w:color w:val="000000"/>
          <w:szCs w:val="22"/>
          <w:lang w:val="tr-TR"/>
        </w:rPr>
      </w:pPr>
      <w:r>
        <w:rPr>
          <w:rFonts w:asciiTheme="minorHAnsi" w:hAnsiTheme="minorHAnsi" w:cs="Calibri"/>
          <w:color w:val="000000"/>
          <w:szCs w:val="22"/>
          <w:lang w:val="tr-TR"/>
        </w:rPr>
        <w:t xml:space="preserve">Aktif öğrenciler </w:t>
      </w:r>
      <w:proofErr w:type="spellStart"/>
      <w:r>
        <w:rPr>
          <w:rFonts w:asciiTheme="minorHAnsi" w:hAnsiTheme="minorHAnsi" w:cs="Calibri"/>
          <w:color w:val="000000"/>
          <w:szCs w:val="22"/>
          <w:lang w:val="tr-TR"/>
        </w:rPr>
        <w:t>istanbulda</w:t>
      </w:r>
      <w:proofErr w:type="spellEnd"/>
      <w:r>
        <w:rPr>
          <w:rFonts w:asciiTheme="minorHAnsi" w:hAnsiTheme="minorHAnsi" w:cs="Calibri"/>
          <w:color w:val="000000"/>
          <w:szCs w:val="22"/>
          <w:lang w:val="tr-TR"/>
        </w:rPr>
        <w:t xml:space="preserve"> geçerli olan İ.E.T.T kartı alabilirler. Bunun için öğrenci belgesi ile İ.E.T.T. merkezlerine başvurmaları gerekir. E-devletten alınan öğrenci belgesi veya öğrenci işlerinden alınacak ıslak imzalı belgeler geçerlidir.</w:t>
      </w:r>
      <w:r w:rsidR="00FD7FD9">
        <w:rPr>
          <w:rFonts w:asciiTheme="minorHAnsi" w:hAnsiTheme="minorHAnsi" w:cs="Calibri"/>
          <w:color w:val="000000"/>
          <w:szCs w:val="22"/>
          <w:lang w:val="tr-TR"/>
        </w:rPr>
        <w:t xml:space="preserve"> Daha önceden indirimli kart </w:t>
      </w:r>
      <w:r w:rsidR="00A027F7">
        <w:rPr>
          <w:rFonts w:asciiTheme="minorHAnsi" w:hAnsiTheme="minorHAnsi" w:cs="Calibri"/>
          <w:color w:val="000000"/>
          <w:szCs w:val="22"/>
          <w:lang w:val="tr-TR"/>
        </w:rPr>
        <w:t xml:space="preserve">sahibi öğrenciler </w:t>
      </w:r>
      <w:r w:rsidR="00FD7FD9">
        <w:rPr>
          <w:rFonts w:asciiTheme="minorHAnsi" w:hAnsiTheme="minorHAnsi" w:cs="Calibri"/>
          <w:color w:val="000000"/>
          <w:szCs w:val="22"/>
          <w:lang w:val="tr-TR"/>
        </w:rPr>
        <w:t>ise mevcut kartlarına yeni üniversite bilgileri tanımlanıp mevcut kartları ile indirimli kullanmaya devam etmektedirler.</w:t>
      </w:r>
    </w:p>
    <w:p w:rsidR="006115CA" w:rsidRPr="000249CA" w:rsidRDefault="006115CA" w:rsidP="001F75E2">
      <w:pPr>
        <w:pStyle w:val="stBilgi"/>
        <w:tabs>
          <w:tab w:val="clear" w:pos="4153"/>
          <w:tab w:val="clear" w:pos="8306"/>
        </w:tabs>
        <w:spacing w:before="20" w:after="20"/>
        <w:rPr>
          <w:rFonts w:asciiTheme="minorHAnsi" w:hAnsiTheme="minorHAnsi" w:cs="Calibri"/>
          <w:b/>
          <w:color w:val="000000"/>
          <w:szCs w:val="22"/>
          <w:u w:val="single"/>
          <w:lang w:val="tr-TR"/>
        </w:rPr>
      </w:pPr>
      <w:bookmarkStart w:id="125" w:name="_Toc291156967"/>
    </w:p>
    <w:p w:rsidR="00B7461E" w:rsidRPr="00287D81" w:rsidRDefault="00B11E1D" w:rsidP="001C608E">
      <w:pPr>
        <w:pStyle w:val="stBilgi"/>
        <w:tabs>
          <w:tab w:val="clear" w:pos="4153"/>
          <w:tab w:val="clear" w:pos="8306"/>
        </w:tabs>
        <w:spacing w:before="20" w:after="20"/>
        <w:jc w:val="both"/>
        <w:rPr>
          <w:rFonts w:asciiTheme="minorHAnsi" w:eastAsiaTheme="majorEastAsia" w:hAnsiTheme="minorHAnsi" w:cstheme="majorBidi"/>
          <w:b/>
          <w:bCs/>
          <w:color w:val="FF0000"/>
          <w:szCs w:val="22"/>
          <w:lang w:val="tr-TR"/>
        </w:rPr>
      </w:pPr>
      <w:bookmarkStart w:id="126" w:name="_Toc291156968"/>
      <w:bookmarkEnd w:id="125"/>
      <w:r w:rsidRPr="00287D81">
        <w:rPr>
          <w:rFonts w:asciiTheme="minorHAnsi" w:eastAsiaTheme="majorEastAsia" w:hAnsiTheme="minorHAnsi" w:cstheme="majorBidi"/>
          <w:b/>
          <w:bCs/>
          <w:color w:val="FF0000"/>
          <w:szCs w:val="22"/>
          <w:lang w:val="tr-TR"/>
        </w:rPr>
        <w:t>Öğrenci Belgesi</w:t>
      </w:r>
      <w:bookmarkEnd w:id="126"/>
    </w:p>
    <w:p w:rsidR="00B81539" w:rsidRPr="000249CA" w:rsidRDefault="00B65E35" w:rsidP="00BD6F30">
      <w:pPr>
        <w:pStyle w:val="stBilgi"/>
        <w:tabs>
          <w:tab w:val="clear" w:pos="4153"/>
          <w:tab w:val="clear" w:pos="8306"/>
        </w:tabs>
        <w:jc w:val="both"/>
        <w:rPr>
          <w:rFonts w:asciiTheme="minorHAnsi" w:hAnsiTheme="minorHAnsi" w:cs="Calibri"/>
          <w:szCs w:val="22"/>
          <w:lang w:val="tr-TR"/>
        </w:rPr>
      </w:pPr>
      <w:r w:rsidRPr="000249CA">
        <w:rPr>
          <w:rFonts w:asciiTheme="minorHAnsi" w:hAnsiTheme="minorHAnsi" w:cs="Calibri"/>
          <w:szCs w:val="22"/>
          <w:lang w:val="tr-TR"/>
        </w:rPr>
        <w:t xml:space="preserve">Öğrenci belgesi, </w:t>
      </w:r>
      <w:r w:rsidR="00AD3CCF">
        <w:rPr>
          <w:rFonts w:asciiTheme="minorHAnsi" w:hAnsiTheme="minorHAnsi" w:cs="Calibri"/>
          <w:szCs w:val="22"/>
          <w:lang w:val="tr-TR"/>
        </w:rPr>
        <w:t>İstanbul Kent</w:t>
      </w:r>
      <w:r w:rsidRPr="000249CA">
        <w:rPr>
          <w:rFonts w:asciiTheme="minorHAnsi" w:hAnsiTheme="minorHAnsi" w:cs="Calibri"/>
          <w:szCs w:val="22"/>
          <w:lang w:val="tr-TR"/>
        </w:rPr>
        <w:t xml:space="preserve"> Üniversitesinde kayıtlı olan öğrenciler için düzenlenen resmi bir belge olup, düzenlendiği tarih itibariyle öğrencinin kimlik ve </w:t>
      </w:r>
      <w:r w:rsidR="00D80654">
        <w:rPr>
          <w:rFonts w:asciiTheme="minorHAnsi" w:hAnsiTheme="minorHAnsi" w:cs="Calibri"/>
          <w:szCs w:val="22"/>
          <w:lang w:val="tr-TR"/>
        </w:rPr>
        <w:t>ü</w:t>
      </w:r>
      <w:r w:rsidRPr="000249CA">
        <w:rPr>
          <w:rFonts w:asciiTheme="minorHAnsi" w:hAnsiTheme="minorHAnsi" w:cs="Calibri"/>
          <w:szCs w:val="22"/>
          <w:lang w:val="tr-TR"/>
        </w:rPr>
        <w:t xml:space="preserve">niversite kayıt bilgilerini içerir. </w:t>
      </w:r>
    </w:p>
    <w:p w:rsidR="00B81539" w:rsidRPr="000249CA" w:rsidRDefault="00B81539" w:rsidP="00BD6F30">
      <w:pPr>
        <w:pStyle w:val="stBilgi"/>
        <w:tabs>
          <w:tab w:val="clear" w:pos="4153"/>
          <w:tab w:val="clear" w:pos="8306"/>
        </w:tabs>
        <w:jc w:val="both"/>
        <w:rPr>
          <w:rFonts w:asciiTheme="minorHAnsi" w:hAnsiTheme="minorHAnsi" w:cs="Calibri"/>
          <w:szCs w:val="22"/>
          <w:lang w:val="tr-TR"/>
        </w:rPr>
      </w:pPr>
      <w:r w:rsidRPr="000249CA">
        <w:rPr>
          <w:rFonts w:asciiTheme="minorHAnsi" w:hAnsiTheme="minorHAnsi" w:cs="Calibri"/>
          <w:szCs w:val="22"/>
          <w:lang w:val="tr-TR"/>
        </w:rPr>
        <w:t xml:space="preserve">Öğrenci belge talepleri, </w:t>
      </w:r>
      <w:r w:rsidR="00D80654">
        <w:rPr>
          <w:rFonts w:asciiTheme="minorHAnsi" w:hAnsiTheme="minorHAnsi" w:cs="Calibri"/>
          <w:szCs w:val="22"/>
          <w:lang w:val="tr-TR"/>
        </w:rPr>
        <w:t>ö</w:t>
      </w:r>
      <w:r w:rsidR="0047163D" w:rsidRPr="000249CA">
        <w:rPr>
          <w:rFonts w:asciiTheme="minorHAnsi" w:hAnsiTheme="minorHAnsi" w:cs="Calibri"/>
          <w:szCs w:val="22"/>
          <w:lang w:val="tr-TR"/>
        </w:rPr>
        <w:t xml:space="preserve">ğrenci işlerine yazılı </w:t>
      </w:r>
      <w:r w:rsidR="00D80654">
        <w:rPr>
          <w:rFonts w:asciiTheme="minorHAnsi" w:hAnsiTheme="minorHAnsi" w:cs="Calibri"/>
          <w:szCs w:val="22"/>
          <w:lang w:val="tr-TR"/>
        </w:rPr>
        <w:t xml:space="preserve">başvuru ile kabul edilir </w:t>
      </w:r>
      <w:r w:rsidR="00D80654" w:rsidRPr="000249CA">
        <w:rPr>
          <w:rFonts w:asciiTheme="minorHAnsi" w:hAnsiTheme="minorHAnsi" w:cs="Calibri"/>
          <w:szCs w:val="22"/>
          <w:lang w:val="tr-TR"/>
        </w:rPr>
        <w:t>ve</w:t>
      </w:r>
      <w:r w:rsidR="006C767E" w:rsidRPr="000249CA">
        <w:rPr>
          <w:rFonts w:asciiTheme="minorHAnsi" w:hAnsiTheme="minorHAnsi" w:cs="Calibri"/>
          <w:szCs w:val="22"/>
          <w:lang w:val="tr-TR"/>
        </w:rPr>
        <w:t xml:space="preserve"> </w:t>
      </w:r>
      <w:r w:rsidR="00C251AE" w:rsidRPr="000249CA">
        <w:rPr>
          <w:rFonts w:asciiTheme="minorHAnsi" w:hAnsiTheme="minorHAnsi" w:cs="Calibri"/>
          <w:szCs w:val="22"/>
          <w:lang w:val="tr-TR"/>
        </w:rPr>
        <w:t xml:space="preserve">düzenlenen belgeler sadece </w:t>
      </w:r>
      <w:r w:rsidR="007B484B">
        <w:rPr>
          <w:rFonts w:asciiTheme="minorHAnsi" w:hAnsiTheme="minorHAnsi" w:cs="Calibri"/>
          <w:szCs w:val="22"/>
          <w:lang w:val="tr-TR"/>
        </w:rPr>
        <w:t xml:space="preserve">öğrenciye </w:t>
      </w:r>
      <w:r w:rsidR="00C251AE" w:rsidRPr="000249CA">
        <w:rPr>
          <w:rFonts w:asciiTheme="minorHAnsi" w:hAnsiTheme="minorHAnsi" w:cs="Calibri"/>
          <w:szCs w:val="22"/>
          <w:lang w:val="tr-TR"/>
        </w:rPr>
        <w:t xml:space="preserve">teslim edilir. </w:t>
      </w:r>
    </w:p>
    <w:p w:rsidR="00D92104" w:rsidRDefault="00B81539" w:rsidP="00507963">
      <w:pPr>
        <w:pStyle w:val="stBilgi"/>
        <w:tabs>
          <w:tab w:val="clear" w:pos="4153"/>
          <w:tab w:val="clear" w:pos="8306"/>
        </w:tabs>
        <w:spacing w:after="240"/>
        <w:jc w:val="both"/>
        <w:rPr>
          <w:rFonts w:asciiTheme="minorHAnsi" w:hAnsiTheme="minorHAnsi" w:cs="Calibri"/>
          <w:szCs w:val="22"/>
          <w:lang w:val="tr-TR"/>
        </w:rPr>
      </w:pPr>
      <w:r w:rsidRPr="000249CA">
        <w:rPr>
          <w:rFonts w:asciiTheme="minorHAnsi" w:hAnsiTheme="minorHAnsi" w:cs="Calibri"/>
          <w:szCs w:val="22"/>
          <w:lang w:val="tr-TR"/>
        </w:rPr>
        <w:t xml:space="preserve">Yeni öğrenciler, öğrenci belge taleplerini </w:t>
      </w:r>
      <w:r w:rsidR="00D80654">
        <w:rPr>
          <w:rFonts w:asciiTheme="minorHAnsi" w:hAnsiTheme="minorHAnsi" w:cs="Calibri"/>
          <w:szCs w:val="22"/>
          <w:lang w:val="tr-TR"/>
        </w:rPr>
        <w:t>ö</w:t>
      </w:r>
      <w:r w:rsidRPr="000249CA">
        <w:rPr>
          <w:rFonts w:asciiTheme="minorHAnsi" w:hAnsiTheme="minorHAnsi" w:cs="Calibri"/>
          <w:szCs w:val="22"/>
          <w:lang w:val="tr-TR"/>
        </w:rPr>
        <w:t xml:space="preserve">ğrenci </w:t>
      </w:r>
      <w:r w:rsidR="00D80654">
        <w:rPr>
          <w:rFonts w:asciiTheme="minorHAnsi" w:hAnsiTheme="minorHAnsi" w:cs="Calibri"/>
          <w:szCs w:val="22"/>
          <w:lang w:val="tr-TR"/>
        </w:rPr>
        <w:t>i</w:t>
      </w:r>
      <w:r w:rsidR="0047163D" w:rsidRPr="000249CA">
        <w:rPr>
          <w:rFonts w:asciiTheme="minorHAnsi" w:hAnsiTheme="minorHAnsi" w:cs="Calibri"/>
          <w:szCs w:val="22"/>
          <w:lang w:val="tr-TR"/>
        </w:rPr>
        <w:t>şleri</w:t>
      </w:r>
      <w:r w:rsidRPr="000249CA">
        <w:rPr>
          <w:rFonts w:asciiTheme="minorHAnsi" w:hAnsiTheme="minorHAnsi" w:cs="Calibri"/>
          <w:szCs w:val="22"/>
          <w:lang w:val="tr-TR"/>
        </w:rPr>
        <w:t xml:space="preserve"> birimine yaparlar. Yeni öğren</w:t>
      </w:r>
      <w:r w:rsidR="00D80654">
        <w:rPr>
          <w:rFonts w:asciiTheme="minorHAnsi" w:hAnsiTheme="minorHAnsi" w:cs="Calibri"/>
          <w:szCs w:val="22"/>
          <w:lang w:val="tr-TR"/>
        </w:rPr>
        <w:t>cilerin öğrenci belge talepleri</w:t>
      </w:r>
      <w:r w:rsidRPr="000249CA">
        <w:rPr>
          <w:rFonts w:asciiTheme="minorHAnsi" w:hAnsiTheme="minorHAnsi" w:cs="Calibri"/>
          <w:szCs w:val="22"/>
          <w:lang w:val="tr-TR"/>
        </w:rPr>
        <w:t xml:space="preserve"> </w:t>
      </w:r>
      <w:r w:rsidR="00B65E35" w:rsidRPr="000249CA">
        <w:rPr>
          <w:rFonts w:asciiTheme="minorHAnsi" w:hAnsiTheme="minorHAnsi" w:cs="Calibri"/>
          <w:szCs w:val="22"/>
          <w:lang w:val="tr-TR"/>
        </w:rPr>
        <w:t xml:space="preserve">ancak </w:t>
      </w:r>
      <w:r w:rsidR="00A30F0F" w:rsidRPr="000249CA">
        <w:rPr>
          <w:rFonts w:asciiTheme="minorHAnsi" w:hAnsiTheme="minorHAnsi" w:cs="Calibri"/>
          <w:szCs w:val="22"/>
          <w:lang w:val="tr-TR"/>
        </w:rPr>
        <w:t>derslerin başlaması</w:t>
      </w:r>
      <w:r w:rsidR="00B65E35" w:rsidRPr="000249CA">
        <w:rPr>
          <w:rFonts w:asciiTheme="minorHAnsi" w:hAnsiTheme="minorHAnsi" w:cs="Calibri"/>
          <w:szCs w:val="22"/>
          <w:lang w:val="tr-TR"/>
        </w:rPr>
        <w:t xml:space="preserve"> için belirlenen </w:t>
      </w:r>
      <w:r w:rsidR="00A30F0F" w:rsidRPr="000249CA">
        <w:rPr>
          <w:rFonts w:asciiTheme="minorHAnsi" w:hAnsiTheme="minorHAnsi" w:cs="Calibri"/>
          <w:szCs w:val="22"/>
          <w:lang w:val="tr-TR"/>
        </w:rPr>
        <w:t>tarihten</w:t>
      </w:r>
      <w:r w:rsidR="00B65E35" w:rsidRPr="000249CA">
        <w:rPr>
          <w:rFonts w:asciiTheme="minorHAnsi" w:hAnsiTheme="minorHAnsi" w:cs="Calibri"/>
          <w:szCs w:val="22"/>
          <w:lang w:val="tr-TR"/>
        </w:rPr>
        <w:t xml:space="preserve"> sonra karşılanabilir.</w:t>
      </w:r>
      <w:bookmarkStart w:id="127" w:name="_Toc291156969"/>
    </w:p>
    <w:p w:rsidR="00B11E1D" w:rsidRPr="00287D81" w:rsidRDefault="00B11E1D" w:rsidP="001C608E">
      <w:pPr>
        <w:pStyle w:val="stBilgi"/>
        <w:tabs>
          <w:tab w:val="clear" w:pos="4153"/>
          <w:tab w:val="clear" w:pos="8306"/>
        </w:tabs>
        <w:spacing w:before="20" w:after="20"/>
        <w:jc w:val="both"/>
        <w:rPr>
          <w:rFonts w:asciiTheme="minorHAnsi" w:eastAsiaTheme="majorEastAsia" w:hAnsiTheme="minorHAnsi" w:cstheme="majorBidi"/>
          <w:b/>
          <w:bCs/>
          <w:color w:val="FF0000"/>
          <w:szCs w:val="22"/>
          <w:lang w:val="tr-TR"/>
        </w:rPr>
      </w:pPr>
      <w:r w:rsidRPr="00287D81">
        <w:rPr>
          <w:rFonts w:asciiTheme="minorHAnsi" w:eastAsiaTheme="majorEastAsia" w:hAnsiTheme="minorHAnsi" w:cstheme="majorBidi"/>
          <w:b/>
          <w:bCs/>
          <w:color w:val="FF0000"/>
          <w:szCs w:val="22"/>
          <w:lang w:val="tr-TR"/>
        </w:rPr>
        <w:t>Transkript (Not Döküm Belgesi)</w:t>
      </w:r>
      <w:bookmarkEnd w:id="127"/>
    </w:p>
    <w:p w:rsidR="00B01D11" w:rsidRPr="000249CA" w:rsidRDefault="00C251AE" w:rsidP="00BD6F30">
      <w:pPr>
        <w:pStyle w:val="stBilgi"/>
        <w:tabs>
          <w:tab w:val="clear" w:pos="4153"/>
          <w:tab w:val="clear" w:pos="8306"/>
        </w:tabs>
        <w:jc w:val="both"/>
        <w:rPr>
          <w:rFonts w:asciiTheme="minorHAnsi" w:hAnsiTheme="minorHAnsi" w:cs="Calibri"/>
          <w:szCs w:val="22"/>
          <w:lang w:val="tr-TR"/>
        </w:rPr>
      </w:pPr>
      <w:r w:rsidRPr="000249CA">
        <w:rPr>
          <w:rFonts w:asciiTheme="minorHAnsi" w:hAnsiTheme="minorHAnsi" w:cs="Calibri"/>
          <w:szCs w:val="22"/>
          <w:lang w:val="tr-TR"/>
        </w:rPr>
        <w:t xml:space="preserve">Transkript, öğrencilerin </w:t>
      </w:r>
      <w:r w:rsidR="00553FC4" w:rsidRPr="000249CA">
        <w:rPr>
          <w:rFonts w:asciiTheme="minorHAnsi" w:hAnsiTheme="minorHAnsi" w:cs="Calibri"/>
          <w:szCs w:val="22"/>
          <w:lang w:val="tr-TR"/>
        </w:rPr>
        <w:t>İstinye</w:t>
      </w:r>
      <w:r w:rsidR="00D80654">
        <w:rPr>
          <w:rFonts w:asciiTheme="minorHAnsi" w:hAnsiTheme="minorHAnsi" w:cs="Calibri"/>
          <w:szCs w:val="22"/>
          <w:lang w:val="tr-TR"/>
        </w:rPr>
        <w:t xml:space="preserve"> Üniversitesi</w:t>
      </w:r>
      <w:r w:rsidRPr="000249CA">
        <w:rPr>
          <w:rFonts w:asciiTheme="minorHAnsi" w:hAnsiTheme="minorHAnsi" w:cs="Calibri"/>
          <w:szCs w:val="22"/>
          <w:lang w:val="tr-TR"/>
        </w:rPr>
        <w:t xml:space="preserve">nde öğrenimi süresince kayıt durumları, aldıkları dersleri, notları </w:t>
      </w:r>
      <w:r w:rsidR="007556A7" w:rsidRPr="000249CA">
        <w:rPr>
          <w:rFonts w:asciiTheme="minorHAnsi" w:hAnsiTheme="minorHAnsi" w:cs="Calibri"/>
          <w:szCs w:val="22"/>
          <w:lang w:val="tr-TR"/>
        </w:rPr>
        <w:t>ile</w:t>
      </w:r>
      <w:r w:rsidRPr="000249CA">
        <w:rPr>
          <w:rFonts w:asciiTheme="minorHAnsi" w:hAnsiTheme="minorHAnsi" w:cs="Calibri"/>
          <w:szCs w:val="22"/>
          <w:lang w:val="tr-TR"/>
        </w:rPr>
        <w:t xml:space="preserve"> akademik başarı düzeylerini, not sistemini ve başarı değerlendirme </w:t>
      </w:r>
      <w:r w:rsidR="001845C9" w:rsidRPr="000249CA">
        <w:rPr>
          <w:rFonts w:asciiTheme="minorHAnsi" w:hAnsiTheme="minorHAnsi" w:cs="Calibri"/>
          <w:szCs w:val="22"/>
          <w:lang w:val="tr-TR"/>
        </w:rPr>
        <w:t>kriterlerini</w:t>
      </w:r>
      <w:r w:rsidRPr="000249CA">
        <w:rPr>
          <w:rFonts w:asciiTheme="minorHAnsi" w:hAnsiTheme="minorHAnsi" w:cs="Calibri"/>
          <w:szCs w:val="22"/>
          <w:lang w:val="tr-TR"/>
        </w:rPr>
        <w:t xml:space="preserve"> içeren bir belgedir. </w:t>
      </w:r>
    </w:p>
    <w:p w:rsidR="00C251AE" w:rsidRDefault="0053396B" w:rsidP="007B484B">
      <w:pPr>
        <w:pStyle w:val="stBilgi"/>
        <w:tabs>
          <w:tab w:val="clear" w:pos="4153"/>
          <w:tab w:val="clear" w:pos="8306"/>
        </w:tabs>
        <w:spacing w:after="240"/>
        <w:jc w:val="both"/>
        <w:rPr>
          <w:rFonts w:asciiTheme="minorHAnsi" w:hAnsiTheme="minorHAnsi" w:cs="Calibri"/>
          <w:szCs w:val="22"/>
          <w:lang w:val="tr-TR"/>
        </w:rPr>
      </w:pPr>
      <w:r w:rsidRPr="000249CA">
        <w:rPr>
          <w:rFonts w:asciiTheme="minorHAnsi" w:hAnsiTheme="minorHAnsi" w:cs="Calibri"/>
          <w:szCs w:val="22"/>
          <w:lang w:val="tr-TR"/>
        </w:rPr>
        <w:t>Transkript talepleri</w:t>
      </w:r>
      <w:r w:rsidR="00C251AE" w:rsidRPr="000249CA">
        <w:rPr>
          <w:rFonts w:asciiTheme="minorHAnsi" w:hAnsiTheme="minorHAnsi" w:cs="Calibri"/>
          <w:szCs w:val="22"/>
          <w:lang w:val="tr-TR"/>
        </w:rPr>
        <w:t>,</w:t>
      </w:r>
      <w:r w:rsidR="005E0B72" w:rsidRPr="000249CA">
        <w:rPr>
          <w:rFonts w:asciiTheme="minorHAnsi" w:hAnsiTheme="minorHAnsi" w:cs="Calibri"/>
          <w:szCs w:val="22"/>
          <w:lang w:val="tr-TR"/>
        </w:rPr>
        <w:t xml:space="preserve"> </w:t>
      </w:r>
      <w:r w:rsidR="00EC1A3D">
        <w:rPr>
          <w:rFonts w:asciiTheme="minorHAnsi" w:hAnsiTheme="minorHAnsi" w:cs="Calibri"/>
          <w:szCs w:val="22"/>
          <w:lang w:val="tr-TR"/>
        </w:rPr>
        <w:t>ö</w:t>
      </w:r>
      <w:r w:rsidR="0047163D" w:rsidRPr="000249CA">
        <w:rPr>
          <w:rFonts w:asciiTheme="minorHAnsi" w:hAnsiTheme="minorHAnsi" w:cs="Calibri"/>
          <w:szCs w:val="22"/>
          <w:lang w:val="tr-TR"/>
        </w:rPr>
        <w:t>ğrenci işlerine yazılı olarak</w:t>
      </w:r>
      <w:r w:rsidR="005E0B72" w:rsidRPr="000249CA">
        <w:rPr>
          <w:rFonts w:asciiTheme="minorHAnsi" w:hAnsiTheme="minorHAnsi" w:cs="Calibri"/>
          <w:szCs w:val="22"/>
          <w:lang w:val="tr-TR"/>
        </w:rPr>
        <w:t xml:space="preserve"> </w:t>
      </w:r>
      <w:r w:rsidR="00EC1A3D">
        <w:rPr>
          <w:rFonts w:asciiTheme="minorHAnsi" w:hAnsiTheme="minorHAnsi" w:cs="Calibri"/>
          <w:szCs w:val="22"/>
          <w:lang w:val="tr-TR"/>
        </w:rPr>
        <w:t>ve</w:t>
      </w:r>
      <w:r w:rsidR="007B484B">
        <w:rPr>
          <w:rFonts w:asciiTheme="minorHAnsi" w:hAnsiTheme="minorHAnsi" w:cs="Calibri"/>
          <w:szCs w:val="22"/>
          <w:lang w:val="tr-TR"/>
        </w:rPr>
        <w:t xml:space="preserve">ya öğrenci otomasyonu üzerinden yapılır. </w:t>
      </w:r>
      <w:r w:rsidR="00C251AE" w:rsidRPr="000249CA">
        <w:rPr>
          <w:rFonts w:asciiTheme="minorHAnsi" w:hAnsiTheme="minorHAnsi" w:cs="Calibri"/>
          <w:szCs w:val="22"/>
          <w:lang w:val="tr-TR"/>
        </w:rPr>
        <w:t xml:space="preserve">Ayrıca resmi olmayan transkriptinizi istediğiniz zaman </w:t>
      </w:r>
      <w:r w:rsidR="00EC1A3D">
        <w:rPr>
          <w:rFonts w:asciiTheme="minorHAnsi" w:hAnsiTheme="minorHAnsi" w:cs="Calibri"/>
          <w:szCs w:val="22"/>
          <w:lang w:val="tr-TR"/>
        </w:rPr>
        <w:t>ö</w:t>
      </w:r>
      <w:r w:rsidR="00C251AE" w:rsidRPr="000249CA">
        <w:rPr>
          <w:rFonts w:asciiTheme="minorHAnsi" w:hAnsiTheme="minorHAnsi" w:cs="Calibri"/>
          <w:szCs w:val="22"/>
          <w:lang w:val="tr-TR"/>
        </w:rPr>
        <w:t xml:space="preserve">ğrenci </w:t>
      </w:r>
      <w:r w:rsidR="00EC1A3D">
        <w:rPr>
          <w:rFonts w:asciiTheme="minorHAnsi" w:hAnsiTheme="minorHAnsi" w:cs="Calibri"/>
          <w:szCs w:val="22"/>
          <w:lang w:val="tr-TR"/>
        </w:rPr>
        <w:t>b</w:t>
      </w:r>
      <w:r w:rsidR="00C251AE" w:rsidRPr="000249CA">
        <w:rPr>
          <w:rFonts w:asciiTheme="minorHAnsi" w:hAnsiTheme="minorHAnsi" w:cs="Calibri"/>
          <w:szCs w:val="22"/>
          <w:lang w:val="tr-TR"/>
        </w:rPr>
        <w:t xml:space="preserve">ilgi </w:t>
      </w:r>
      <w:r w:rsidR="00EC1A3D">
        <w:rPr>
          <w:rFonts w:asciiTheme="minorHAnsi" w:hAnsiTheme="minorHAnsi" w:cs="Calibri"/>
          <w:szCs w:val="22"/>
          <w:lang w:val="tr-TR"/>
        </w:rPr>
        <w:t>s</w:t>
      </w:r>
      <w:r w:rsidR="00C251AE" w:rsidRPr="000249CA">
        <w:rPr>
          <w:rFonts w:asciiTheme="minorHAnsi" w:hAnsiTheme="minorHAnsi" w:cs="Calibri"/>
          <w:szCs w:val="22"/>
          <w:lang w:val="tr-TR"/>
        </w:rPr>
        <w:t>istemi üzerinden görüntüleyebilir ve resmi nitelik taşımayan kopyasını alabilirsiniz.</w:t>
      </w:r>
    </w:p>
    <w:p w:rsidR="00864C7D" w:rsidRPr="000249CA" w:rsidRDefault="00203F5D" w:rsidP="00BD6F30">
      <w:pPr>
        <w:pStyle w:val="Balk1"/>
        <w:spacing w:before="0"/>
        <w:rPr>
          <w:rFonts w:asciiTheme="minorHAnsi" w:hAnsiTheme="minorHAnsi"/>
          <w:color w:val="17365D" w:themeColor="text2" w:themeShade="BF"/>
          <w:sz w:val="24"/>
        </w:rPr>
      </w:pPr>
      <w:bookmarkStart w:id="128" w:name="_Toc456618162"/>
      <w:bookmarkStart w:id="129" w:name="_Toc291156919"/>
      <w:bookmarkStart w:id="130" w:name="_Toc291156916"/>
      <w:bookmarkStart w:id="131" w:name="_Toc299979383"/>
      <w:bookmarkEnd w:id="121"/>
      <w:r w:rsidRPr="000249CA">
        <w:rPr>
          <w:rFonts w:asciiTheme="minorHAnsi" w:hAnsiTheme="minorHAnsi"/>
          <w:color w:val="17365D" w:themeColor="text2" w:themeShade="BF"/>
          <w:sz w:val="24"/>
        </w:rPr>
        <w:lastRenderedPageBreak/>
        <w:t>BİLGİ TEKNOLOJİLERİ</w:t>
      </w:r>
      <w:bookmarkEnd w:id="128"/>
    </w:p>
    <w:p w:rsidR="00864C7D" w:rsidRPr="00287D81" w:rsidRDefault="00C5424A" w:rsidP="00BD6F30">
      <w:pPr>
        <w:pStyle w:val="Balk2"/>
        <w:spacing w:before="0"/>
        <w:rPr>
          <w:rFonts w:asciiTheme="minorHAnsi" w:hAnsiTheme="minorHAnsi"/>
          <w:color w:val="FF0000"/>
          <w:sz w:val="20"/>
          <w:szCs w:val="22"/>
        </w:rPr>
      </w:pPr>
      <w:bookmarkStart w:id="132" w:name="_Toc291156920"/>
      <w:bookmarkStart w:id="133" w:name="_Toc299979385"/>
      <w:bookmarkStart w:id="134" w:name="_Toc331076239"/>
      <w:bookmarkStart w:id="135" w:name="_Toc331076390"/>
      <w:bookmarkStart w:id="136" w:name="_Toc331076464"/>
      <w:bookmarkStart w:id="137" w:name="_Toc331076966"/>
      <w:bookmarkStart w:id="138" w:name="_Toc331078165"/>
      <w:bookmarkStart w:id="139" w:name="_Toc331757940"/>
      <w:bookmarkStart w:id="140" w:name="_Toc456618163"/>
      <w:r>
        <w:rPr>
          <w:rFonts w:asciiTheme="minorHAnsi" w:hAnsiTheme="minorHAnsi"/>
          <w:color w:val="FF0000"/>
          <w:sz w:val="20"/>
          <w:szCs w:val="22"/>
        </w:rPr>
        <w:t>E</w:t>
      </w:r>
      <w:r w:rsidR="00CA2408">
        <w:rPr>
          <w:rFonts w:asciiTheme="minorHAnsi" w:hAnsiTheme="minorHAnsi"/>
          <w:color w:val="FF0000"/>
          <w:sz w:val="20"/>
          <w:szCs w:val="22"/>
        </w:rPr>
        <w:t>-p</w:t>
      </w:r>
      <w:r w:rsidR="00864C7D" w:rsidRPr="00287D81">
        <w:rPr>
          <w:rFonts w:asciiTheme="minorHAnsi" w:hAnsiTheme="minorHAnsi"/>
          <w:color w:val="FF0000"/>
          <w:sz w:val="20"/>
          <w:szCs w:val="22"/>
        </w:rPr>
        <w:t>osta Hesabınız</w:t>
      </w:r>
      <w:bookmarkEnd w:id="132"/>
      <w:bookmarkEnd w:id="133"/>
      <w:bookmarkEnd w:id="134"/>
      <w:bookmarkEnd w:id="135"/>
      <w:bookmarkEnd w:id="136"/>
      <w:bookmarkEnd w:id="137"/>
      <w:bookmarkEnd w:id="138"/>
      <w:bookmarkEnd w:id="139"/>
      <w:bookmarkEnd w:id="140"/>
    </w:p>
    <w:p w:rsidR="00864C7D" w:rsidRPr="000249CA" w:rsidRDefault="00864C7D" w:rsidP="006F7077">
      <w:pPr>
        <w:pStyle w:val="stBilgi"/>
        <w:tabs>
          <w:tab w:val="clear" w:pos="4153"/>
          <w:tab w:val="clear" w:pos="8306"/>
        </w:tabs>
        <w:spacing w:after="240"/>
        <w:jc w:val="both"/>
        <w:rPr>
          <w:rFonts w:asciiTheme="minorHAnsi" w:hAnsiTheme="minorHAnsi" w:cs="Calibri"/>
          <w:color w:val="000000"/>
          <w:szCs w:val="22"/>
          <w:lang w:val="tr-TR"/>
        </w:rPr>
      </w:pPr>
      <w:r w:rsidRPr="000249CA">
        <w:rPr>
          <w:rFonts w:asciiTheme="minorHAnsi" w:hAnsiTheme="minorHAnsi" w:cs="Calibri"/>
          <w:color w:val="000000"/>
          <w:szCs w:val="22"/>
          <w:lang w:val="tr-TR"/>
        </w:rPr>
        <w:t xml:space="preserve">Adınıza, </w:t>
      </w:r>
      <w:r w:rsidR="00AD3CCF">
        <w:rPr>
          <w:rFonts w:asciiTheme="minorHAnsi" w:hAnsiTheme="minorHAnsi" w:cs="Calibri"/>
          <w:color w:val="000000"/>
          <w:szCs w:val="22"/>
          <w:lang w:val="tr-TR"/>
        </w:rPr>
        <w:t>İstanbul Kent</w:t>
      </w:r>
      <w:r w:rsidRPr="000249CA">
        <w:rPr>
          <w:rFonts w:asciiTheme="minorHAnsi" w:hAnsiTheme="minorHAnsi" w:cs="Calibri"/>
          <w:color w:val="000000"/>
          <w:szCs w:val="22"/>
          <w:lang w:val="tr-TR"/>
        </w:rPr>
        <w:t xml:space="preserve"> Üniversitesinde öğrenciliğiniz süresince</w:t>
      </w:r>
      <w:r w:rsidR="003C5E3C">
        <w:rPr>
          <w:rFonts w:asciiTheme="minorHAnsi" w:hAnsiTheme="minorHAnsi" w:cs="Calibri"/>
          <w:color w:val="000000"/>
          <w:szCs w:val="22"/>
          <w:lang w:val="tr-TR"/>
        </w:rPr>
        <w:t xml:space="preserve"> ve</w:t>
      </w:r>
      <w:r w:rsidRPr="000249CA">
        <w:rPr>
          <w:rFonts w:asciiTheme="minorHAnsi" w:hAnsiTheme="minorHAnsi" w:cs="Calibri"/>
          <w:color w:val="000000"/>
          <w:szCs w:val="22"/>
          <w:lang w:val="tr-TR"/>
        </w:rPr>
        <w:t xml:space="preserve"> mezun olduktan sonra </w:t>
      </w:r>
      <w:r w:rsidR="003C5E3C">
        <w:rPr>
          <w:rFonts w:asciiTheme="minorHAnsi" w:hAnsiTheme="minorHAnsi" w:cs="Calibri"/>
          <w:color w:val="000000"/>
          <w:szCs w:val="22"/>
          <w:lang w:val="tr-TR"/>
        </w:rPr>
        <w:t xml:space="preserve">da </w:t>
      </w:r>
      <w:r w:rsidRPr="000249CA">
        <w:rPr>
          <w:rFonts w:asciiTheme="minorHAnsi" w:hAnsiTheme="minorHAnsi" w:cs="Calibri"/>
          <w:color w:val="000000"/>
          <w:szCs w:val="22"/>
          <w:lang w:val="tr-TR"/>
        </w:rPr>
        <w:t xml:space="preserve">kullanabileceğiniz bir </w:t>
      </w:r>
      <w:r w:rsidR="003C5E3C">
        <w:rPr>
          <w:rFonts w:asciiTheme="minorHAnsi" w:hAnsiTheme="minorHAnsi" w:cs="Calibri"/>
          <w:color w:val="000000"/>
          <w:szCs w:val="22"/>
          <w:lang w:val="tr-TR"/>
        </w:rPr>
        <w:t>e-posta hesabı açılır.</w:t>
      </w:r>
    </w:p>
    <w:p w:rsidR="00864C7D" w:rsidRPr="000249CA" w:rsidRDefault="00864C7D" w:rsidP="00A3331C">
      <w:pPr>
        <w:pStyle w:val="stBilgi"/>
        <w:tabs>
          <w:tab w:val="clear" w:pos="4153"/>
          <w:tab w:val="clear" w:pos="8306"/>
        </w:tabs>
        <w:spacing w:before="20" w:after="20"/>
        <w:jc w:val="both"/>
        <w:rPr>
          <w:rFonts w:asciiTheme="minorHAnsi" w:hAnsiTheme="minorHAnsi" w:cs="Calibri"/>
          <w:color w:val="000000"/>
          <w:szCs w:val="22"/>
          <w:lang w:val="tr-TR"/>
        </w:rPr>
      </w:pPr>
      <w:r w:rsidRPr="000249CA">
        <w:rPr>
          <w:rFonts w:asciiTheme="minorHAnsi" w:hAnsiTheme="minorHAnsi" w:cs="Calibri"/>
          <w:b/>
          <w:color w:val="000000"/>
          <w:szCs w:val="22"/>
          <w:lang w:val="tr-TR"/>
        </w:rPr>
        <w:t xml:space="preserve">Öğrencilere </w:t>
      </w:r>
      <w:r w:rsidR="00CA2408">
        <w:rPr>
          <w:rFonts w:asciiTheme="minorHAnsi" w:hAnsiTheme="minorHAnsi" w:cs="Calibri"/>
          <w:b/>
          <w:color w:val="000000"/>
          <w:szCs w:val="22"/>
          <w:lang w:val="tr-TR"/>
        </w:rPr>
        <w:t>ü</w:t>
      </w:r>
      <w:r w:rsidRPr="000249CA">
        <w:rPr>
          <w:rFonts w:asciiTheme="minorHAnsi" w:hAnsiTheme="minorHAnsi" w:cs="Calibri"/>
          <w:b/>
          <w:color w:val="000000"/>
          <w:szCs w:val="22"/>
          <w:lang w:val="tr-TR"/>
        </w:rPr>
        <w:t xml:space="preserve">niversite tarafından yapılacak bildirimler için </w:t>
      </w:r>
      <w:r w:rsidR="00AD3CCF">
        <w:rPr>
          <w:rFonts w:asciiTheme="minorHAnsi" w:hAnsiTheme="minorHAnsi" w:cs="Calibri"/>
          <w:b/>
          <w:color w:val="000000"/>
          <w:szCs w:val="22"/>
          <w:lang w:val="tr-TR"/>
        </w:rPr>
        <w:t>kurum</w:t>
      </w:r>
      <w:r w:rsidRPr="000249CA">
        <w:rPr>
          <w:rFonts w:asciiTheme="minorHAnsi" w:hAnsiTheme="minorHAnsi" w:cs="Calibri"/>
          <w:b/>
          <w:color w:val="000000"/>
          <w:szCs w:val="22"/>
          <w:lang w:val="tr-TR"/>
        </w:rPr>
        <w:t xml:space="preserve"> e-posta adresi kullanılır ve bu bildirimler geçerlidir.</w:t>
      </w:r>
    </w:p>
    <w:p w:rsidR="00864C7D" w:rsidRPr="00287D81" w:rsidRDefault="00306680" w:rsidP="00A3331C">
      <w:pPr>
        <w:pStyle w:val="Balk2"/>
        <w:rPr>
          <w:rFonts w:asciiTheme="minorHAnsi" w:hAnsiTheme="minorHAnsi"/>
          <w:color w:val="FF0000"/>
          <w:sz w:val="20"/>
          <w:szCs w:val="22"/>
        </w:rPr>
      </w:pPr>
      <w:bookmarkStart w:id="141" w:name="_Toc456618164"/>
      <w:r w:rsidRPr="00287D81">
        <w:rPr>
          <w:rFonts w:asciiTheme="minorHAnsi" w:hAnsiTheme="minorHAnsi"/>
          <w:color w:val="FF0000"/>
          <w:sz w:val="20"/>
          <w:szCs w:val="22"/>
        </w:rPr>
        <w:t>İnternet Kullanımı</w:t>
      </w:r>
      <w:bookmarkEnd w:id="141"/>
    </w:p>
    <w:p w:rsidR="00864C7D" w:rsidRPr="000249CA" w:rsidRDefault="00AD3CCF" w:rsidP="006F7077">
      <w:pPr>
        <w:pStyle w:val="stBilgi"/>
        <w:tabs>
          <w:tab w:val="clear" w:pos="4153"/>
          <w:tab w:val="clear" w:pos="8306"/>
        </w:tabs>
        <w:spacing w:after="240"/>
        <w:jc w:val="both"/>
        <w:rPr>
          <w:rFonts w:asciiTheme="minorHAnsi" w:hAnsiTheme="minorHAnsi" w:cs="Calibri"/>
          <w:color w:val="000000"/>
          <w:szCs w:val="22"/>
          <w:lang w:val="tr-TR"/>
        </w:rPr>
      </w:pPr>
      <w:r>
        <w:rPr>
          <w:rFonts w:asciiTheme="minorHAnsi" w:hAnsiTheme="minorHAnsi" w:cs="Calibri"/>
          <w:color w:val="000000"/>
          <w:szCs w:val="22"/>
          <w:lang w:val="tr-TR"/>
        </w:rPr>
        <w:t>İstanbul Kent</w:t>
      </w:r>
      <w:r w:rsidR="00864C7D" w:rsidRPr="000249CA">
        <w:rPr>
          <w:rFonts w:asciiTheme="minorHAnsi" w:hAnsiTheme="minorHAnsi" w:cs="Calibri"/>
          <w:color w:val="000000"/>
          <w:szCs w:val="22"/>
          <w:lang w:val="tr-TR"/>
        </w:rPr>
        <w:t xml:space="preserve"> Üniversitesi </w:t>
      </w:r>
      <w:r w:rsidR="002A3C28" w:rsidRPr="000249CA">
        <w:rPr>
          <w:rFonts w:asciiTheme="minorHAnsi" w:hAnsiTheme="minorHAnsi" w:cs="Calibri"/>
          <w:color w:val="000000"/>
          <w:szCs w:val="22"/>
          <w:lang w:val="tr-TR"/>
        </w:rPr>
        <w:t>yerleşkesi</w:t>
      </w:r>
      <w:r w:rsidR="00864C7D" w:rsidRPr="000249CA">
        <w:rPr>
          <w:rFonts w:asciiTheme="minorHAnsi" w:hAnsiTheme="minorHAnsi" w:cs="Calibri"/>
          <w:color w:val="000000"/>
          <w:szCs w:val="22"/>
          <w:lang w:val="tr-TR"/>
        </w:rPr>
        <w:t xml:space="preserve"> içerisinde bilgisayarlarınız ile ağ kaynaklarına ve internete kablosuz olarak erişebilirsiniz. </w:t>
      </w:r>
    </w:p>
    <w:p w:rsidR="0038344B" w:rsidRDefault="00A36E8F" w:rsidP="003F6400">
      <w:pPr>
        <w:pStyle w:val="stBilgi"/>
        <w:tabs>
          <w:tab w:val="clear" w:pos="4153"/>
          <w:tab w:val="clear" w:pos="8306"/>
        </w:tabs>
        <w:spacing w:before="20" w:after="20"/>
        <w:jc w:val="both"/>
        <w:rPr>
          <w:rFonts w:asciiTheme="minorHAnsi" w:hAnsiTheme="minorHAnsi" w:cs="Calibri"/>
          <w:color w:val="000000" w:themeColor="text1"/>
          <w:szCs w:val="22"/>
          <w:lang w:val="tr-TR"/>
        </w:rPr>
      </w:pPr>
      <w:r w:rsidRPr="000249CA">
        <w:rPr>
          <w:rFonts w:asciiTheme="minorHAnsi" w:hAnsiTheme="minorHAnsi" w:cs="Calibri"/>
          <w:color w:val="000000"/>
          <w:szCs w:val="22"/>
          <w:lang w:val="tr-TR"/>
        </w:rPr>
        <w:t>Wireless</w:t>
      </w:r>
      <w:r w:rsidR="002A3C28" w:rsidRPr="000249CA">
        <w:rPr>
          <w:rFonts w:asciiTheme="minorHAnsi" w:hAnsiTheme="minorHAnsi" w:cs="Calibri"/>
          <w:color w:val="000000"/>
          <w:szCs w:val="22"/>
          <w:lang w:val="tr-TR"/>
        </w:rPr>
        <w:t xml:space="preserve"> </w:t>
      </w:r>
      <w:r w:rsidRPr="000249CA">
        <w:rPr>
          <w:rFonts w:asciiTheme="minorHAnsi" w:hAnsiTheme="minorHAnsi" w:cs="Calibri"/>
          <w:color w:val="000000"/>
          <w:szCs w:val="22"/>
          <w:lang w:val="tr-TR"/>
        </w:rPr>
        <w:t xml:space="preserve">şifresi </w:t>
      </w:r>
      <w:r w:rsidR="00944FBB" w:rsidRPr="000249CA">
        <w:rPr>
          <w:rFonts w:asciiTheme="minorHAnsi" w:hAnsiTheme="minorHAnsi" w:cs="Calibri"/>
          <w:color w:val="000000"/>
          <w:szCs w:val="22"/>
          <w:lang w:val="tr-TR"/>
        </w:rPr>
        <w:t>ile e-posta hesaplarının</w:t>
      </w:r>
      <w:r w:rsidR="00864C7D" w:rsidRPr="000249CA">
        <w:rPr>
          <w:rFonts w:asciiTheme="minorHAnsi" w:hAnsiTheme="minorHAnsi" w:cs="Calibri"/>
          <w:color w:val="000000"/>
          <w:szCs w:val="22"/>
          <w:lang w:val="tr-TR"/>
        </w:rPr>
        <w:t xml:space="preserve"> dağıtım planı</w:t>
      </w:r>
      <w:r w:rsidR="00CA2408">
        <w:rPr>
          <w:rFonts w:asciiTheme="minorHAnsi" w:hAnsiTheme="minorHAnsi" w:cs="Calibri"/>
          <w:color w:val="000000"/>
          <w:szCs w:val="22"/>
          <w:lang w:val="tr-TR"/>
        </w:rPr>
        <w:t xml:space="preserve"> ü</w:t>
      </w:r>
      <w:r w:rsidR="00864C7D" w:rsidRPr="000249CA">
        <w:rPr>
          <w:rFonts w:asciiTheme="minorHAnsi" w:hAnsiTheme="minorHAnsi" w:cs="Calibri"/>
          <w:color w:val="000000"/>
          <w:szCs w:val="22"/>
          <w:lang w:val="tr-TR"/>
        </w:rPr>
        <w:t>niversite kayıtları</w:t>
      </w:r>
      <w:r w:rsidR="00DC0D00" w:rsidRPr="000249CA">
        <w:rPr>
          <w:rFonts w:asciiTheme="minorHAnsi" w:hAnsiTheme="minorHAnsi" w:cs="Calibri"/>
          <w:color w:val="000000"/>
          <w:szCs w:val="22"/>
          <w:lang w:val="tr-TR"/>
        </w:rPr>
        <w:t>nı</w:t>
      </w:r>
      <w:r w:rsidR="00864C7D" w:rsidRPr="000249CA">
        <w:rPr>
          <w:rFonts w:asciiTheme="minorHAnsi" w:hAnsiTheme="minorHAnsi" w:cs="Calibri"/>
          <w:color w:val="000000"/>
          <w:szCs w:val="22"/>
          <w:lang w:val="tr-TR"/>
        </w:rPr>
        <w:t xml:space="preserve"> izleyen günlerde duyurulacaktır.</w:t>
      </w:r>
      <w:r w:rsidR="0014614D" w:rsidRPr="000249CA">
        <w:rPr>
          <w:rFonts w:asciiTheme="minorHAnsi" w:hAnsiTheme="minorHAnsi" w:cs="Calibri"/>
          <w:color w:val="000000"/>
          <w:szCs w:val="22"/>
          <w:lang w:val="tr-TR"/>
        </w:rPr>
        <w:t xml:space="preserve"> Dağıtımda öğrencilerden resmi kimlik (</w:t>
      </w:r>
      <w:r w:rsidR="0014614D" w:rsidRPr="000249CA">
        <w:rPr>
          <w:rFonts w:asciiTheme="minorHAnsi" w:hAnsiTheme="minorHAnsi" w:cs="Calibri"/>
          <w:color w:val="000000" w:themeColor="text1"/>
          <w:szCs w:val="22"/>
          <w:lang w:val="tr-TR"/>
        </w:rPr>
        <w:t>nüfus cüzdanı, ehliyet, pasaport gibi) ibraz etmeleri istenecektir.</w:t>
      </w:r>
    </w:p>
    <w:p w:rsidR="00FD4E36" w:rsidRPr="000249CA" w:rsidRDefault="00FD4E36" w:rsidP="00FD4E36">
      <w:pPr>
        <w:pStyle w:val="stBilgi"/>
        <w:tabs>
          <w:tab w:val="clear" w:pos="4153"/>
          <w:tab w:val="clear" w:pos="8306"/>
        </w:tabs>
        <w:spacing w:before="240"/>
        <w:jc w:val="both"/>
        <w:rPr>
          <w:rFonts w:asciiTheme="minorHAnsi" w:eastAsiaTheme="majorEastAsia" w:hAnsiTheme="minorHAnsi" w:cstheme="majorBidi"/>
          <w:b/>
          <w:bCs/>
          <w:color w:val="17365D" w:themeColor="text2" w:themeShade="BF"/>
          <w:sz w:val="24"/>
          <w:szCs w:val="28"/>
          <w:lang w:val="tr-TR"/>
        </w:rPr>
      </w:pPr>
      <w:bookmarkStart w:id="142" w:name="_Toc299979391"/>
      <w:bookmarkStart w:id="143" w:name="_Toc331076245"/>
      <w:bookmarkStart w:id="144" w:name="_Toc331076396"/>
      <w:bookmarkStart w:id="145" w:name="_Toc331076470"/>
      <w:bookmarkStart w:id="146" w:name="_Toc331076972"/>
      <w:bookmarkStart w:id="147" w:name="_Toc331078171"/>
      <w:bookmarkStart w:id="148" w:name="_Toc456618165"/>
      <w:bookmarkEnd w:id="129"/>
      <w:bookmarkEnd w:id="130"/>
      <w:bookmarkEnd w:id="131"/>
      <w:r>
        <w:rPr>
          <w:rFonts w:asciiTheme="minorHAnsi" w:eastAsiaTheme="majorEastAsia" w:hAnsiTheme="minorHAnsi" w:cstheme="majorBidi"/>
          <w:b/>
          <w:bCs/>
          <w:color w:val="17365D" w:themeColor="text2" w:themeShade="BF"/>
          <w:sz w:val="24"/>
          <w:szCs w:val="28"/>
          <w:lang w:val="tr-TR"/>
        </w:rPr>
        <w:t>KÜTÜPHANE</w:t>
      </w:r>
    </w:p>
    <w:p w:rsidR="00AD3CCF" w:rsidRPr="00AD3CCF" w:rsidRDefault="00AD3CCF" w:rsidP="0009044D">
      <w:pPr>
        <w:pStyle w:val="ecxp1"/>
        <w:shd w:val="clear" w:color="auto" w:fill="FFFFFF"/>
        <w:spacing w:before="0" w:beforeAutospacing="0" w:after="0" w:afterAutospacing="0"/>
        <w:jc w:val="both"/>
        <w:rPr>
          <w:rFonts w:asciiTheme="minorHAnsi" w:eastAsia="Times New Roman" w:hAnsiTheme="minorHAnsi" w:cs="Calibri"/>
          <w:sz w:val="20"/>
          <w:szCs w:val="22"/>
          <w:lang w:eastAsia="en-US"/>
        </w:rPr>
      </w:pPr>
      <w:r w:rsidRPr="00AD3CCF">
        <w:rPr>
          <w:rFonts w:asciiTheme="minorHAnsi" w:eastAsia="Times New Roman" w:hAnsiTheme="minorHAnsi" w:cs="Calibri"/>
          <w:sz w:val="20"/>
          <w:szCs w:val="22"/>
          <w:lang w:eastAsia="en-US"/>
        </w:rPr>
        <w:t>İstanbul Kent Üniversitesi Kütüphanesi, tüm paydaşların eğitim öğretim ve araştırma faaliyetlerini desteklemek, araştırmacılar tarafından gereksinim duyulan her türlü bilgi ve belgeyi ilgili kurum ve kuruluşlardan sağlamak, düzenlemek ve hizmete sunmak amaçlarıyla oluşturulmuştur.</w:t>
      </w:r>
    </w:p>
    <w:p w:rsidR="00AD3CCF" w:rsidRPr="00AD3CCF" w:rsidRDefault="00AD3CCF" w:rsidP="007052D0">
      <w:pPr>
        <w:pStyle w:val="ecxp1"/>
        <w:shd w:val="clear" w:color="auto" w:fill="FFFFFF"/>
        <w:spacing w:before="0" w:beforeAutospacing="0" w:after="0" w:afterAutospacing="0"/>
        <w:jc w:val="both"/>
        <w:rPr>
          <w:rFonts w:asciiTheme="minorHAnsi" w:eastAsia="Times New Roman" w:hAnsiTheme="minorHAnsi" w:cs="Calibri"/>
          <w:sz w:val="20"/>
          <w:szCs w:val="22"/>
          <w:lang w:eastAsia="en-US"/>
        </w:rPr>
      </w:pPr>
      <w:r w:rsidRPr="00AD3CCF">
        <w:rPr>
          <w:rFonts w:asciiTheme="minorHAnsi" w:eastAsia="Times New Roman" w:hAnsiTheme="minorHAnsi" w:cs="Calibri"/>
          <w:sz w:val="20"/>
          <w:szCs w:val="22"/>
          <w:lang w:eastAsia="en-US"/>
        </w:rPr>
        <w:t>Kütüphane tarafından sağlanan kaynaklar, uluslararası standartlara göre işlenmekte ve araştırmacıların hizmetine sunulmaktadır. İstanbul Kent Üniversitesi Kütüphanesi mensupları için sürdürülebilir ve yenilikçi kütüphanecilik hizmet olanaklarını mensuplarına sunarak eğitim-öğretimde fark yaratacak avantajları sunmayı hedeflemiştir. Kütüphane hizmetlerinden faydalanmak isteyen dış kullanıcılar da kütüphane yönetiminden izin alarak tüm basılı ve online kaynaklardan faydalanabilir, gerektiğinde araştırmalarını yapabilirler.</w:t>
      </w:r>
    </w:p>
    <w:p w:rsidR="00FD4E36" w:rsidRPr="00FD4E36" w:rsidRDefault="00AD3CCF" w:rsidP="00AD3CCF">
      <w:pPr>
        <w:pStyle w:val="ecxp1"/>
        <w:shd w:val="clear" w:color="auto" w:fill="FFFFFF"/>
        <w:spacing w:before="0" w:beforeAutospacing="0" w:after="324" w:afterAutospacing="0"/>
        <w:jc w:val="both"/>
        <w:rPr>
          <w:rFonts w:asciiTheme="minorHAnsi" w:eastAsia="Times New Roman" w:hAnsiTheme="minorHAnsi" w:cs="Calibri"/>
          <w:color w:val="000000"/>
          <w:sz w:val="20"/>
          <w:szCs w:val="22"/>
          <w:lang w:eastAsia="en-US"/>
        </w:rPr>
      </w:pPr>
      <w:r w:rsidRPr="00AD3CCF">
        <w:rPr>
          <w:rFonts w:asciiTheme="minorHAnsi" w:eastAsia="Times New Roman" w:hAnsiTheme="minorHAnsi" w:cs="Calibri"/>
          <w:sz w:val="20"/>
          <w:szCs w:val="22"/>
          <w:lang w:eastAsia="en-US"/>
        </w:rPr>
        <w:t>Üniversitemizin Taksim Yerleşkesinde bulunan Merkez Kütüphanemiz haftalık ortalama 50 saat hizmet vermekte olup, vize ve final dönemlerinde 7/24 kullanıma açıktır. Ayrıca öğrencilerimizin vize ve final dönemlerini daha verimli geçirmelerine destek olabilmek için uyku tulumu, yiyecek-içecek hizmetlerinin verilmesi amaçlanmıştır</w:t>
      </w:r>
      <w:r w:rsidR="00FD4E36" w:rsidRPr="00FD4E36">
        <w:rPr>
          <w:rFonts w:asciiTheme="minorHAnsi" w:eastAsia="Times New Roman" w:hAnsiTheme="minorHAnsi" w:cs="Calibri"/>
          <w:sz w:val="20"/>
          <w:szCs w:val="22"/>
          <w:lang w:eastAsia="en-US"/>
        </w:rPr>
        <w:t xml:space="preserve">. </w:t>
      </w:r>
    </w:p>
    <w:p w:rsidR="00AD3CCF" w:rsidRDefault="00FD4E36" w:rsidP="00AD3CCF">
      <w:pPr>
        <w:pStyle w:val="Balk1"/>
        <w:keepNext w:val="0"/>
        <w:keepLines w:val="0"/>
        <w:widowControl w:val="0"/>
        <w:spacing w:before="0"/>
        <w:jc w:val="both"/>
        <w:rPr>
          <w:rFonts w:asciiTheme="minorHAnsi" w:eastAsia="Times New Roman" w:hAnsiTheme="minorHAnsi" w:cs="Calibri"/>
          <w:bCs w:val="0"/>
          <w:sz w:val="20"/>
          <w:szCs w:val="22"/>
        </w:rPr>
      </w:pPr>
      <w:r w:rsidRPr="00FD4E36">
        <w:rPr>
          <w:rFonts w:asciiTheme="minorHAnsi" w:eastAsia="Times New Roman" w:hAnsiTheme="minorHAnsi" w:cs="Calibri"/>
          <w:bCs w:val="0"/>
          <w:sz w:val="20"/>
          <w:szCs w:val="22"/>
        </w:rPr>
        <w:t xml:space="preserve">Tüm idari ve akademik personelimiz </w:t>
      </w:r>
      <w:proofErr w:type="gramStart"/>
      <w:r w:rsidRPr="00FD4E36">
        <w:rPr>
          <w:rFonts w:asciiTheme="minorHAnsi" w:eastAsia="Times New Roman" w:hAnsiTheme="minorHAnsi" w:cs="Calibri"/>
          <w:bCs w:val="0"/>
          <w:sz w:val="20"/>
          <w:szCs w:val="22"/>
        </w:rPr>
        <w:t>ile birlikte</w:t>
      </w:r>
      <w:proofErr w:type="gramEnd"/>
      <w:r w:rsidRPr="00FD4E36">
        <w:rPr>
          <w:rFonts w:asciiTheme="minorHAnsi" w:eastAsia="Times New Roman" w:hAnsiTheme="minorHAnsi" w:cs="Calibri"/>
          <w:bCs w:val="0"/>
          <w:sz w:val="20"/>
          <w:szCs w:val="22"/>
        </w:rPr>
        <w:t>, tüm öğrencilerimiz kütüphanemizin doğal üyesi olup, basılı kaynakları (belirli sürelerle) ödünç alabileceklerdir</w:t>
      </w:r>
      <w:r>
        <w:rPr>
          <w:rFonts w:asciiTheme="minorHAnsi" w:eastAsia="Times New Roman" w:hAnsiTheme="minorHAnsi" w:cs="Calibri"/>
          <w:bCs w:val="0"/>
          <w:sz w:val="20"/>
          <w:szCs w:val="22"/>
        </w:rPr>
        <w:t>.</w:t>
      </w:r>
      <w:bookmarkEnd w:id="142"/>
      <w:bookmarkEnd w:id="143"/>
      <w:bookmarkEnd w:id="144"/>
      <w:bookmarkEnd w:id="145"/>
      <w:bookmarkEnd w:id="146"/>
      <w:bookmarkEnd w:id="147"/>
      <w:bookmarkEnd w:id="148"/>
    </w:p>
    <w:p w:rsidR="00AD3CCF" w:rsidRPr="00AD3CCF" w:rsidRDefault="00AD3CCF" w:rsidP="00AD3CCF"/>
    <w:p w:rsidR="00D335DD" w:rsidRDefault="00FD4E36" w:rsidP="00BD6F30">
      <w:pPr>
        <w:pStyle w:val="Balk2"/>
        <w:keepNext w:val="0"/>
        <w:keepLines w:val="0"/>
        <w:widowControl w:val="0"/>
        <w:spacing w:before="0"/>
        <w:jc w:val="both"/>
        <w:rPr>
          <w:rFonts w:asciiTheme="minorHAnsi" w:hAnsiTheme="minorHAnsi"/>
          <w:color w:val="17365D" w:themeColor="text2" w:themeShade="BF"/>
          <w:sz w:val="24"/>
          <w:szCs w:val="28"/>
        </w:rPr>
      </w:pPr>
      <w:r>
        <w:rPr>
          <w:rFonts w:asciiTheme="minorHAnsi" w:hAnsiTheme="minorHAnsi"/>
          <w:color w:val="17365D" w:themeColor="text2" w:themeShade="BF"/>
          <w:sz w:val="24"/>
          <w:szCs w:val="28"/>
        </w:rPr>
        <w:t>YERLEŞKE</w:t>
      </w:r>
    </w:p>
    <w:p w:rsidR="00E9639E" w:rsidRDefault="00AD3CCF" w:rsidP="00E9639E">
      <w:pPr>
        <w:pStyle w:val="stBilgi"/>
        <w:tabs>
          <w:tab w:val="clear" w:pos="4153"/>
          <w:tab w:val="clear" w:pos="8306"/>
        </w:tabs>
        <w:jc w:val="both"/>
        <w:rPr>
          <w:rFonts w:asciiTheme="minorHAnsi" w:hAnsiTheme="minorHAnsi"/>
          <w:szCs w:val="22"/>
          <w:lang w:val="tr-TR"/>
        </w:rPr>
      </w:pPr>
      <w:r>
        <w:rPr>
          <w:rFonts w:asciiTheme="minorHAnsi" w:hAnsiTheme="minorHAnsi"/>
          <w:szCs w:val="22"/>
          <w:lang w:val="tr-TR"/>
        </w:rPr>
        <w:t>Taksim</w:t>
      </w:r>
      <w:r w:rsidR="00EE5ACC">
        <w:rPr>
          <w:rFonts w:asciiTheme="minorHAnsi" w:hAnsiTheme="minorHAnsi"/>
          <w:szCs w:val="22"/>
          <w:lang w:val="tr-TR"/>
        </w:rPr>
        <w:t xml:space="preserve"> yerleşkemiz </w:t>
      </w:r>
      <w:r>
        <w:rPr>
          <w:rFonts w:asciiTheme="minorHAnsi" w:hAnsiTheme="minorHAnsi"/>
          <w:szCs w:val="22"/>
          <w:lang w:val="tr-TR"/>
        </w:rPr>
        <w:t xml:space="preserve">Taksim eğitim ve araştırma hastanesinin karşısında yer almaktadır. Taksim meydanından </w:t>
      </w:r>
      <w:proofErr w:type="spellStart"/>
      <w:r>
        <w:rPr>
          <w:rFonts w:asciiTheme="minorHAnsi" w:hAnsiTheme="minorHAnsi"/>
          <w:szCs w:val="22"/>
          <w:lang w:val="tr-TR"/>
        </w:rPr>
        <w:t>sıraselviler</w:t>
      </w:r>
      <w:proofErr w:type="spellEnd"/>
      <w:r>
        <w:rPr>
          <w:rFonts w:asciiTheme="minorHAnsi" w:hAnsiTheme="minorHAnsi"/>
          <w:szCs w:val="22"/>
          <w:lang w:val="tr-TR"/>
        </w:rPr>
        <w:t xml:space="preserve"> caddesine doğru devam edilince Taksim eğitim ve araştırma hastanesine gelmeden solda kalmaktadır.</w:t>
      </w:r>
    </w:p>
    <w:p w:rsidR="007052D0" w:rsidRDefault="007052D0" w:rsidP="00E9639E">
      <w:pPr>
        <w:pStyle w:val="stBilgi"/>
        <w:tabs>
          <w:tab w:val="clear" w:pos="4153"/>
          <w:tab w:val="clear" w:pos="8306"/>
        </w:tabs>
        <w:jc w:val="both"/>
        <w:rPr>
          <w:rFonts w:asciiTheme="minorHAnsi" w:hAnsiTheme="minorHAnsi"/>
          <w:szCs w:val="22"/>
          <w:lang w:val="tr-TR"/>
        </w:rPr>
      </w:pPr>
    </w:p>
    <w:p w:rsidR="0009044D" w:rsidRDefault="0009044D" w:rsidP="007052D0">
      <w:pPr>
        <w:pStyle w:val="stBilgi"/>
        <w:jc w:val="both"/>
        <w:rPr>
          <w:rFonts w:asciiTheme="minorHAnsi" w:hAnsiTheme="minorHAnsi"/>
          <w:b/>
          <w:szCs w:val="22"/>
          <w:lang w:val="tr-TR"/>
        </w:rPr>
      </w:pPr>
    </w:p>
    <w:p w:rsidR="007052D0" w:rsidRPr="007052D0" w:rsidRDefault="007052D0" w:rsidP="007052D0">
      <w:pPr>
        <w:pStyle w:val="stBilgi"/>
        <w:jc w:val="both"/>
        <w:rPr>
          <w:rFonts w:asciiTheme="minorHAnsi" w:hAnsiTheme="minorHAnsi"/>
          <w:b/>
          <w:szCs w:val="22"/>
          <w:lang w:val="tr-TR"/>
        </w:rPr>
      </w:pPr>
      <w:r w:rsidRPr="007052D0">
        <w:rPr>
          <w:rFonts w:asciiTheme="minorHAnsi" w:hAnsiTheme="minorHAnsi"/>
          <w:b/>
          <w:szCs w:val="22"/>
          <w:lang w:val="tr-TR"/>
        </w:rPr>
        <w:lastRenderedPageBreak/>
        <w:t>METROBÜS HATLARI</w:t>
      </w:r>
    </w:p>
    <w:p w:rsidR="007052D0" w:rsidRPr="007052D0" w:rsidRDefault="007052D0" w:rsidP="007052D0">
      <w:pPr>
        <w:pStyle w:val="stBilgi"/>
        <w:jc w:val="both"/>
        <w:rPr>
          <w:rFonts w:asciiTheme="minorHAnsi" w:hAnsiTheme="minorHAnsi"/>
          <w:szCs w:val="22"/>
          <w:lang w:val="tr-TR"/>
        </w:rPr>
      </w:pPr>
      <w:r w:rsidRPr="007052D0">
        <w:rPr>
          <w:rFonts w:asciiTheme="minorHAnsi" w:hAnsiTheme="minorHAnsi"/>
          <w:szCs w:val="22"/>
          <w:lang w:val="tr-TR"/>
        </w:rPr>
        <w:t>Anadolu yakasından Söğütlü</w:t>
      </w:r>
      <w:r w:rsidR="00324AC1">
        <w:rPr>
          <w:rFonts w:asciiTheme="minorHAnsi" w:hAnsiTheme="minorHAnsi"/>
          <w:szCs w:val="22"/>
          <w:lang w:val="tr-TR"/>
        </w:rPr>
        <w:t xml:space="preserve"> </w:t>
      </w:r>
      <w:r w:rsidRPr="007052D0">
        <w:rPr>
          <w:rFonts w:asciiTheme="minorHAnsi" w:hAnsiTheme="minorHAnsi"/>
          <w:szCs w:val="22"/>
          <w:lang w:val="tr-TR"/>
        </w:rPr>
        <w:t xml:space="preserve">çeşme, Avrupa yakasından Zincirlikuyu ve Avcılardan hareket eden </w:t>
      </w:r>
      <w:proofErr w:type="spellStart"/>
      <w:r w:rsidRPr="007052D0">
        <w:rPr>
          <w:rFonts w:asciiTheme="minorHAnsi" w:hAnsiTheme="minorHAnsi"/>
          <w:szCs w:val="22"/>
          <w:lang w:val="tr-TR"/>
        </w:rPr>
        <w:t>metrobüs</w:t>
      </w:r>
      <w:proofErr w:type="spellEnd"/>
      <w:r w:rsidRPr="007052D0">
        <w:rPr>
          <w:rFonts w:asciiTheme="minorHAnsi" w:hAnsiTheme="minorHAnsi"/>
          <w:szCs w:val="22"/>
          <w:lang w:val="tr-TR"/>
        </w:rPr>
        <w:t xml:space="preserve"> ile Mecidiyeköy durağına gelerek, Yenikapı metro hattını kullanarak Taksim’e gelerek üniversiteye ulaşabilirsiniz.</w:t>
      </w:r>
    </w:p>
    <w:p w:rsidR="007052D0" w:rsidRDefault="007052D0" w:rsidP="007052D0">
      <w:pPr>
        <w:pStyle w:val="stBilgi"/>
        <w:jc w:val="both"/>
        <w:rPr>
          <w:rFonts w:asciiTheme="minorHAnsi" w:hAnsiTheme="minorHAnsi"/>
          <w:b/>
          <w:szCs w:val="22"/>
          <w:lang w:val="tr-TR"/>
        </w:rPr>
      </w:pPr>
    </w:p>
    <w:p w:rsidR="007052D0" w:rsidRPr="007052D0" w:rsidRDefault="007052D0" w:rsidP="0009044D">
      <w:pPr>
        <w:pStyle w:val="stBilgi"/>
        <w:jc w:val="both"/>
        <w:rPr>
          <w:rFonts w:asciiTheme="minorHAnsi" w:hAnsiTheme="minorHAnsi"/>
          <w:b/>
          <w:szCs w:val="22"/>
          <w:lang w:val="tr-TR"/>
        </w:rPr>
      </w:pPr>
      <w:r w:rsidRPr="007052D0">
        <w:rPr>
          <w:rFonts w:asciiTheme="minorHAnsi" w:hAnsiTheme="minorHAnsi"/>
          <w:b/>
          <w:szCs w:val="22"/>
          <w:lang w:val="tr-TR"/>
        </w:rPr>
        <w:t>İETT HATLARI</w:t>
      </w:r>
    </w:p>
    <w:p w:rsidR="007052D0" w:rsidRPr="007052D0" w:rsidRDefault="007052D0" w:rsidP="007052D0">
      <w:pPr>
        <w:pStyle w:val="stBilgi"/>
        <w:jc w:val="both"/>
        <w:rPr>
          <w:rFonts w:asciiTheme="minorHAnsi" w:hAnsiTheme="minorHAnsi"/>
          <w:szCs w:val="22"/>
          <w:lang w:val="tr-TR"/>
        </w:rPr>
      </w:pPr>
      <w:r w:rsidRPr="007052D0">
        <w:rPr>
          <w:rFonts w:asciiTheme="minorHAnsi" w:hAnsiTheme="minorHAnsi"/>
          <w:szCs w:val="22"/>
          <w:lang w:val="tr-TR"/>
        </w:rPr>
        <w:t>DT2 = ORTAKÖY DEREBOYU – TAKSİM</w:t>
      </w:r>
    </w:p>
    <w:p w:rsidR="007052D0" w:rsidRPr="007052D0" w:rsidRDefault="007052D0" w:rsidP="007052D0">
      <w:pPr>
        <w:pStyle w:val="stBilgi"/>
        <w:jc w:val="both"/>
        <w:rPr>
          <w:rFonts w:asciiTheme="minorHAnsi" w:hAnsiTheme="minorHAnsi"/>
          <w:szCs w:val="22"/>
          <w:lang w:val="tr-TR"/>
        </w:rPr>
      </w:pPr>
      <w:r w:rsidRPr="007052D0">
        <w:rPr>
          <w:rFonts w:asciiTheme="minorHAnsi" w:hAnsiTheme="minorHAnsi"/>
          <w:szCs w:val="22"/>
          <w:lang w:val="tr-TR"/>
        </w:rPr>
        <w:t>129T = BOSTANCI – TAKSİM</w:t>
      </w:r>
    </w:p>
    <w:p w:rsidR="007052D0" w:rsidRPr="007052D0" w:rsidRDefault="007052D0" w:rsidP="007052D0">
      <w:pPr>
        <w:pStyle w:val="stBilgi"/>
        <w:jc w:val="both"/>
        <w:rPr>
          <w:rFonts w:asciiTheme="minorHAnsi" w:hAnsiTheme="minorHAnsi"/>
          <w:szCs w:val="22"/>
          <w:lang w:val="tr-TR"/>
        </w:rPr>
      </w:pPr>
      <w:r w:rsidRPr="007052D0">
        <w:rPr>
          <w:rFonts w:asciiTheme="minorHAnsi" w:hAnsiTheme="minorHAnsi"/>
          <w:szCs w:val="22"/>
          <w:lang w:val="tr-TR"/>
        </w:rPr>
        <w:t>49T= YEŞİLPINAR – TAKSIM</w:t>
      </w:r>
    </w:p>
    <w:p w:rsidR="007052D0" w:rsidRPr="007052D0" w:rsidRDefault="007052D0" w:rsidP="007052D0">
      <w:pPr>
        <w:pStyle w:val="stBilgi"/>
        <w:jc w:val="both"/>
        <w:rPr>
          <w:rFonts w:asciiTheme="minorHAnsi" w:hAnsiTheme="minorHAnsi"/>
          <w:szCs w:val="22"/>
          <w:lang w:val="tr-TR"/>
        </w:rPr>
      </w:pPr>
      <w:r w:rsidRPr="007052D0">
        <w:rPr>
          <w:rFonts w:asciiTheme="minorHAnsi" w:hAnsiTheme="minorHAnsi"/>
          <w:szCs w:val="22"/>
          <w:lang w:val="tr-TR"/>
        </w:rPr>
        <w:t>37T= YILDIZTABYA –TAKSİM</w:t>
      </w:r>
    </w:p>
    <w:p w:rsidR="007052D0" w:rsidRPr="007052D0" w:rsidRDefault="007052D0" w:rsidP="007052D0">
      <w:pPr>
        <w:pStyle w:val="stBilgi"/>
        <w:jc w:val="both"/>
        <w:rPr>
          <w:rFonts w:asciiTheme="minorHAnsi" w:hAnsiTheme="minorHAnsi"/>
          <w:szCs w:val="22"/>
          <w:lang w:val="tr-TR"/>
        </w:rPr>
      </w:pPr>
      <w:r w:rsidRPr="007052D0">
        <w:rPr>
          <w:rFonts w:asciiTheme="minorHAnsi" w:hAnsiTheme="minorHAnsi"/>
          <w:szCs w:val="22"/>
          <w:lang w:val="tr-TR"/>
        </w:rPr>
        <w:t>48T= HAMİDİYE MAHALLESİ – TAKSİM</w:t>
      </w:r>
    </w:p>
    <w:p w:rsidR="007052D0" w:rsidRPr="007052D0" w:rsidRDefault="007052D0" w:rsidP="007052D0">
      <w:pPr>
        <w:pStyle w:val="stBilgi"/>
        <w:jc w:val="both"/>
        <w:rPr>
          <w:rFonts w:asciiTheme="minorHAnsi" w:hAnsiTheme="minorHAnsi"/>
          <w:szCs w:val="22"/>
          <w:lang w:val="tr-TR"/>
        </w:rPr>
      </w:pPr>
      <w:r w:rsidRPr="007052D0">
        <w:rPr>
          <w:rFonts w:asciiTheme="minorHAnsi" w:hAnsiTheme="minorHAnsi"/>
          <w:szCs w:val="22"/>
          <w:lang w:val="tr-TR"/>
        </w:rPr>
        <w:t>38T = KÜÇÜKKÖY – TAKSİM</w:t>
      </w:r>
    </w:p>
    <w:p w:rsidR="007052D0" w:rsidRPr="007052D0" w:rsidRDefault="007052D0" w:rsidP="007052D0">
      <w:pPr>
        <w:pStyle w:val="stBilgi"/>
        <w:jc w:val="both"/>
        <w:rPr>
          <w:rFonts w:asciiTheme="minorHAnsi" w:hAnsiTheme="minorHAnsi"/>
          <w:szCs w:val="22"/>
          <w:lang w:val="tr-TR"/>
        </w:rPr>
      </w:pPr>
      <w:r w:rsidRPr="007052D0">
        <w:rPr>
          <w:rFonts w:asciiTheme="minorHAnsi" w:hAnsiTheme="minorHAnsi"/>
          <w:szCs w:val="22"/>
          <w:lang w:val="tr-TR"/>
        </w:rPr>
        <w:t xml:space="preserve">25G = SARIYER – TAKSİM </w:t>
      </w:r>
    </w:p>
    <w:p w:rsidR="007052D0" w:rsidRPr="007052D0" w:rsidRDefault="007052D0" w:rsidP="007052D0">
      <w:pPr>
        <w:pStyle w:val="stBilgi"/>
        <w:jc w:val="both"/>
        <w:rPr>
          <w:rFonts w:asciiTheme="minorHAnsi" w:hAnsiTheme="minorHAnsi"/>
          <w:szCs w:val="22"/>
          <w:lang w:val="tr-TR"/>
        </w:rPr>
      </w:pPr>
      <w:r w:rsidRPr="007052D0">
        <w:rPr>
          <w:rFonts w:asciiTheme="minorHAnsi" w:hAnsiTheme="minorHAnsi"/>
          <w:szCs w:val="22"/>
          <w:lang w:val="tr-TR"/>
        </w:rPr>
        <w:t>40 = RUMELİ FENERİ/GARİPÇE – TAKSİM</w:t>
      </w:r>
    </w:p>
    <w:p w:rsidR="007052D0" w:rsidRPr="007052D0" w:rsidRDefault="007052D0" w:rsidP="007052D0">
      <w:pPr>
        <w:pStyle w:val="stBilgi"/>
        <w:jc w:val="both"/>
        <w:rPr>
          <w:rFonts w:asciiTheme="minorHAnsi" w:hAnsiTheme="minorHAnsi"/>
          <w:szCs w:val="22"/>
          <w:lang w:val="tr-TR"/>
        </w:rPr>
      </w:pPr>
      <w:r w:rsidRPr="007052D0">
        <w:rPr>
          <w:rFonts w:asciiTheme="minorHAnsi" w:hAnsiTheme="minorHAnsi"/>
          <w:szCs w:val="22"/>
          <w:lang w:val="tr-TR"/>
        </w:rPr>
        <w:t>26 = DİKİLİTAŞ – EMİNÖNÜ</w:t>
      </w:r>
    </w:p>
    <w:p w:rsidR="007052D0" w:rsidRPr="007052D0" w:rsidRDefault="007052D0" w:rsidP="007052D0">
      <w:pPr>
        <w:pStyle w:val="stBilgi"/>
        <w:jc w:val="both"/>
        <w:rPr>
          <w:rFonts w:asciiTheme="minorHAnsi" w:hAnsiTheme="minorHAnsi"/>
          <w:szCs w:val="22"/>
          <w:lang w:val="tr-TR"/>
        </w:rPr>
      </w:pPr>
      <w:r w:rsidRPr="007052D0">
        <w:rPr>
          <w:rFonts w:asciiTheme="minorHAnsi" w:hAnsiTheme="minorHAnsi"/>
          <w:szCs w:val="22"/>
          <w:lang w:val="tr-TR"/>
        </w:rPr>
        <w:t xml:space="preserve">26B = GAYRETTEPE – EMİNÖNÜ </w:t>
      </w:r>
    </w:p>
    <w:p w:rsidR="007052D0" w:rsidRPr="007052D0" w:rsidRDefault="007052D0" w:rsidP="007052D0">
      <w:pPr>
        <w:pStyle w:val="stBilgi"/>
        <w:jc w:val="both"/>
        <w:rPr>
          <w:rFonts w:asciiTheme="minorHAnsi" w:hAnsiTheme="minorHAnsi"/>
          <w:szCs w:val="22"/>
          <w:lang w:val="tr-TR"/>
        </w:rPr>
      </w:pPr>
      <w:r w:rsidRPr="007052D0">
        <w:rPr>
          <w:rFonts w:asciiTheme="minorHAnsi" w:hAnsiTheme="minorHAnsi"/>
          <w:szCs w:val="22"/>
          <w:lang w:val="tr-TR"/>
        </w:rPr>
        <w:t>71T = ATAKÖY – TAKSİM</w:t>
      </w:r>
    </w:p>
    <w:p w:rsidR="007052D0" w:rsidRPr="007052D0" w:rsidRDefault="007052D0" w:rsidP="007052D0">
      <w:pPr>
        <w:pStyle w:val="stBilgi"/>
        <w:jc w:val="both"/>
        <w:rPr>
          <w:rFonts w:asciiTheme="minorHAnsi" w:hAnsiTheme="minorHAnsi"/>
          <w:szCs w:val="22"/>
          <w:lang w:val="tr-TR"/>
        </w:rPr>
      </w:pPr>
      <w:r w:rsidRPr="007052D0">
        <w:rPr>
          <w:rFonts w:asciiTheme="minorHAnsi" w:hAnsiTheme="minorHAnsi"/>
          <w:szCs w:val="22"/>
          <w:lang w:val="tr-TR"/>
        </w:rPr>
        <w:t>72T = YEŞİLKÖY – TAKSİM</w:t>
      </w:r>
    </w:p>
    <w:p w:rsidR="007052D0" w:rsidRPr="007052D0" w:rsidRDefault="007052D0" w:rsidP="007052D0">
      <w:pPr>
        <w:pStyle w:val="stBilgi"/>
        <w:jc w:val="both"/>
        <w:rPr>
          <w:rFonts w:asciiTheme="minorHAnsi" w:hAnsiTheme="minorHAnsi"/>
          <w:szCs w:val="22"/>
          <w:lang w:val="tr-TR"/>
        </w:rPr>
      </w:pPr>
      <w:r w:rsidRPr="007052D0">
        <w:rPr>
          <w:rFonts w:asciiTheme="minorHAnsi" w:hAnsiTheme="minorHAnsi"/>
          <w:szCs w:val="22"/>
          <w:lang w:val="tr-TR"/>
        </w:rPr>
        <w:t>YT-1 = YENİKAPI – TAKSİM</w:t>
      </w:r>
    </w:p>
    <w:p w:rsidR="007052D0" w:rsidRPr="007052D0" w:rsidRDefault="007052D0" w:rsidP="007052D0">
      <w:pPr>
        <w:pStyle w:val="stBilgi"/>
        <w:jc w:val="both"/>
        <w:rPr>
          <w:rFonts w:asciiTheme="minorHAnsi" w:hAnsiTheme="minorHAnsi"/>
          <w:szCs w:val="22"/>
          <w:lang w:val="tr-TR"/>
        </w:rPr>
      </w:pPr>
      <w:r w:rsidRPr="007052D0">
        <w:rPr>
          <w:rFonts w:asciiTheme="minorHAnsi" w:hAnsiTheme="minorHAnsi"/>
          <w:szCs w:val="22"/>
          <w:lang w:val="tr-TR"/>
        </w:rPr>
        <w:t xml:space="preserve">93T = ZEYTİNBURNU –TAKSİM </w:t>
      </w:r>
    </w:p>
    <w:p w:rsidR="007052D0" w:rsidRPr="007052D0" w:rsidRDefault="007052D0" w:rsidP="007052D0">
      <w:pPr>
        <w:pStyle w:val="stBilgi"/>
        <w:jc w:val="both"/>
        <w:rPr>
          <w:rFonts w:asciiTheme="minorHAnsi" w:hAnsiTheme="minorHAnsi"/>
          <w:szCs w:val="22"/>
          <w:lang w:val="tr-TR"/>
        </w:rPr>
      </w:pPr>
      <w:r w:rsidRPr="007052D0">
        <w:rPr>
          <w:rFonts w:asciiTheme="minorHAnsi" w:hAnsiTheme="minorHAnsi"/>
          <w:szCs w:val="22"/>
          <w:lang w:val="tr-TR"/>
        </w:rPr>
        <w:t>92T = BAĞCILAR DEVLET HASTANESİ – TAKSİM</w:t>
      </w:r>
    </w:p>
    <w:p w:rsidR="007052D0" w:rsidRPr="007052D0" w:rsidRDefault="007052D0" w:rsidP="007052D0">
      <w:pPr>
        <w:pStyle w:val="stBilgi"/>
        <w:jc w:val="both"/>
        <w:rPr>
          <w:rFonts w:asciiTheme="minorHAnsi" w:hAnsiTheme="minorHAnsi"/>
          <w:szCs w:val="22"/>
          <w:lang w:val="tr-TR"/>
        </w:rPr>
      </w:pPr>
      <w:r w:rsidRPr="007052D0">
        <w:rPr>
          <w:rFonts w:asciiTheme="minorHAnsi" w:hAnsiTheme="minorHAnsi"/>
          <w:szCs w:val="22"/>
          <w:lang w:val="tr-TR"/>
        </w:rPr>
        <w:t>89C = BAŞAKŞEHİR 4. ETAP – TAKSİM</w:t>
      </w:r>
    </w:p>
    <w:p w:rsidR="007052D0" w:rsidRPr="007052D0" w:rsidRDefault="007052D0" w:rsidP="007052D0">
      <w:pPr>
        <w:pStyle w:val="stBilgi"/>
        <w:jc w:val="both"/>
        <w:rPr>
          <w:rFonts w:asciiTheme="minorHAnsi" w:hAnsiTheme="minorHAnsi"/>
          <w:szCs w:val="22"/>
          <w:lang w:val="tr-TR"/>
        </w:rPr>
      </w:pPr>
      <w:r w:rsidRPr="007052D0">
        <w:rPr>
          <w:rFonts w:asciiTheme="minorHAnsi" w:hAnsiTheme="minorHAnsi"/>
          <w:szCs w:val="22"/>
          <w:lang w:val="tr-TR"/>
        </w:rPr>
        <w:t>85T = ESENLER METRO – TAKSİM</w:t>
      </w:r>
    </w:p>
    <w:p w:rsidR="007052D0" w:rsidRPr="007052D0" w:rsidRDefault="007052D0" w:rsidP="007052D0">
      <w:pPr>
        <w:pStyle w:val="stBilgi"/>
        <w:jc w:val="both"/>
        <w:rPr>
          <w:rFonts w:asciiTheme="minorHAnsi" w:hAnsiTheme="minorHAnsi"/>
          <w:szCs w:val="22"/>
          <w:lang w:val="tr-TR"/>
        </w:rPr>
      </w:pPr>
      <w:r w:rsidRPr="007052D0">
        <w:rPr>
          <w:rFonts w:asciiTheme="minorHAnsi" w:hAnsiTheme="minorHAnsi"/>
          <w:szCs w:val="22"/>
          <w:lang w:val="tr-TR"/>
        </w:rPr>
        <w:t>83O = OTOGAR – TAKSİM</w:t>
      </w:r>
    </w:p>
    <w:p w:rsidR="007052D0" w:rsidRPr="007052D0" w:rsidRDefault="007052D0" w:rsidP="007052D0">
      <w:pPr>
        <w:pStyle w:val="stBilgi"/>
        <w:jc w:val="both"/>
        <w:rPr>
          <w:rFonts w:asciiTheme="minorHAnsi" w:hAnsiTheme="minorHAnsi"/>
          <w:szCs w:val="22"/>
          <w:lang w:val="tr-TR"/>
        </w:rPr>
      </w:pPr>
      <w:r w:rsidRPr="007052D0">
        <w:rPr>
          <w:rFonts w:asciiTheme="minorHAnsi" w:hAnsiTheme="minorHAnsi"/>
          <w:szCs w:val="22"/>
          <w:lang w:val="tr-TR"/>
        </w:rPr>
        <w:t>55T = GAZİOSMANPAŞA – TAKSİM</w:t>
      </w:r>
    </w:p>
    <w:p w:rsidR="007052D0" w:rsidRPr="007052D0" w:rsidRDefault="007052D0" w:rsidP="007052D0">
      <w:pPr>
        <w:pStyle w:val="stBilgi"/>
        <w:jc w:val="both"/>
        <w:rPr>
          <w:rFonts w:asciiTheme="minorHAnsi" w:hAnsiTheme="minorHAnsi"/>
          <w:szCs w:val="22"/>
          <w:lang w:val="tr-TR"/>
        </w:rPr>
      </w:pPr>
      <w:r w:rsidRPr="007052D0">
        <w:rPr>
          <w:rFonts w:asciiTheme="minorHAnsi" w:hAnsiTheme="minorHAnsi"/>
          <w:szCs w:val="22"/>
          <w:lang w:val="tr-TR"/>
        </w:rPr>
        <w:t xml:space="preserve">54K = KULAKSIZ – TAKSİM </w:t>
      </w:r>
    </w:p>
    <w:p w:rsidR="007052D0" w:rsidRPr="007052D0" w:rsidRDefault="007052D0" w:rsidP="007052D0">
      <w:pPr>
        <w:pStyle w:val="stBilgi"/>
        <w:jc w:val="both"/>
        <w:rPr>
          <w:rFonts w:asciiTheme="minorHAnsi" w:hAnsiTheme="minorHAnsi"/>
          <w:szCs w:val="22"/>
          <w:lang w:val="tr-TR"/>
        </w:rPr>
      </w:pPr>
    </w:p>
    <w:p w:rsidR="007052D0" w:rsidRPr="007052D0" w:rsidRDefault="007052D0" w:rsidP="007052D0">
      <w:pPr>
        <w:pStyle w:val="stBilgi"/>
        <w:jc w:val="both"/>
        <w:rPr>
          <w:rFonts w:asciiTheme="minorHAnsi" w:hAnsiTheme="minorHAnsi"/>
          <w:b/>
          <w:szCs w:val="22"/>
          <w:lang w:val="tr-TR"/>
        </w:rPr>
      </w:pPr>
      <w:r w:rsidRPr="007052D0">
        <w:rPr>
          <w:rFonts w:asciiTheme="minorHAnsi" w:hAnsiTheme="minorHAnsi"/>
          <w:b/>
          <w:szCs w:val="22"/>
          <w:lang w:val="tr-TR"/>
        </w:rPr>
        <w:t>TRAMVAY HATTI</w:t>
      </w:r>
    </w:p>
    <w:p w:rsidR="007052D0" w:rsidRPr="007052D0" w:rsidRDefault="007052D0" w:rsidP="007052D0">
      <w:pPr>
        <w:pStyle w:val="stBilgi"/>
        <w:jc w:val="both"/>
        <w:rPr>
          <w:rFonts w:asciiTheme="minorHAnsi" w:hAnsiTheme="minorHAnsi"/>
          <w:szCs w:val="22"/>
          <w:lang w:val="tr-TR"/>
        </w:rPr>
      </w:pPr>
      <w:r w:rsidRPr="007052D0">
        <w:rPr>
          <w:rFonts w:asciiTheme="minorHAnsi" w:hAnsiTheme="minorHAnsi"/>
          <w:szCs w:val="22"/>
          <w:lang w:val="tr-TR"/>
        </w:rPr>
        <w:t xml:space="preserve">Kabataş Tramvaydan, </w:t>
      </w:r>
      <w:proofErr w:type="spellStart"/>
      <w:r w:rsidRPr="007052D0">
        <w:rPr>
          <w:rFonts w:asciiTheme="minorHAnsi" w:hAnsiTheme="minorHAnsi"/>
          <w:szCs w:val="22"/>
          <w:lang w:val="tr-TR"/>
        </w:rPr>
        <w:t>Feniküler</w:t>
      </w:r>
      <w:proofErr w:type="spellEnd"/>
      <w:r w:rsidRPr="007052D0">
        <w:rPr>
          <w:rFonts w:asciiTheme="minorHAnsi" w:hAnsiTheme="minorHAnsi"/>
          <w:szCs w:val="22"/>
          <w:lang w:val="tr-TR"/>
        </w:rPr>
        <w:t xml:space="preserve"> ile Taksim’e geçerek üniversiteye ulaşabilirsiniz.</w:t>
      </w:r>
    </w:p>
    <w:p w:rsidR="007052D0" w:rsidRPr="007052D0" w:rsidRDefault="007052D0" w:rsidP="007052D0">
      <w:pPr>
        <w:pStyle w:val="stBilgi"/>
        <w:jc w:val="both"/>
        <w:rPr>
          <w:rFonts w:asciiTheme="minorHAnsi" w:hAnsiTheme="minorHAnsi"/>
          <w:szCs w:val="22"/>
          <w:lang w:val="tr-TR"/>
        </w:rPr>
      </w:pPr>
    </w:p>
    <w:p w:rsidR="007052D0" w:rsidRPr="007052D0" w:rsidRDefault="007052D0" w:rsidP="007052D0">
      <w:pPr>
        <w:pStyle w:val="stBilgi"/>
        <w:jc w:val="both"/>
        <w:rPr>
          <w:rFonts w:asciiTheme="minorHAnsi" w:hAnsiTheme="minorHAnsi"/>
          <w:b/>
          <w:szCs w:val="22"/>
          <w:lang w:val="tr-TR"/>
        </w:rPr>
      </w:pPr>
      <w:r w:rsidRPr="007052D0">
        <w:rPr>
          <w:rFonts w:asciiTheme="minorHAnsi" w:hAnsiTheme="minorHAnsi"/>
          <w:b/>
          <w:szCs w:val="22"/>
          <w:lang w:val="tr-TR"/>
        </w:rPr>
        <w:t xml:space="preserve">MARMARAY </w:t>
      </w:r>
    </w:p>
    <w:p w:rsidR="007052D0" w:rsidRPr="007052D0" w:rsidRDefault="007052D0" w:rsidP="007052D0">
      <w:pPr>
        <w:pStyle w:val="stBilgi"/>
        <w:jc w:val="both"/>
        <w:rPr>
          <w:rFonts w:asciiTheme="minorHAnsi" w:hAnsiTheme="minorHAnsi"/>
          <w:szCs w:val="22"/>
          <w:lang w:val="tr-TR"/>
        </w:rPr>
      </w:pPr>
      <w:r w:rsidRPr="007052D0">
        <w:rPr>
          <w:rFonts w:asciiTheme="minorHAnsi" w:hAnsiTheme="minorHAnsi"/>
          <w:szCs w:val="22"/>
          <w:lang w:val="tr-TR"/>
        </w:rPr>
        <w:t xml:space="preserve">Anadolu Yakasından veya </w:t>
      </w:r>
      <w:proofErr w:type="spellStart"/>
      <w:r w:rsidRPr="007052D0">
        <w:rPr>
          <w:rFonts w:asciiTheme="minorHAnsi" w:hAnsiTheme="minorHAnsi"/>
          <w:szCs w:val="22"/>
          <w:lang w:val="tr-TR"/>
        </w:rPr>
        <w:t>Kazlıçeşme</w:t>
      </w:r>
      <w:proofErr w:type="spellEnd"/>
      <w:r w:rsidRPr="007052D0">
        <w:rPr>
          <w:rFonts w:asciiTheme="minorHAnsi" w:hAnsiTheme="minorHAnsi"/>
          <w:szCs w:val="22"/>
          <w:lang w:val="tr-TR"/>
        </w:rPr>
        <w:t xml:space="preserve"> durağından Marmaray ile Yenikapı’ya gelip, Yenikapı’dan </w:t>
      </w:r>
      <w:proofErr w:type="spellStart"/>
      <w:r w:rsidRPr="007052D0">
        <w:rPr>
          <w:rFonts w:asciiTheme="minorHAnsi" w:hAnsiTheme="minorHAnsi"/>
          <w:szCs w:val="22"/>
          <w:lang w:val="tr-TR"/>
        </w:rPr>
        <w:t>Hacıosman</w:t>
      </w:r>
      <w:proofErr w:type="spellEnd"/>
      <w:r w:rsidRPr="007052D0">
        <w:rPr>
          <w:rFonts w:asciiTheme="minorHAnsi" w:hAnsiTheme="minorHAnsi"/>
          <w:szCs w:val="22"/>
          <w:lang w:val="tr-TR"/>
        </w:rPr>
        <w:t xml:space="preserve"> metro hattı ile Taksim’e gelerek üniversiteye ulaşabilirsiniz.</w:t>
      </w:r>
    </w:p>
    <w:p w:rsidR="007052D0" w:rsidRPr="007052D0" w:rsidRDefault="007052D0" w:rsidP="007052D0">
      <w:pPr>
        <w:pStyle w:val="stBilgi"/>
        <w:jc w:val="both"/>
        <w:rPr>
          <w:rFonts w:asciiTheme="minorHAnsi" w:hAnsiTheme="minorHAnsi"/>
          <w:szCs w:val="22"/>
          <w:lang w:val="tr-TR"/>
        </w:rPr>
      </w:pPr>
    </w:p>
    <w:p w:rsidR="007052D0" w:rsidRPr="007052D0" w:rsidRDefault="007052D0" w:rsidP="007052D0">
      <w:pPr>
        <w:pStyle w:val="stBilgi"/>
        <w:jc w:val="both"/>
        <w:rPr>
          <w:rFonts w:asciiTheme="minorHAnsi" w:hAnsiTheme="minorHAnsi"/>
          <w:b/>
          <w:szCs w:val="22"/>
          <w:lang w:val="tr-TR"/>
        </w:rPr>
      </w:pPr>
      <w:r w:rsidRPr="007052D0">
        <w:rPr>
          <w:rFonts w:asciiTheme="minorHAnsi" w:hAnsiTheme="minorHAnsi"/>
          <w:b/>
          <w:szCs w:val="22"/>
          <w:lang w:val="tr-TR"/>
        </w:rPr>
        <w:t>MİNİBÜS HATLARI</w:t>
      </w:r>
    </w:p>
    <w:p w:rsidR="007052D0" w:rsidRDefault="007052D0" w:rsidP="007052D0">
      <w:pPr>
        <w:pStyle w:val="stBilgi"/>
        <w:jc w:val="both"/>
        <w:rPr>
          <w:rFonts w:asciiTheme="minorHAnsi" w:hAnsiTheme="minorHAnsi"/>
          <w:szCs w:val="22"/>
          <w:lang w:val="tr-TR"/>
        </w:rPr>
        <w:sectPr w:rsidR="007052D0" w:rsidSect="00BD6F30">
          <w:headerReference w:type="even" r:id="rId24"/>
          <w:pgSz w:w="8420" w:h="11907" w:orient="landscape" w:code="9"/>
          <w:pgMar w:top="851" w:right="623" w:bottom="567" w:left="709" w:header="227" w:footer="227" w:gutter="0"/>
          <w:cols w:space="708"/>
          <w:titlePg/>
          <w:docGrid w:linePitch="360"/>
        </w:sectPr>
      </w:pPr>
    </w:p>
    <w:p w:rsidR="007052D0" w:rsidRPr="007052D0" w:rsidRDefault="007052D0" w:rsidP="007052D0">
      <w:pPr>
        <w:pStyle w:val="stBilgi"/>
        <w:jc w:val="both"/>
        <w:rPr>
          <w:rFonts w:asciiTheme="minorHAnsi" w:hAnsiTheme="minorHAnsi"/>
          <w:szCs w:val="22"/>
          <w:lang w:val="tr-TR"/>
        </w:rPr>
      </w:pPr>
      <w:r w:rsidRPr="007052D0">
        <w:rPr>
          <w:rFonts w:asciiTheme="minorHAnsi" w:hAnsiTheme="minorHAnsi"/>
          <w:szCs w:val="22"/>
          <w:lang w:val="tr-TR"/>
        </w:rPr>
        <w:t>CEVİZLİBAĞ – TAKSİM</w:t>
      </w:r>
    </w:p>
    <w:p w:rsidR="007052D0" w:rsidRPr="007052D0" w:rsidRDefault="007052D0" w:rsidP="007052D0">
      <w:pPr>
        <w:pStyle w:val="stBilgi"/>
        <w:jc w:val="both"/>
        <w:rPr>
          <w:rFonts w:asciiTheme="minorHAnsi" w:hAnsiTheme="minorHAnsi"/>
          <w:szCs w:val="22"/>
          <w:lang w:val="tr-TR"/>
        </w:rPr>
      </w:pPr>
      <w:r w:rsidRPr="007052D0">
        <w:rPr>
          <w:rFonts w:asciiTheme="minorHAnsi" w:hAnsiTheme="minorHAnsi"/>
          <w:szCs w:val="22"/>
          <w:lang w:val="tr-TR"/>
        </w:rPr>
        <w:t>BEŞİKTAŞ – TAKSİM</w:t>
      </w:r>
    </w:p>
    <w:p w:rsidR="007052D0" w:rsidRPr="007052D0" w:rsidRDefault="007052D0" w:rsidP="007052D0">
      <w:pPr>
        <w:pStyle w:val="stBilgi"/>
        <w:jc w:val="both"/>
        <w:rPr>
          <w:rFonts w:asciiTheme="minorHAnsi" w:hAnsiTheme="minorHAnsi"/>
          <w:szCs w:val="22"/>
          <w:lang w:val="tr-TR"/>
        </w:rPr>
      </w:pPr>
      <w:r w:rsidRPr="007052D0">
        <w:rPr>
          <w:rFonts w:asciiTheme="minorHAnsi" w:hAnsiTheme="minorHAnsi"/>
          <w:szCs w:val="22"/>
          <w:lang w:val="tr-TR"/>
        </w:rPr>
        <w:t xml:space="preserve">BAKIRKÖY – TAKSİM </w:t>
      </w:r>
    </w:p>
    <w:p w:rsidR="007052D0" w:rsidRPr="007052D0" w:rsidRDefault="007052D0" w:rsidP="007052D0">
      <w:pPr>
        <w:pStyle w:val="stBilgi"/>
        <w:jc w:val="both"/>
        <w:rPr>
          <w:rFonts w:asciiTheme="minorHAnsi" w:hAnsiTheme="minorHAnsi"/>
          <w:szCs w:val="22"/>
          <w:lang w:val="tr-TR"/>
        </w:rPr>
      </w:pPr>
      <w:r w:rsidRPr="007052D0">
        <w:rPr>
          <w:rFonts w:asciiTheme="minorHAnsi" w:hAnsiTheme="minorHAnsi"/>
          <w:szCs w:val="22"/>
          <w:lang w:val="tr-TR"/>
        </w:rPr>
        <w:t>KOCAMUSTAFAPAŞA – TAKSİM</w:t>
      </w:r>
    </w:p>
    <w:p w:rsidR="007052D0" w:rsidRPr="007052D0" w:rsidRDefault="007052D0" w:rsidP="007052D0">
      <w:pPr>
        <w:pStyle w:val="stBilgi"/>
        <w:jc w:val="both"/>
        <w:rPr>
          <w:rFonts w:asciiTheme="minorHAnsi" w:hAnsiTheme="minorHAnsi"/>
          <w:szCs w:val="22"/>
          <w:lang w:val="tr-TR"/>
        </w:rPr>
      </w:pPr>
      <w:r w:rsidRPr="007052D0">
        <w:rPr>
          <w:rFonts w:asciiTheme="minorHAnsi" w:hAnsiTheme="minorHAnsi"/>
          <w:szCs w:val="22"/>
          <w:lang w:val="tr-TR"/>
        </w:rPr>
        <w:t>AKSARAY – TAKSİM</w:t>
      </w:r>
    </w:p>
    <w:p w:rsidR="007052D0" w:rsidRPr="007052D0" w:rsidRDefault="007052D0" w:rsidP="007052D0">
      <w:pPr>
        <w:pStyle w:val="stBilgi"/>
        <w:jc w:val="both"/>
        <w:rPr>
          <w:rFonts w:asciiTheme="minorHAnsi" w:hAnsiTheme="minorHAnsi"/>
          <w:szCs w:val="22"/>
          <w:lang w:val="tr-TR"/>
        </w:rPr>
      </w:pPr>
      <w:r w:rsidRPr="007052D0">
        <w:rPr>
          <w:rFonts w:asciiTheme="minorHAnsi" w:hAnsiTheme="minorHAnsi"/>
          <w:szCs w:val="22"/>
          <w:lang w:val="tr-TR"/>
        </w:rPr>
        <w:t>KADIKÖY – TAKSİM</w:t>
      </w:r>
    </w:p>
    <w:p w:rsidR="007052D0" w:rsidRPr="007052D0" w:rsidRDefault="007052D0" w:rsidP="007052D0">
      <w:pPr>
        <w:pStyle w:val="stBilgi"/>
        <w:jc w:val="both"/>
        <w:rPr>
          <w:rFonts w:asciiTheme="minorHAnsi" w:hAnsiTheme="minorHAnsi"/>
          <w:szCs w:val="22"/>
          <w:lang w:val="tr-TR"/>
        </w:rPr>
      </w:pPr>
      <w:r w:rsidRPr="007052D0">
        <w:rPr>
          <w:rFonts w:asciiTheme="minorHAnsi" w:hAnsiTheme="minorHAnsi"/>
          <w:szCs w:val="22"/>
          <w:lang w:val="tr-TR"/>
        </w:rPr>
        <w:t>BOSTANCI – TAKSİM</w:t>
      </w:r>
    </w:p>
    <w:p w:rsidR="007052D0" w:rsidRPr="007052D0" w:rsidRDefault="007052D0" w:rsidP="007052D0">
      <w:pPr>
        <w:pStyle w:val="stBilgi"/>
        <w:jc w:val="both"/>
        <w:rPr>
          <w:rFonts w:asciiTheme="minorHAnsi" w:hAnsiTheme="minorHAnsi"/>
          <w:szCs w:val="22"/>
          <w:lang w:val="tr-TR"/>
        </w:rPr>
      </w:pPr>
      <w:r w:rsidRPr="007052D0">
        <w:rPr>
          <w:rFonts w:asciiTheme="minorHAnsi" w:hAnsiTheme="minorHAnsi"/>
          <w:szCs w:val="22"/>
          <w:lang w:val="tr-TR"/>
        </w:rPr>
        <w:t>TOPKAPI – TAKSİM</w:t>
      </w:r>
    </w:p>
    <w:p w:rsidR="007052D0" w:rsidRPr="007052D0" w:rsidRDefault="007052D0" w:rsidP="007052D0">
      <w:pPr>
        <w:pStyle w:val="stBilgi"/>
        <w:jc w:val="both"/>
        <w:rPr>
          <w:rFonts w:asciiTheme="minorHAnsi" w:hAnsiTheme="minorHAnsi"/>
          <w:szCs w:val="22"/>
          <w:lang w:val="tr-TR"/>
        </w:rPr>
      </w:pPr>
      <w:r w:rsidRPr="007052D0">
        <w:rPr>
          <w:rFonts w:asciiTheme="minorHAnsi" w:hAnsiTheme="minorHAnsi"/>
          <w:szCs w:val="22"/>
          <w:lang w:val="tr-TR"/>
        </w:rPr>
        <w:t>TEŞVİKİYE – TAKSİM</w:t>
      </w:r>
    </w:p>
    <w:p w:rsidR="007052D0" w:rsidRPr="007052D0" w:rsidRDefault="007052D0" w:rsidP="007052D0">
      <w:pPr>
        <w:pStyle w:val="stBilgi"/>
        <w:jc w:val="both"/>
        <w:rPr>
          <w:rFonts w:asciiTheme="minorHAnsi" w:hAnsiTheme="minorHAnsi"/>
          <w:szCs w:val="22"/>
          <w:lang w:val="tr-TR"/>
        </w:rPr>
      </w:pPr>
      <w:r w:rsidRPr="007052D0">
        <w:rPr>
          <w:rFonts w:asciiTheme="minorHAnsi" w:hAnsiTheme="minorHAnsi"/>
          <w:szCs w:val="22"/>
          <w:lang w:val="tr-TR"/>
        </w:rPr>
        <w:t>YEŞİLKÖY – TAKSİM</w:t>
      </w:r>
    </w:p>
    <w:p w:rsidR="007052D0" w:rsidRDefault="007052D0" w:rsidP="007052D0">
      <w:pPr>
        <w:pStyle w:val="stBilgi"/>
        <w:tabs>
          <w:tab w:val="clear" w:pos="4153"/>
          <w:tab w:val="clear" w:pos="8306"/>
        </w:tabs>
        <w:jc w:val="both"/>
        <w:rPr>
          <w:rFonts w:asciiTheme="minorHAnsi" w:hAnsiTheme="minorHAnsi"/>
          <w:szCs w:val="22"/>
          <w:lang w:val="tr-TR"/>
        </w:rPr>
      </w:pPr>
      <w:proofErr w:type="gramStart"/>
      <w:r w:rsidRPr="007052D0">
        <w:rPr>
          <w:rFonts w:asciiTheme="minorHAnsi" w:hAnsiTheme="minorHAnsi"/>
          <w:szCs w:val="22"/>
          <w:lang w:val="tr-TR"/>
        </w:rPr>
        <w:t>FLORYA -</w:t>
      </w:r>
      <w:proofErr w:type="gramEnd"/>
      <w:r w:rsidRPr="007052D0">
        <w:rPr>
          <w:rFonts w:asciiTheme="minorHAnsi" w:hAnsiTheme="minorHAnsi"/>
          <w:szCs w:val="22"/>
          <w:lang w:val="tr-TR"/>
        </w:rPr>
        <w:t xml:space="preserve"> TAKSİM</w:t>
      </w:r>
    </w:p>
    <w:p w:rsidR="007052D0" w:rsidRDefault="007052D0" w:rsidP="007052D0">
      <w:pPr>
        <w:pStyle w:val="stBilgi"/>
        <w:tabs>
          <w:tab w:val="clear" w:pos="4153"/>
          <w:tab w:val="clear" w:pos="8306"/>
        </w:tabs>
        <w:jc w:val="both"/>
        <w:rPr>
          <w:rFonts w:asciiTheme="minorHAnsi" w:hAnsiTheme="minorHAnsi"/>
          <w:szCs w:val="22"/>
          <w:lang w:val="tr-TR"/>
        </w:rPr>
        <w:sectPr w:rsidR="007052D0" w:rsidSect="007052D0">
          <w:type w:val="continuous"/>
          <w:pgSz w:w="8420" w:h="11907" w:orient="landscape" w:code="9"/>
          <w:pgMar w:top="1021" w:right="1021" w:bottom="1021" w:left="1021" w:header="227" w:footer="227" w:gutter="0"/>
          <w:cols w:num="2" w:space="708"/>
          <w:titlePg/>
          <w:docGrid w:linePitch="360"/>
        </w:sectPr>
      </w:pPr>
    </w:p>
    <w:p w:rsidR="007052D0" w:rsidRPr="00D7209D" w:rsidRDefault="007052D0" w:rsidP="007052D0">
      <w:pPr>
        <w:pStyle w:val="stBilgi"/>
        <w:tabs>
          <w:tab w:val="clear" w:pos="4153"/>
          <w:tab w:val="clear" w:pos="8306"/>
        </w:tabs>
        <w:jc w:val="both"/>
        <w:rPr>
          <w:rFonts w:ascii="Verdana" w:hAnsi="Verdana"/>
          <w:b/>
        </w:rPr>
      </w:pPr>
    </w:p>
    <w:sectPr w:rsidR="007052D0" w:rsidRPr="00D7209D" w:rsidSect="007052D0">
      <w:type w:val="continuous"/>
      <w:pgSz w:w="8420" w:h="11907" w:orient="landscape" w:code="9"/>
      <w:pgMar w:top="1021" w:right="1021" w:bottom="1021" w:left="1021" w:header="22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1061" w:rsidRDefault="00EE1061" w:rsidP="00330488">
      <w:r>
        <w:separator/>
      </w:r>
    </w:p>
  </w:endnote>
  <w:endnote w:type="continuationSeparator" w:id="0">
    <w:p w:rsidR="00EE1061" w:rsidRDefault="00EE1061" w:rsidP="00330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MinionPro-Regular">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6B3" w:rsidRPr="007052D0" w:rsidRDefault="00DC3F35" w:rsidP="00194BAE">
    <w:pPr>
      <w:pStyle w:val="AltBilgi"/>
      <w:pBdr>
        <w:top w:val="thinThickSmallGap" w:sz="24" w:space="1" w:color="622423" w:themeColor="accent2" w:themeShade="7F"/>
      </w:pBdr>
      <w:rPr>
        <w:rFonts w:asciiTheme="majorHAnsi" w:eastAsiaTheme="majorEastAsia" w:hAnsiTheme="majorHAnsi" w:cstheme="majorBidi"/>
        <w:sz w:val="20"/>
        <w:szCs w:val="20"/>
      </w:rPr>
    </w:pPr>
    <w:r w:rsidRPr="007052D0">
      <w:rPr>
        <w:rFonts w:asciiTheme="majorHAnsi" w:eastAsiaTheme="majorEastAsia" w:hAnsiTheme="majorHAnsi" w:cstheme="majorBidi"/>
        <w:b/>
        <w:sz w:val="20"/>
        <w:szCs w:val="20"/>
      </w:rPr>
      <w:t>İstanbul Kent</w:t>
    </w:r>
    <w:r w:rsidR="004D06B3" w:rsidRPr="007052D0">
      <w:rPr>
        <w:rFonts w:asciiTheme="majorHAnsi" w:eastAsiaTheme="majorEastAsia" w:hAnsiTheme="majorHAnsi" w:cstheme="majorBidi"/>
        <w:b/>
        <w:sz w:val="20"/>
        <w:szCs w:val="20"/>
      </w:rPr>
      <w:t xml:space="preserve"> Üniversitesi</w:t>
    </w:r>
    <w:r w:rsidR="004D06B3" w:rsidRPr="007052D0">
      <w:rPr>
        <w:rFonts w:asciiTheme="majorHAnsi" w:eastAsiaTheme="majorEastAsia" w:hAnsiTheme="majorHAnsi" w:cstheme="majorBidi"/>
        <w:sz w:val="20"/>
        <w:szCs w:val="20"/>
      </w:rPr>
      <w:t xml:space="preserve"> Öğrenci </w:t>
    </w:r>
    <w:r w:rsidR="003309CF">
      <w:rPr>
        <w:rFonts w:asciiTheme="majorHAnsi" w:eastAsiaTheme="majorEastAsia" w:hAnsiTheme="majorHAnsi" w:cstheme="majorBidi"/>
        <w:sz w:val="20"/>
        <w:szCs w:val="20"/>
      </w:rPr>
      <w:t>Kayıt</w:t>
    </w:r>
    <w:r w:rsidR="004D06B3" w:rsidRPr="007052D0">
      <w:rPr>
        <w:rFonts w:asciiTheme="majorHAnsi" w:eastAsiaTheme="majorEastAsia" w:hAnsiTheme="majorHAnsi" w:cstheme="majorBidi"/>
        <w:sz w:val="20"/>
        <w:szCs w:val="20"/>
      </w:rPr>
      <w:t xml:space="preserve"> Kitapçığı (20</w:t>
    </w:r>
    <w:r w:rsidRPr="007052D0">
      <w:rPr>
        <w:rFonts w:asciiTheme="majorHAnsi" w:eastAsiaTheme="majorEastAsia" w:hAnsiTheme="majorHAnsi" w:cstheme="majorBidi"/>
        <w:sz w:val="20"/>
        <w:szCs w:val="20"/>
      </w:rPr>
      <w:t>20</w:t>
    </w:r>
    <w:r w:rsidR="004D06B3" w:rsidRPr="007052D0">
      <w:rPr>
        <w:rFonts w:asciiTheme="majorHAnsi" w:eastAsiaTheme="majorEastAsia" w:hAnsiTheme="majorHAnsi" w:cstheme="majorBidi"/>
        <w:sz w:val="20"/>
        <w:szCs w:val="20"/>
      </w:rPr>
      <w:t>-20</w:t>
    </w:r>
    <w:r w:rsidRPr="007052D0">
      <w:rPr>
        <w:rFonts w:asciiTheme="majorHAnsi" w:eastAsiaTheme="majorEastAsia" w:hAnsiTheme="majorHAnsi" w:cstheme="majorBidi"/>
        <w:sz w:val="20"/>
        <w:szCs w:val="20"/>
      </w:rPr>
      <w:t>21</w:t>
    </w:r>
    <w:r w:rsidR="004D06B3" w:rsidRPr="007052D0">
      <w:rPr>
        <w:rFonts w:asciiTheme="majorHAnsi" w:eastAsiaTheme="majorEastAsia" w:hAnsiTheme="majorHAnsi" w:cstheme="majorBidi"/>
        <w:sz w:val="20"/>
        <w:szCs w:val="20"/>
      </w:rPr>
      <w:t>)</w:t>
    </w:r>
    <w:r w:rsidR="007052D0" w:rsidRPr="007052D0">
      <w:rPr>
        <w:rFonts w:asciiTheme="majorHAnsi" w:eastAsiaTheme="majorEastAsia" w:hAnsiTheme="majorHAnsi" w:cstheme="majorBidi"/>
        <w:sz w:val="20"/>
        <w:szCs w:val="20"/>
      </w:rPr>
      <w:t xml:space="preserve"> </w:t>
    </w:r>
    <w:r w:rsidR="004D06B3" w:rsidRPr="007052D0">
      <w:rPr>
        <w:rFonts w:asciiTheme="majorHAnsi" w:eastAsiaTheme="majorEastAsia" w:hAnsiTheme="majorHAnsi" w:cstheme="majorBidi"/>
        <w:sz w:val="20"/>
        <w:szCs w:val="20"/>
      </w:rPr>
      <w:t xml:space="preserve">Sayfa </w:t>
    </w:r>
    <w:r w:rsidR="004D06B3" w:rsidRPr="007052D0">
      <w:rPr>
        <w:sz w:val="20"/>
        <w:szCs w:val="20"/>
      </w:rPr>
      <w:fldChar w:fldCharType="begin"/>
    </w:r>
    <w:r w:rsidR="004D06B3" w:rsidRPr="007052D0">
      <w:rPr>
        <w:sz w:val="20"/>
        <w:szCs w:val="20"/>
      </w:rPr>
      <w:instrText>PAGE   \* MERGEFORMAT</w:instrText>
    </w:r>
    <w:r w:rsidR="004D06B3" w:rsidRPr="007052D0">
      <w:rPr>
        <w:sz w:val="20"/>
        <w:szCs w:val="20"/>
      </w:rPr>
      <w:fldChar w:fldCharType="separate"/>
    </w:r>
    <w:r w:rsidR="00AD1F68" w:rsidRPr="00AD1F68">
      <w:rPr>
        <w:rFonts w:asciiTheme="majorHAnsi" w:eastAsiaTheme="majorEastAsia" w:hAnsiTheme="majorHAnsi" w:cstheme="majorBidi"/>
        <w:noProof/>
        <w:sz w:val="20"/>
        <w:szCs w:val="20"/>
      </w:rPr>
      <w:t>16</w:t>
    </w:r>
    <w:r w:rsidR="004D06B3" w:rsidRPr="007052D0">
      <w:rPr>
        <w:rFonts w:asciiTheme="majorHAnsi" w:eastAsiaTheme="majorEastAsia" w:hAnsiTheme="majorHAnsi" w:cstheme="majorBidi"/>
        <w:sz w:val="20"/>
        <w:szCs w:val="20"/>
      </w:rPr>
      <w:fldChar w:fldCharType="end"/>
    </w:r>
    <w:r w:rsidR="003C6739">
      <w:rPr>
        <w:rFonts w:asciiTheme="majorHAnsi" w:eastAsiaTheme="majorEastAsia" w:hAnsiTheme="majorHAnsi" w:cstheme="majorBidi"/>
        <w:sz w:val="20"/>
        <w:szCs w:val="20"/>
      </w:rPr>
      <w:t>/16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6B3" w:rsidRPr="00A6781A" w:rsidRDefault="001C6B5F" w:rsidP="00194BAE">
    <w:pPr>
      <w:pStyle w:val="AltBilgi"/>
      <w:pBdr>
        <w:top w:val="thinThickSmallGap" w:sz="24" w:space="1" w:color="622423" w:themeColor="accent2" w:themeShade="7F"/>
      </w:pBdr>
      <w:rPr>
        <w:rFonts w:asciiTheme="majorHAnsi" w:eastAsiaTheme="majorEastAsia" w:hAnsiTheme="majorHAnsi" w:cstheme="majorBidi"/>
        <w:sz w:val="20"/>
      </w:rPr>
    </w:pPr>
    <w:r>
      <w:rPr>
        <w:rFonts w:asciiTheme="majorHAnsi" w:eastAsiaTheme="majorEastAsia" w:hAnsiTheme="majorHAnsi" w:cstheme="majorBidi"/>
        <w:b/>
        <w:sz w:val="20"/>
      </w:rPr>
      <w:t>İstanbul Kent</w:t>
    </w:r>
    <w:r w:rsidR="004D06B3" w:rsidRPr="00A6781A">
      <w:rPr>
        <w:rFonts w:asciiTheme="majorHAnsi" w:eastAsiaTheme="majorEastAsia" w:hAnsiTheme="majorHAnsi" w:cstheme="majorBidi"/>
        <w:b/>
        <w:sz w:val="20"/>
      </w:rPr>
      <w:t xml:space="preserve"> Üniversitesi</w:t>
    </w:r>
    <w:r w:rsidR="004D06B3" w:rsidRPr="00A6781A">
      <w:rPr>
        <w:rFonts w:asciiTheme="majorHAnsi" w:eastAsiaTheme="majorEastAsia" w:hAnsiTheme="majorHAnsi" w:cstheme="majorBidi"/>
        <w:sz w:val="20"/>
      </w:rPr>
      <w:t xml:space="preserve"> Öğrenci </w:t>
    </w:r>
    <w:r w:rsidR="003309CF">
      <w:rPr>
        <w:rFonts w:asciiTheme="majorHAnsi" w:eastAsiaTheme="majorEastAsia" w:hAnsiTheme="majorHAnsi" w:cstheme="majorBidi"/>
        <w:sz w:val="20"/>
      </w:rPr>
      <w:t>Kayıt</w:t>
    </w:r>
    <w:r w:rsidR="004D06B3" w:rsidRPr="00A6781A">
      <w:rPr>
        <w:rFonts w:asciiTheme="majorHAnsi" w:eastAsiaTheme="majorEastAsia" w:hAnsiTheme="majorHAnsi" w:cstheme="majorBidi"/>
        <w:sz w:val="20"/>
      </w:rPr>
      <w:t xml:space="preserve"> Kitapçığı (20</w:t>
    </w:r>
    <w:r>
      <w:rPr>
        <w:rFonts w:asciiTheme="majorHAnsi" w:eastAsiaTheme="majorEastAsia" w:hAnsiTheme="majorHAnsi" w:cstheme="majorBidi"/>
        <w:sz w:val="20"/>
      </w:rPr>
      <w:t>20</w:t>
    </w:r>
    <w:r w:rsidR="004D06B3" w:rsidRPr="00A6781A">
      <w:rPr>
        <w:rFonts w:asciiTheme="majorHAnsi" w:eastAsiaTheme="majorEastAsia" w:hAnsiTheme="majorHAnsi" w:cstheme="majorBidi"/>
        <w:sz w:val="20"/>
      </w:rPr>
      <w:t>-20</w:t>
    </w:r>
    <w:r>
      <w:rPr>
        <w:rFonts w:asciiTheme="majorHAnsi" w:eastAsiaTheme="majorEastAsia" w:hAnsiTheme="majorHAnsi" w:cstheme="majorBidi"/>
        <w:sz w:val="20"/>
      </w:rPr>
      <w:t>21</w:t>
    </w:r>
    <w:r w:rsidR="004D06B3" w:rsidRPr="00A6781A">
      <w:rPr>
        <w:rFonts w:asciiTheme="majorHAnsi" w:eastAsiaTheme="majorEastAsia" w:hAnsiTheme="majorHAnsi" w:cstheme="majorBidi"/>
        <w:sz w:val="20"/>
      </w:rPr>
      <w:t>)</w:t>
    </w:r>
    <w:r w:rsidR="004D06B3" w:rsidRPr="00A6781A">
      <w:rPr>
        <w:rFonts w:asciiTheme="majorHAnsi" w:eastAsiaTheme="majorEastAsia" w:hAnsiTheme="majorHAnsi" w:cstheme="majorBidi"/>
        <w:sz w:val="20"/>
      </w:rPr>
      <w:ptab w:relativeTo="margin" w:alignment="right" w:leader="none"/>
    </w:r>
    <w:r w:rsidR="004D06B3" w:rsidRPr="00A6781A">
      <w:rPr>
        <w:rFonts w:asciiTheme="majorHAnsi" w:eastAsiaTheme="majorEastAsia" w:hAnsiTheme="majorHAnsi" w:cstheme="majorBidi"/>
        <w:sz w:val="20"/>
      </w:rPr>
      <w:t xml:space="preserve">Sayfa </w:t>
    </w:r>
    <w:r w:rsidR="004D06B3" w:rsidRPr="00A6781A">
      <w:rPr>
        <w:sz w:val="20"/>
      </w:rPr>
      <w:fldChar w:fldCharType="begin"/>
    </w:r>
    <w:r w:rsidR="004D06B3" w:rsidRPr="00A6781A">
      <w:rPr>
        <w:sz w:val="20"/>
      </w:rPr>
      <w:instrText>PAGE   \* MERGEFORMAT</w:instrText>
    </w:r>
    <w:r w:rsidR="004D06B3" w:rsidRPr="00A6781A">
      <w:rPr>
        <w:sz w:val="20"/>
      </w:rPr>
      <w:fldChar w:fldCharType="separate"/>
    </w:r>
    <w:r w:rsidR="00AD1F68" w:rsidRPr="00AD1F68">
      <w:rPr>
        <w:rFonts w:asciiTheme="majorHAnsi" w:eastAsiaTheme="majorEastAsia" w:hAnsiTheme="majorHAnsi" w:cstheme="majorBidi"/>
        <w:noProof/>
        <w:sz w:val="20"/>
      </w:rPr>
      <w:t>15</w:t>
    </w:r>
    <w:r w:rsidR="004D06B3" w:rsidRPr="00A6781A">
      <w:rPr>
        <w:rFonts w:asciiTheme="majorHAnsi" w:eastAsiaTheme="majorEastAsia" w:hAnsiTheme="majorHAnsi" w:cstheme="majorBidi"/>
        <w:sz w:val="20"/>
      </w:rPr>
      <w:fldChar w:fldCharType="end"/>
    </w:r>
    <w:r w:rsidR="004D06B3">
      <w:rPr>
        <w:rFonts w:asciiTheme="majorHAnsi" w:eastAsiaTheme="majorEastAsia" w:hAnsiTheme="majorHAnsi" w:cstheme="majorBidi"/>
        <w:sz w:val="20"/>
      </w:rPr>
      <w:t>/16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6B3" w:rsidRDefault="00822495" w:rsidP="00194BAE">
    <w:pPr>
      <w:pStyle w:val="AltBilgi"/>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b/>
      </w:rPr>
      <w:t>İstanbul Kent</w:t>
    </w:r>
    <w:r w:rsidR="004D06B3" w:rsidRPr="00487CAC">
      <w:rPr>
        <w:rFonts w:asciiTheme="majorHAnsi" w:eastAsiaTheme="majorEastAsia" w:hAnsiTheme="majorHAnsi" w:cstheme="majorBidi"/>
        <w:b/>
      </w:rPr>
      <w:t xml:space="preserve"> Üniversitesi</w:t>
    </w:r>
    <w:r w:rsidR="004D06B3">
      <w:rPr>
        <w:rFonts w:asciiTheme="majorHAnsi" w:eastAsiaTheme="majorEastAsia" w:hAnsiTheme="majorHAnsi" w:cstheme="majorBidi"/>
      </w:rPr>
      <w:t xml:space="preserve"> Öğrenci </w:t>
    </w:r>
    <w:r w:rsidR="003309CF">
      <w:rPr>
        <w:rFonts w:asciiTheme="majorHAnsi" w:eastAsiaTheme="majorEastAsia" w:hAnsiTheme="majorHAnsi" w:cstheme="majorBidi"/>
      </w:rPr>
      <w:t>Kayıt</w:t>
    </w:r>
    <w:r w:rsidR="004D06B3">
      <w:rPr>
        <w:rFonts w:asciiTheme="majorHAnsi" w:eastAsiaTheme="majorEastAsia" w:hAnsiTheme="majorHAnsi" w:cstheme="majorBidi"/>
      </w:rPr>
      <w:t xml:space="preserve"> Kitapçığı (20</w:t>
    </w:r>
    <w:r>
      <w:rPr>
        <w:rFonts w:asciiTheme="majorHAnsi" w:eastAsiaTheme="majorEastAsia" w:hAnsiTheme="majorHAnsi" w:cstheme="majorBidi"/>
      </w:rPr>
      <w:t>20</w:t>
    </w:r>
    <w:r w:rsidR="004D06B3">
      <w:rPr>
        <w:rFonts w:asciiTheme="majorHAnsi" w:eastAsiaTheme="majorEastAsia" w:hAnsiTheme="majorHAnsi" w:cstheme="majorBidi"/>
      </w:rPr>
      <w:t>-20</w:t>
    </w:r>
    <w:r>
      <w:rPr>
        <w:rFonts w:asciiTheme="majorHAnsi" w:eastAsiaTheme="majorEastAsia" w:hAnsiTheme="majorHAnsi" w:cstheme="majorBidi"/>
      </w:rPr>
      <w:t>21</w:t>
    </w:r>
    <w:r w:rsidR="004D06B3">
      <w:rPr>
        <w:rFonts w:asciiTheme="majorHAnsi" w:eastAsiaTheme="majorEastAsia" w:hAnsiTheme="majorHAnsi" w:cstheme="majorBidi"/>
      </w:rPr>
      <w:t>)</w:t>
    </w:r>
    <w:r w:rsidR="004D06B3">
      <w:rPr>
        <w:rFonts w:asciiTheme="majorHAnsi" w:eastAsiaTheme="majorEastAsia" w:hAnsiTheme="majorHAnsi" w:cstheme="majorBidi"/>
      </w:rPr>
      <w:ptab w:relativeTo="margin" w:alignment="right" w:leader="none"/>
    </w:r>
    <w:r w:rsidR="004D06B3">
      <w:rPr>
        <w:rFonts w:asciiTheme="majorHAnsi" w:eastAsiaTheme="majorEastAsia" w:hAnsiTheme="majorHAnsi" w:cstheme="majorBidi"/>
      </w:rPr>
      <w:t xml:space="preserve">Sayfa </w:t>
    </w:r>
    <w:r w:rsidR="004D06B3">
      <w:fldChar w:fldCharType="begin"/>
    </w:r>
    <w:r w:rsidR="004D06B3">
      <w:instrText>PAGE   \* MERGEFORMAT</w:instrText>
    </w:r>
    <w:r w:rsidR="004D06B3">
      <w:fldChar w:fldCharType="separate"/>
    </w:r>
    <w:r w:rsidR="00AD1F68" w:rsidRPr="00AD1F68">
      <w:rPr>
        <w:rFonts w:asciiTheme="majorHAnsi" w:eastAsiaTheme="majorEastAsia" w:hAnsiTheme="majorHAnsi" w:cstheme="majorBidi"/>
        <w:noProof/>
      </w:rPr>
      <w:t>2</w:t>
    </w:r>
    <w:r w:rsidR="004D06B3">
      <w:rPr>
        <w:rFonts w:asciiTheme="majorHAnsi" w:eastAsiaTheme="majorEastAsia" w:hAnsiTheme="majorHAnsi" w:cstheme="majorBidi"/>
      </w:rPr>
      <w:fldChar w:fldCharType="end"/>
    </w:r>
  </w:p>
  <w:p w:rsidR="004D06B3" w:rsidRPr="00194BAE" w:rsidRDefault="004D06B3" w:rsidP="00194BAE">
    <w:pPr>
      <w:pStyle w:val="AltBilgi"/>
      <w:pBdr>
        <w:top w:val="thinThickSmallGap" w:sz="24" w:space="1" w:color="622423" w:themeColor="accent2" w:themeShade="7F"/>
      </w:pBdr>
      <w:rPr>
        <w:rFonts w:asciiTheme="majorHAnsi" w:eastAsiaTheme="majorEastAsia" w:hAnsiTheme="majorHAnsi" w:cstheme="majorBid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1061" w:rsidRDefault="00EE1061" w:rsidP="00330488">
      <w:r>
        <w:separator/>
      </w:r>
    </w:p>
  </w:footnote>
  <w:footnote w:type="continuationSeparator" w:id="0">
    <w:p w:rsidR="00EE1061" w:rsidRDefault="00EE1061" w:rsidP="00330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6B3" w:rsidRPr="00531B87" w:rsidRDefault="004D06B3" w:rsidP="00531B87">
    <w:pPr>
      <w:pStyle w:val="stBilgi"/>
      <w:rPr>
        <w:rFonts w:ascii="Verdana" w:hAnsi="Verdana"/>
        <w:b/>
        <w:color w:val="0F243E" w:themeColor="text2" w:themeShade="80"/>
        <w:sz w:val="16"/>
        <w:szCs w:val="16"/>
        <w:lang w:val="tr-TR"/>
      </w:rPr>
    </w:pPr>
  </w:p>
  <w:p w:rsidR="004D06B3" w:rsidRDefault="004D06B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6B3" w:rsidRPr="00531B87" w:rsidRDefault="004D06B3" w:rsidP="00531B87">
    <w:pPr>
      <w:pStyle w:val="stBilgi"/>
      <w:rPr>
        <w:rFonts w:ascii="Verdana" w:hAnsi="Verdana"/>
        <w:b/>
        <w:color w:val="0F243E" w:themeColor="text2" w:themeShade="80"/>
        <w:sz w:val="16"/>
        <w:szCs w:val="16"/>
        <w:lang w:val="tr-TR"/>
      </w:rPr>
    </w:pPr>
  </w:p>
  <w:p w:rsidR="004D06B3" w:rsidRDefault="004D06B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F28B2"/>
    <w:multiLevelType w:val="hybridMultilevel"/>
    <w:tmpl w:val="D2A81292"/>
    <w:lvl w:ilvl="0" w:tplc="63B212F0">
      <w:start w:val="1"/>
      <w:numFmt w:val="bullet"/>
      <w:lvlText w:val="­"/>
      <w:lvlJc w:val="left"/>
      <w:pPr>
        <w:ind w:left="720" w:hanging="360"/>
      </w:pPr>
      <w:rPr>
        <w:rFonts w:ascii="Courier New" w:hAnsi="Courier New" w:hint="default"/>
        <w:color w:val="002060"/>
        <w:sz w:val="16"/>
        <w:szCs w:val="16"/>
      </w:rPr>
    </w:lvl>
    <w:lvl w:ilvl="1" w:tplc="63B212F0">
      <w:start w:val="1"/>
      <w:numFmt w:val="bullet"/>
      <w:lvlText w:val="­"/>
      <w:lvlJc w:val="left"/>
      <w:pPr>
        <w:ind w:left="1440" w:hanging="360"/>
      </w:pPr>
      <w:rPr>
        <w:rFonts w:ascii="Courier New" w:hAnsi="Courier New" w:hint="default"/>
        <w:color w:val="002060"/>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551B10"/>
    <w:multiLevelType w:val="hybridMultilevel"/>
    <w:tmpl w:val="21123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AD0F85"/>
    <w:multiLevelType w:val="hybridMultilevel"/>
    <w:tmpl w:val="5A8C2422"/>
    <w:lvl w:ilvl="0" w:tplc="AE00D84C">
      <w:start w:val="1"/>
      <w:numFmt w:val="bullet"/>
      <w:lvlText w:val=""/>
      <w:lvlJc w:val="left"/>
      <w:pPr>
        <w:ind w:left="360" w:hanging="360"/>
      </w:pPr>
      <w:rPr>
        <w:rFonts w:ascii="Symbol" w:hAnsi="Symbol" w:hint="default"/>
        <w:sz w:val="16"/>
        <w:szCs w:val="16"/>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08F960F2"/>
    <w:multiLevelType w:val="hybridMultilevel"/>
    <w:tmpl w:val="FF96B3F2"/>
    <w:lvl w:ilvl="0" w:tplc="01C06D54">
      <w:start w:val="1"/>
      <w:numFmt w:val="bullet"/>
      <w:lvlText w:val=""/>
      <w:lvlJc w:val="left"/>
      <w:pPr>
        <w:ind w:left="360" w:hanging="360"/>
      </w:pPr>
      <w:rPr>
        <w:rFonts w:ascii="Symbol" w:hAnsi="Symbol" w:hint="default"/>
        <w:color w:val="auto"/>
        <w:sz w:val="20"/>
        <w:szCs w:val="20"/>
      </w:rPr>
    </w:lvl>
    <w:lvl w:ilvl="1" w:tplc="041F0003" w:tentative="1">
      <w:start w:val="1"/>
      <w:numFmt w:val="bullet"/>
      <w:lvlText w:val="o"/>
      <w:lvlJc w:val="left"/>
      <w:pPr>
        <w:ind w:left="1383" w:hanging="360"/>
      </w:pPr>
      <w:rPr>
        <w:rFonts w:ascii="Courier New" w:hAnsi="Courier New" w:cs="Courier New" w:hint="default"/>
      </w:rPr>
    </w:lvl>
    <w:lvl w:ilvl="2" w:tplc="041F0005" w:tentative="1">
      <w:start w:val="1"/>
      <w:numFmt w:val="bullet"/>
      <w:lvlText w:val=""/>
      <w:lvlJc w:val="left"/>
      <w:pPr>
        <w:ind w:left="2103" w:hanging="360"/>
      </w:pPr>
      <w:rPr>
        <w:rFonts w:ascii="Wingdings" w:hAnsi="Wingdings" w:hint="default"/>
      </w:rPr>
    </w:lvl>
    <w:lvl w:ilvl="3" w:tplc="041F0001" w:tentative="1">
      <w:start w:val="1"/>
      <w:numFmt w:val="bullet"/>
      <w:lvlText w:val=""/>
      <w:lvlJc w:val="left"/>
      <w:pPr>
        <w:ind w:left="2823" w:hanging="360"/>
      </w:pPr>
      <w:rPr>
        <w:rFonts w:ascii="Symbol" w:hAnsi="Symbol" w:hint="default"/>
      </w:rPr>
    </w:lvl>
    <w:lvl w:ilvl="4" w:tplc="041F0003" w:tentative="1">
      <w:start w:val="1"/>
      <w:numFmt w:val="bullet"/>
      <w:lvlText w:val="o"/>
      <w:lvlJc w:val="left"/>
      <w:pPr>
        <w:ind w:left="3543" w:hanging="360"/>
      </w:pPr>
      <w:rPr>
        <w:rFonts w:ascii="Courier New" w:hAnsi="Courier New" w:cs="Courier New" w:hint="default"/>
      </w:rPr>
    </w:lvl>
    <w:lvl w:ilvl="5" w:tplc="041F0005" w:tentative="1">
      <w:start w:val="1"/>
      <w:numFmt w:val="bullet"/>
      <w:lvlText w:val=""/>
      <w:lvlJc w:val="left"/>
      <w:pPr>
        <w:ind w:left="4263" w:hanging="360"/>
      </w:pPr>
      <w:rPr>
        <w:rFonts w:ascii="Wingdings" w:hAnsi="Wingdings" w:hint="default"/>
      </w:rPr>
    </w:lvl>
    <w:lvl w:ilvl="6" w:tplc="041F0001" w:tentative="1">
      <w:start w:val="1"/>
      <w:numFmt w:val="bullet"/>
      <w:lvlText w:val=""/>
      <w:lvlJc w:val="left"/>
      <w:pPr>
        <w:ind w:left="4983" w:hanging="360"/>
      </w:pPr>
      <w:rPr>
        <w:rFonts w:ascii="Symbol" w:hAnsi="Symbol" w:hint="default"/>
      </w:rPr>
    </w:lvl>
    <w:lvl w:ilvl="7" w:tplc="041F0003" w:tentative="1">
      <w:start w:val="1"/>
      <w:numFmt w:val="bullet"/>
      <w:lvlText w:val="o"/>
      <w:lvlJc w:val="left"/>
      <w:pPr>
        <w:ind w:left="5703" w:hanging="360"/>
      </w:pPr>
      <w:rPr>
        <w:rFonts w:ascii="Courier New" w:hAnsi="Courier New" w:cs="Courier New" w:hint="default"/>
      </w:rPr>
    </w:lvl>
    <w:lvl w:ilvl="8" w:tplc="041F0005" w:tentative="1">
      <w:start w:val="1"/>
      <w:numFmt w:val="bullet"/>
      <w:lvlText w:val=""/>
      <w:lvlJc w:val="left"/>
      <w:pPr>
        <w:ind w:left="6423" w:hanging="360"/>
      </w:pPr>
      <w:rPr>
        <w:rFonts w:ascii="Wingdings" w:hAnsi="Wingdings" w:hint="default"/>
      </w:rPr>
    </w:lvl>
  </w:abstractNum>
  <w:abstractNum w:abstractNumId="4" w15:restartNumberingAfterBreak="0">
    <w:nsid w:val="0D1330ED"/>
    <w:multiLevelType w:val="hybridMultilevel"/>
    <w:tmpl w:val="7BC0DD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1F7A19"/>
    <w:multiLevelType w:val="hybridMultilevel"/>
    <w:tmpl w:val="C91A6BD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0FCB0282"/>
    <w:multiLevelType w:val="hybridMultilevel"/>
    <w:tmpl w:val="BBB21766"/>
    <w:lvl w:ilvl="0" w:tplc="0809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21D0E3A"/>
    <w:multiLevelType w:val="hybridMultilevel"/>
    <w:tmpl w:val="E49CBC6A"/>
    <w:lvl w:ilvl="0" w:tplc="B04E23DC">
      <w:start w:val="1"/>
      <w:numFmt w:val="bullet"/>
      <w:lvlText w:val=""/>
      <w:lvlJc w:val="left"/>
      <w:pPr>
        <w:ind w:left="360" w:hanging="360"/>
      </w:pPr>
      <w:rPr>
        <w:rFonts w:ascii="Symbol" w:hAnsi="Symbol" w:hint="default"/>
        <w:sz w:val="16"/>
        <w:szCs w:val="16"/>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69C0408"/>
    <w:multiLevelType w:val="hybridMultilevel"/>
    <w:tmpl w:val="A6FEE2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914232"/>
    <w:multiLevelType w:val="hybridMultilevel"/>
    <w:tmpl w:val="2E1AE336"/>
    <w:lvl w:ilvl="0" w:tplc="25046E4A">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A560F7B"/>
    <w:multiLevelType w:val="multilevel"/>
    <w:tmpl w:val="07104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8668BA"/>
    <w:multiLevelType w:val="hybridMultilevel"/>
    <w:tmpl w:val="D84420AE"/>
    <w:lvl w:ilvl="0" w:tplc="0809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1957E7A"/>
    <w:multiLevelType w:val="multilevel"/>
    <w:tmpl w:val="DBFAC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963192"/>
    <w:multiLevelType w:val="multilevel"/>
    <w:tmpl w:val="B802A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F36338"/>
    <w:multiLevelType w:val="hybridMultilevel"/>
    <w:tmpl w:val="161EB9FE"/>
    <w:lvl w:ilvl="0" w:tplc="E132B8B8">
      <w:start w:val="1"/>
      <w:numFmt w:val="bullet"/>
      <w:lvlText w:val=""/>
      <w:lvlJc w:val="left"/>
      <w:pPr>
        <w:ind w:left="360" w:hanging="360"/>
      </w:pPr>
      <w:rPr>
        <w:rFonts w:ascii="Symbol" w:hAnsi="Symbol" w:hint="default"/>
        <w:sz w:val="16"/>
        <w:szCs w:val="16"/>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29AA276B"/>
    <w:multiLevelType w:val="hybridMultilevel"/>
    <w:tmpl w:val="E2940858"/>
    <w:lvl w:ilvl="0" w:tplc="B1C0B89C">
      <w:start w:val="1"/>
      <w:numFmt w:val="bullet"/>
      <w:lvlText w:val=""/>
      <w:lvlJc w:val="left"/>
      <w:pPr>
        <w:tabs>
          <w:tab w:val="num" w:pos="360"/>
        </w:tabs>
        <w:ind w:left="360" w:hanging="360"/>
      </w:pPr>
      <w:rPr>
        <w:rFonts w:ascii="Symbol" w:hAnsi="Symbol" w:hint="default"/>
        <w:b w:val="0"/>
        <w:strike w:val="0"/>
        <w:color w:val="auto"/>
        <w:sz w:val="20"/>
        <w:szCs w:val="18"/>
      </w:rPr>
    </w:lvl>
    <w:lvl w:ilvl="1" w:tplc="EB7C8606">
      <w:start w:val="1"/>
      <w:numFmt w:val="bullet"/>
      <w:lvlText w:val="·"/>
      <w:lvlJc w:val="left"/>
      <w:pPr>
        <w:tabs>
          <w:tab w:val="num" w:pos="720"/>
        </w:tabs>
        <w:ind w:left="720" w:hanging="360"/>
      </w:pPr>
      <w:rPr>
        <w:rFonts w:ascii="Courier New" w:hAnsi="Courier New" w:hint="default"/>
      </w:rPr>
    </w:lvl>
    <w:lvl w:ilvl="2" w:tplc="041F0005">
      <w:start w:val="1"/>
      <w:numFmt w:val="bullet"/>
      <w:lvlText w:val=""/>
      <w:lvlJc w:val="left"/>
      <w:pPr>
        <w:tabs>
          <w:tab w:val="num" w:pos="1440"/>
        </w:tabs>
        <w:ind w:left="1440" w:hanging="360"/>
      </w:pPr>
      <w:rPr>
        <w:rFonts w:ascii="Wingdings" w:hAnsi="Wingdings" w:hint="default"/>
      </w:rPr>
    </w:lvl>
    <w:lvl w:ilvl="3" w:tplc="041F0001">
      <w:start w:val="1"/>
      <w:numFmt w:val="bullet"/>
      <w:lvlText w:val=""/>
      <w:lvlJc w:val="left"/>
      <w:pPr>
        <w:tabs>
          <w:tab w:val="num" w:pos="2160"/>
        </w:tabs>
        <w:ind w:left="2160" w:hanging="360"/>
      </w:pPr>
      <w:rPr>
        <w:rFonts w:ascii="Symbol" w:hAnsi="Symbol" w:hint="default"/>
      </w:rPr>
    </w:lvl>
    <w:lvl w:ilvl="4" w:tplc="041F0003" w:tentative="1">
      <w:start w:val="1"/>
      <w:numFmt w:val="bullet"/>
      <w:lvlText w:val="o"/>
      <w:lvlJc w:val="left"/>
      <w:pPr>
        <w:tabs>
          <w:tab w:val="num" w:pos="2880"/>
        </w:tabs>
        <w:ind w:left="2880" w:hanging="360"/>
      </w:pPr>
      <w:rPr>
        <w:rFonts w:ascii="Courier New" w:hAnsi="Courier New" w:hint="default"/>
      </w:rPr>
    </w:lvl>
    <w:lvl w:ilvl="5" w:tplc="041F0005" w:tentative="1">
      <w:start w:val="1"/>
      <w:numFmt w:val="bullet"/>
      <w:lvlText w:val=""/>
      <w:lvlJc w:val="left"/>
      <w:pPr>
        <w:tabs>
          <w:tab w:val="num" w:pos="3600"/>
        </w:tabs>
        <w:ind w:left="3600" w:hanging="360"/>
      </w:pPr>
      <w:rPr>
        <w:rFonts w:ascii="Wingdings" w:hAnsi="Wingdings" w:hint="default"/>
      </w:rPr>
    </w:lvl>
    <w:lvl w:ilvl="6" w:tplc="041F0001" w:tentative="1">
      <w:start w:val="1"/>
      <w:numFmt w:val="bullet"/>
      <w:lvlText w:val=""/>
      <w:lvlJc w:val="left"/>
      <w:pPr>
        <w:tabs>
          <w:tab w:val="num" w:pos="4320"/>
        </w:tabs>
        <w:ind w:left="4320" w:hanging="360"/>
      </w:pPr>
      <w:rPr>
        <w:rFonts w:ascii="Symbol" w:hAnsi="Symbol" w:hint="default"/>
      </w:rPr>
    </w:lvl>
    <w:lvl w:ilvl="7" w:tplc="041F0003" w:tentative="1">
      <w:start w:val="1"/>
      <w:numFmt w:val="bullet"/>
      <w:lvlText w:val="o"/>
      <w:lvlJc w:val="left"/>
      <w:pPr>
        <w:tabs>
          <w:tab w:val="num" w:pos="5040"/>
        </w:tabs>
        <w:ind w:left="5040" w:hanging="360"/>
      </w:pPr>
      <w:rPr>
        <w:rFonts w:ascii="Courier New" w:hAnsi="Courier New" w:hint="default"/>
      </w:rPr>
    </w:lvl>
    <w:lvl w:ilvl="8" w:tplc="041F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2C556855"/>
    <w:multiLevelType w:val="multilevel"/>
    <w:tmpl w:val="C3DA2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6F5CC2"/>
    <w:multiLevelType w:val="hybridMultilevel"/>
    <w:tmpl w:val="127EDD4C"/>
    <w:lvl w:ilvl="0" w:tplc="3098B576">
      <w:start w:val="1"/>
      <w:numFmt w:val="bullet"/>
      <w:lvlText w:val=""/>
      <w:lvlJc w:val="left"/>
      <w:pPr>
        <w:ind w:left="360" w:hanging="360"/>
      </w:pPr>
      <w:rPr>
        <w:rFonts w:ascii="Symbol" w:hAnsi="Symbol" w:hint="default"/>
        <w:b w:val="0"/>
        <w:strike w:val="0"/>
        <w:color w:val="auto"/>
        <w:sz w:val="20"/>
        <w:szCs w:val="20"/>
      </w:rPr>
    </w:lvl>
    <w:lvl w:ilvl="1" w:tplc="041F0003">
      <w:start w:val="1"/>
      <w:numFmt w:val="bullet"/>
      <w:lvlText w:val="o"/>
      <w:lvlJc w:val="left"/>
      <w:pPr>
        <w:ind w:left="654" w:hanging="360"/>
      </w:pPr>
      <w:rPr>
        <w:rFonts w:ascii="Courier New" w:hAnsi="Courier New" w:cs="Courier New" w:hint="default"/>
      </w:rPr>
    </w:lvl>
    <w:lvl w:ilvl="2" w:tplc="041F0005">
      <w:start w:val="1"/>
      <w:numFmt w:val="bullet"/>
      <w:lvlText w:val=""/>
      <w:lvlJc w:val="left"/>
      <w:pPr>
        <w:ind w:left="1374" w:hanging="360"/>
      </w:pPr>
      <w:rPr>
        <w:rFonts w:ascii="Wingdings" w:hAnsi="Wingdings" w:hint="default"/>
      </w:rPr>
    </w:lvl>
    <w:lvl w:ilvl="3" w:tplc="041F0001" w:tentative="1">
      <w:start w:val="1"/>
      <w:numFmt w:val="bullet"/>
      <w:lvlText w:val=""/>
      <w:lvlJc w:val="left"/>
      <w:pPr>
        <w:ind w:left="2094" w:hanging="360"/>
      </w:pPr>
      <w:rPr>
        <w:rFonts w:ascii="Symbol" w:hAnsi="Symbol" w:hint="default"/>
      </w:rPr>
    </w:lvl>
    <w:lvl w:ilvl="4" w:tplc="041F0003" w:tentative="1">
      <w:start w:val="1"/>
      <w:numFmt w:val="bullet"/>
      <w:lvlText w:val="o"/>
      <w:lvlJc w:val="left"/>
      <w:pPr>
        <w:ind w:left="2814" w:hanging="360"/>
      </w:pPr>
      <w:rPr>
        <w:rFonts w:ascii="Courier New" w:hAnsi="Courier New" w:cs="Courier New" w:hint="default"/>
      </w:rPr>
    </w:lvl>
    <w:lvl w:ilvl="5" w:tplc="041F0005" w:tentative="1">
      <w:start w:val="1"/>
      <w:numFmt w:val="bullet"/>
      <w:lvlText w:val=""/>
      <w:lvlJc w:val="left"/>
      <w:pPr>
        <w:ind w:left="3534" w:hanging="360"/>
      </w:pPr>
      <w:rPr>
        <w:rFonts w:ascii="Wingdings" w:hAnsi="Wingdings" w:hint="default"/>
      </w:rPr>
    </w:lvl>
    <w:lvl w:ilvl="6" w:tplc="041F0001" w:tentative="1">
      <w:start w:val="1"/>
      <w:numFmt w:val="bullet"/>
      <w:lvlText w:val=""/>
      <w:lvlJc w:val="left"/>
      <w:pPr>
        <w:ind w:left="4254" w:hanging="360"/>
      </w:pPr>
      <w:rPr>
        <w:rFonts w:ascii="Symbol" w:hAnsi="Symbol" w:hint="default"/>
      </w:rPr>
    </w:lvl>
    <w:lvl w:ilvl="7" w:tplc="041F0003" w:tentative="1">
      <w:start w:val="1"/>
      <w:numFmt w:val="bullet"/>
      <w:lvlText w:val="o"/>
      <w:lvlJc w:val="left"/>
      <w:pPr>
        <w:ind w:left="4974" w:hanging="360"/>
      </w:pPr>
      <w:rPr>
        <w:rFonts w:ascii="Courier New" w:hAnsi="Courier New" w:cs="Courier New" w:hint="default"/>
      </w:rPr>
    </w:lvl>
    <w:lvl w:ilvl="8" w:tplc="041F0005" w:tentative="1">
      <w:start w:val="1"/>
      <w:numFmt w:val="bullet"/>
      <w:lvlText w:val=""/>
      <w:lvlJc w:val="left"/>
      <w:pPr>
        <w:ind w:left="5694" w:hanging="360"/>
      </w:pPr>
      <w:rPr>
        <w:rFonts w:ascii="Wingdings" w:hAnsi="Wingdings" w:hint="default"/>
      </w:rPr>
    </w:lvl>
  </w:abstractNum>
  <w:abstractNum w:abstractNumId="18" w15:restartNumberingAfterBreak="0">
    <w:nsid w:val="2FD54C1D"/>
    <w:multiLevelType w:val="hybridMultilevel"/>
    <w:tmpl w:val="6BC625B4"/>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069"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26E6B16"/>
    <w:multiLevelType w:val="hybridMultilevel"/>
    <w:tmpl w:val="118CAD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3417679"/>
    <w:multiLevelType w:val="hybridMultilevel"/>
    <w:tmpl w:val="79EA6E04"/>
    <w:lvl w:ilvl="0" w:tplc="09FEAB3A">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42D4F19"/>
    <w:multiLevelType w:val="multilevel"/>
    <w:tmpl w:val="89064B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6D4935"/>
    <w:multiLevelType w:val="hybridMultilevel"/>
    <w:tmpl w:val="7C12379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35BA4D9E"/>
    <w:multiLevelType w:val="hybridMultilevel"/>
    <w:tmpl w:val="D3A4D1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6767AB6"/>
    <w:multiLevelType w:val="hybridMultilevel"/>
    <w:tmpl w:val="190A1B32"/>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C9321E7"/>
    <w:multiLevelType w:val="hybridMultilevel"/>
    <w:tmpl w:val="DE7CCD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4A23B98"/>
    <w:multiLevelType w:val="hybridMultilevel"/>
    <w:tmpl w:val="DC38D6A6"/>
    <w:lvl w:ilvl="0" w:tplc="B1C0B89C">
      <w:start w:val="1"/>
      <w:numFmt w:val="bullet"/>
      <w:lvlText w:val=""/>
      <w:lvlJc w:val="left"/>
      <w:pPr>
        <w:tabs>
          <w:tab w:val="num" w:pos="360"/>
        </w:tabs>
        <w:ind w:left="360" w:hanging="360"/>
      </w:pPr>
      <w:rPr>
        <w:rFonts w:ascii="Symbol" w:hAnsi="Symbol" w:hint="default"/>
        <w:b w:val="0"/>
        <w:strike w:val="0"/>
        <w:color w:val="auto"/>
        <w:sz w:val="20"/>
        <w:szCs w:val="18"/>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7" w15:restartNumberingAfterBreak="0">
    <w:nsid w:val="4F3E370F"/>
    <w:multiLevelType w:val="hybridMultilevel"/>
    <w:tmpl w:val="09FA2FF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F913257"/>
    <w:multiLevelType w:val="hybridMultilevel"/>
    <w:tmpl w:val="EFEE196A"/>
    <w:lvl w:ilvl="0" w:tplc="5E22A21E">
      <w:start w:val="1"/>
      <w:numFmt w:val="bullet"/>
      <w:lvlText w:val=""/>
      <w:lvlJc w:val="left"/>
      <w:pPr>
        <w:ind w:left="720" w:hanging="360"/>
      </w:pPr>
      <w:rPr>
        <w:rFonts w:ascii="Symbol" w:hAnsi="Symbol" w:hint="default"/>
        <w:color w:val="4F81BD" w:themeColor="accen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3D0176F"/>
    <w:multiLevelType w:val="hybridMultilevel"/>
    <w:tmpl w:val="43B873FA"/>
    <w:lvl w:ilvl="0" w:tplc="AA1C7DC0">
      <w:start w:val="1"/>
      <w:numFmt w:val="bullet"/>
      <w:lvlText w:val=""/>
      <w:lvlJc w:val="left"/>
      <w:pPr>
        <w:ind w:left="360" w:hanging="360"/>
      </w:pPr>
      <w:rPr>
        <w:rFonts w:ascii="Symbol" w:hAnsi="Symbol" w:hint="default"/>
        <w:sz w:val="16"/>
        <w:szCs w:val="16"/>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0" w15:restartNumberingAfterBreak="0">
    <w:nsid w:val="54D36D8F"/>
    <w:multiLevelType w:val="hybridMultilevel"/>
    <w:tmpl w:val="88EEA04A"/>
    <w:lvl w:ilvl="0" w:tplc="63B212F0">
      <w:start w:val="1"/>
      <w:numFmt w:val="bullet"/>
      <w:lvlText w:val="­"/>
      <w:lvlJc w:val="left"/>
      <w:pPr>
        <w:ind w:left="1080" w:hanging="360"/>
      </w:pPr>
      <w:rPr>
        <w:rFonts w:ascii="Courier New" w:hAnsi="Courier New" w:hint="default"/>
        <w:color w:val="002060"/>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1" w15:restartNumberingAfterBreak="0">
    <w:nsid w:val="597A5CBE"/>
    <w:multiLevelType w:val="hybridMultilevel"/>
    <w:tmpl w:val="48067E16"/>
    <w:lvl w:ilvl="0" w:tplc="63B212F0">
      <w:start w:val="1"/>
      <w:numFmt w:val="bullet"/>
      <w:lvlText w:val="­"/>
      <w:lvlJc w:val="left"/>
      <w:pPr>
        <w:ind w:left="360" w:hanging="360"/>
      </w:pPr>
      <w:rPr>
        <w:rFonts w:ascii="Courier New" w:hAnsi="Courier New" w:hint="default"/>
        <w:color w:val="00206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2" w15:restartNumberingAfterBreak="0">
    <w:nsid w:val="5B201DA4"/>
    <w:multiLevelType w:val="hybridMultilevel"/>
    <w:tmpl w:val="E4A4FC6C"/>
    <w:lvl w:ilvl="0" w:tplc="614E6C40">
      <w:start w:val="1"/>
      <w:numFmt w:val="bullet"/>
      <w:lvlText w:val=""/>
      <w:lvlJc w:val="left"/>
      <w:pPr>
        <w:ind w:left="360" w:hanging="360"/>
      </w:pPr>
      <w:rPr>
        <w:rFonts w:ascii="Wingdings" w:hAnsi="Wingdings" w:hint="default"/>
        <w:b/>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3" w15:restartNumberingAfterBreak="0">
    <w:nsid w:val="5FE806DB"/>
    <w:multiLevelType w:val="hybridMultilevel"/>
    <w:tmpl w:val="1DD61F1A"/>
    <w:lvl w:ilvl="0" w:tplc="041F0001">
      <w:start w:val="4"/>
      <w:numFmt w:val="bullet"/>
      <w:lvlText w:val=""/>
      <w:lvlJc w:val="left"/>
      <w:pPr>
        <w:ind w:left="720" w:hanging="360"/>
      </w:pPr>
      <w:rPr>
        <w:rFonts w:ascii="Symbol" w:eastAsia="Times New Roman"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4" w15:restartNumberingAfterBreak="0">
    <w:nsid w:val="6ED24BF3"/>
    <w:multiLevelType w:val="hybridMultilevel"/>
    <w:tmpl w:val="FC32CD8E"/>
    <w:lvl w:ilvl="0" w:tplc="63B212F0">
      <w:start w:val="1"/>
      <w:numFmt w:val="bullet"/>
      <w:lvlText w:val="­"/>
      <w:lvlJc w:val="left"/>
      <w:pPr>
        <w:ind w:left="360" w:hanging="360"/>
      </w:pPr>
      <w:rPr>
        <w:rFonts w:ascii="Courier New" w:hAnsi="Courier New" w:hint="default"/>
        <w:color w:val="00206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5" w15:restartNumberingAfterBreak="0">
    <w:nsid w:val="771D6186"/>
    <w:multiLevelType w:val="hybridMultilevel"/>
    <w:tmpl w:val="99D86700"/>
    <w:lvl w:ilvl="0" w:tplc="472E36EA">
      <w:start w:val="1"/>
      <w:numFmt w:val="bullet"/>
      <w:lvlText w:val=""/>
      <w:lvlJc w:val="left"/>
      <w:pPr>
        <w:tabs>
          <w:tab w:val="num" w:pos="360"/>
        </w:tabs>
        <w:ind w:left="360" w:hanging="360"/>
      </w:pPr>
      <w:rPr>
        <w:rFonts w:ascii="Symbol" w:hAnsi="Symbol" w:hint="default"/>
        <w:b w:val="0"/>
        <w:strike w:val="0"/>
        <w:color w:val="auto"/>
        <w:sz w:val="16"/>
        <w:szCs w:val="16"/>
      </w:rPr>
    </w:lvl>
    <w:lvl w:ilvl="1" w:tplc="EB7C8606">
      <w:start w:val="1"/>
      <w:numFmt w:val="bullet"/>
      <w:lvlText w:val="·"/>
      <w:lvlJc w:val="left"/>
      <w:pPr>
        <w:tabs>
          <w:tab w:val="num" w:pos="720"/>
        </w:tabs>
        <w:ind w:left="720" w:hanging="360"/>
      </w:pPr>
      <w:rPr>
        <w:rFonts w:ascii="Courier New" w:hAnsi="Courier New" w:hint="default"/>
      </w:rPr>
    </w:lvl>
    <w:lvl w:ilvl="2" w:tplc="041F0005">
      <w:start w:val="1"/>
      <w:numFmt w:val="bullet"/>
      <w:lvlText w:val=""/>
      <w:lvlJc w:val="left"/>
      <w:pPr>
        <w:tabs>
          <w:tab w:val="num" w:pos="1440"/>
        </w:tabs>
        <w:ind w:left="1440" w:hanging="360"/>
      </w:pPr>
      <w:rPr>
        <w:rFonts w:ascii="Wingdings" w:hAnsi="Wingdings" w:hint="default"/>
      </w:rPr>
    </w:lvl>
    <w:lvl w:ilvl="3" w:tplc="041F0001">
      <w:start w:val="1"/>
      <w:numFmt w:val="bullet"/>
      <w:lvlText w:val=""/>
      <w:lvlJc w:val="left"/>
      <w:pPr>
        <w:tabs>
          <w:tab w:val="num" w:pos="2160"/>
        </w:tabs>
        <w:ind w:left="2160" w:hanging="360"/>
      </w:pPr>
      <w:rPr>
        <w:rFonts w:ascii="Symbol" w:hAnsi="Symbol" w:hint="default"/>
      </w:rPr>
    </w:lvl>
    <w:lvl w:ilvl="4" w:tplc="041F0003" w:tentative="1">
      <w:start w:val="1"/>
      <w:numFmt w:val="bullet"/>
      <w:lvlText w:val="o"/>
      <w:lvlJc w:val="left"/>
      <w:pPr>
        <w:tabs>
          <w:tab w:val="num" w:pos="2880"/>
        </w:tabs>
        <w:ind w:left="2880" w:hanging="360"/>
      </w:pPr>
      <w:rPr>
        <w:rFonts w:ascii="Courier New" w:hAnsi="Courier New" w:hint="default"/>
      </w:rPr>
    </w:lvl>
    <w:lvl w:ilvl="5" w:tplc="041F0005" w:tentative="1">
      <w:start w:val="1"/>
      <w:numFmt w:val="bullet"/>
      <w:lvlText w:val=""/>
      <w:lvlJc w:val="left"/>
      <w:pPr>
        <w:tabs>
          <w:tab w:val="num" w:pos="3600"/>
        </w:tabs>
        <w:ind w:left="3600" w:hanging="360"/>
      </w:pPr>
      <w:rPr>
        <w:rFonts w:ascii="Wingdings" w:hAnsi="Wingdings" w:hint="default"/>
      </w:rPr>
    </w:lvl>
    <w:lvl w:ilvl="6" w:tplc="041F0001" w:tentative="1">
      <w:start w:val="1"/>
      <w:numFmt w:val="bullet"/>
      <w:lvlText w:val=""/>
      <w:lvlJc w:val="left"/>
      <w:pPr>
        <w:tabs>
          <w:tab w:val="num" w:pos="4320"/>
        </w:tabs>
        <w:ind w:left="4320" w:hanging="360"/>
      </w:pPr>
      <w:rPr>
        <w:rFonts w:ascii="Symbol" w:hAnsi="Symbol" w:hint="default"/>
      </w:rPr>
    </w:lvl>
    <w:lvl w:ilvl="7" w:tplc="041F0003" w:tentative="1">
      <w:start w:val="1"/>
      <w:numFmt w:val="bullet"/>
      <w:lvlText w:val="o"/>
      <w:lvlJc w:val="left"/>
      <w:pPr>
        <w:tabs>
          <w:tab w:val="num" w:pos="5040"/>
        </w:tabs>
        <w:ind w:left="5040" w:hanging="360"/>
      </w:pPr>
      <w:rPr>
        <w:rFonts w:ascii="Courier New" w:hAnsi="Courier New" w:hint="default"/>
      </w:rPr>
    </w:lvl>
    <w:lvl w:ilvl="8" w:tplc="041F0005" w:tentative="1">
      <w:start w:val="1"/>
      <w:numFmt w:val="bullet"/>
      <w:lvlText w:val=""/>
      <w:lvlJc w:val="left"/>
      <w:pPr>
        <w:tabs>
          <w:tab w:val="num" w:pos="5760"/>
        </w:tabs>
        <w:ind w:left="5760" w:hanging="360"/>
      </w:pPr>
      <w:rPr>
        <w:rFonts w:ascii="Wingdings" w:hAnsi="Wingdings" w:hint="default"/>
      </w:rPr>
    </w:lvl>
  </w:abstractNum>
  <w:abstractNum w:abstractNumId="36" w15:restartNumberingAfterBreak="0">
    <w:nsid w:val="793706A7"/>
    <w:multiLevelType w:val="multilevel"/>
    <w:tmpl w:val="DB4A4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D21453"/>
    <w:multiLevelType w:val="hybridMultilevel"/>
    <w:tmpl w:val="1C5692C8"/>
    <w:lvl w:ilvl="0" w:tplc="ABE2AC98">
      <w:start w:val="1"/>
      <w:numFmt w:val="bullet"/>
      <w:lvlText w:val=""/>
      <w:lvlJc w:val="left"/>
      <w:pPr>
        <w:ind w:left="360" w:hanging="360"/>
      </w:pPr>
      <w:rPr>
        <w:rFonts w:ascii="Symbol" w:hAnsi="Symbol" w:hint="default"/>
        <w:sz w:val="16"/>
        <w:szCs w:val="16"/>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8" w15:restartNumberingAfterBreak="0">
    <w:nsid w:val="7AE32975"/>
    <w:multiLevelType w:val="hybridMultilevel"/>
    <w:tmpl w:val="44BC650E"/>
    <w:lvl w:ilvl="0" w:tplc="3150519C">
      <w:numFmt w:val="bullet"/>
      <w:lvlText w:val="-"/>
      <w:lvlJc w:val="left"/>
      <w:pPr>
        <w:ind w:left="720" w:hanging="360"/>
      </w:pPr>
      <w:rPr>
        <w:rFonts w:ascii="Verdana" w:eastAsiaTheme="minorEastAsia" w:hAnsi="Verdan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C784BCF"/>
    <w:multiLevelType w:val="hybridMultilevel"/>
    <w:tmpl w:val="9A5C5BA0"/>
    <w:lvl w:ilvl="0" w:tplc="6AB4FF88">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5"/>
  </w:num>
  <w:num w:numId="2">
    <w:abstractNumId w:val="15"/>
  </w:num>
  <w:num w:numId="3">
    <w:abstractNumId w:val="20"/>
  </w:num>
  <w:num w:numId="4">
    <w:abstractNumId w:val="39"/>
  </w:num>
  <w:num w:numId="5">
    <w:abstractNumId w:val="4"/>
  </w:num>
  <w:num w:numId="6">
    <w:abstractNumId w:val="1"/>
  </w:num>
  <w:num w:numId="7">
    <w:abstractNumId w:val="9"/>
  </w:num>
  <w:num w:numId="8">
    <w:abstractNumId w:val="25"/>
  </w:num>
  <w:num w:numId="9">
    <w:abstractNumId w:val="8"/>
  </w:num>
  <w:num w:numId="10">
    <w:abstractNumId w:val="37"/>
  </w:num>
  <w:num w:numId="11">
    <w:abstractNumId w:val="14"/>
  </w:num>
  <w:num w:numId="12">
    <w:abstractNumId w:val="3"/>
  </w:num>
  <w:num w:numId="13">
    <w:abstractNumId w:val="7"/>
  </w:num>
  <w:num w:numId="14">
    <w:abstractNumId w:val="26"/>
  </w:num>
  <w:num w:numId="15">
    <w:abstractNumId w:val="6"/>
  </w:num>
  <w:num w:numId="16">
    <w:abstractNumId w:val="29"/>
  </w:num>
  <w:num w:numId="17">
    <w:abstractNumId w:val="2"/>
  </w:num>
  <w:num w:numId="18">
    <w:abstractNumId w:val="17"/>
  </w:num>
  <w:num w:numId="19">
    <w:abstractNumId w:val="30"/>
  </w:num>
  <w:num w:numId="20">
    <w:abstractNumId w:val="27"/>
  </w:num>
  <w:num w:numId="21">
    <w:abstractNumId w:val="34"/>
  </w:num>
  <w:num w:numId="22">
    <w:abstractNumId w:val="31"/>
  </w:num>
  <w:num w:numId="23">
    <w:abstractNumId w:val="0"/>
  </w:num>
  <w:num w:numId="24">
    <w:abstractNumId w:val="18"/>
  </w:num>
  <w:num w:numId="25">
    <w:abstractNumId w:val="10"/>
  </w:num>
  <w:num w:numId="26">
    <w:abstractNumId w:val="12"/>
  </w:num>
  <w:num w:numId="27">
    <w:abstractNumId w:val="36"/>
  </w:num>
  <w:num w:numId="28">
    <w:abstractNumId w:val="16"/>
  </w:num>
  <w:num w:numId="29">
    <w:abstractNumId w:val="13"/>
  </w:num>
  <w:num w:numId="30">
    <w:abstractNumId w:val="28"/>
  </w:num>
  <w:num w:numId="31">
    <w:abstractNumId w:val="33"/>
  </w:num>
  <w:num w:numId="32">
    <w:abstractNumId w:val="23"/>
  </w:num>
  <w:num w:numId="33">
    <w:abstractNumId w:val="38"/>
  </w:num>
  <w:num w:numId="34">
    <w:abstractNumId w:val="19"/>
  </w:num>
  <w:num w:numId="35">
    <w:abstractNumId w:val="11"/>
  </w:num>
  <w:num w:numId="36">
    <w:abstractNumId w:val="22"/>
  </w:num>
  <w:num w:numId="37">
    <w:abstractNumId w:val="32"/>
  </w:num>
  <w:num w:numId="38">
    <w:abstractNumId w:val="5"/>
  </w:num>
  <w:num w:numId="39">
    <w:abstractNumId w:val="21"/>
  </w:num>
  <w:num w:numId="40">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evenAndOddHeaders/>
  <w:bookFoldPrinting/>
  <w:bookFoldPrintingSheets w:val="16"/>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E587B"/>
    <w:rsid w:val="00000630"/>
    <w:rsid w:val="00000862"/>
    <w:rsid w:val="00001696"/>
    <w:rsid w:val="00002501"/>
    <w:rsid w:val="00002E31"/>
    <w:rsid w:val="000041EE"/>
    <w:rsid w:val="00004E25"/>
    <w:rsid w:val="00006BD6"/>
    <w:rsid w:val="00011981"/>
    <w:rsid w:val="00012CA1"/>
    <w:rsid w:val="000158E7"/>
    <w:rsid w:val="00017AB8"/>
    <w:rsid w:val="00020040"/>
    <w:rsid w:val="00023392"/>
    <w:rsid w:val="0002352E"/>
    <w:rsid w:val="000249CA"/>
    <w:rsid w:val="00024F42"/>
    <w:rsid w:val="00025A06"/>
    <w:rsid w:val="0002798A"/>
    <w:rsid w:val="00031657"/>
    <w:rsid w:val="00032A90"/>
    <w:rsid w:val="0003543D"/>
    <w:rsid w:val="000375E5"/>
    <w:rsid w:val="000378E3"/>
    <w:rsid w:val="00042BA0"/>
    <w:rsid w:val="000439DB"/>
    <w:rsid w:val="00045A75"/>
    <w:rsid w:val="00045AB6"/>
    <w:rsid w:val="00045ACE"/>
    <w:rsid w:val="00045D7D"/>
    <w:rsid w:val="0004676C"/>
    <w:rsid w:val="00050D94"/>
    <w:rsid w:val="0005409E"/>
    <w:rsid w:val="00054ED5"/>
    <w:rsid w:val="00056C70"/>
    <w:rsid w:val="000602E6"/>
    <w:rsid w:val="000613B4"/>
    <w:rsid w:val="000624C1"/>
    <w:rsid w:val="00063385"/>
    <w:rsid w:val="00063585"/>
    <w:rsid w:val="00063598"/>
    <w:rsid w:val="00063971"/>
    <w:rsid w:val="00063E29"/>
    <w:rsid w:val="00066E8A"/>
    <w:rsid w:val="000672E9"/>
    <w:rsid w:val="0006736A"/>
    <w:rsid w:val="000700F5"/>
    <w:rsid w:val="00072C45"/>
    <w:rsid w:val="0007365B"/>
    <w:rsid w:val="00073C56"/>
    <w:rsid w:val="00075381"/>
    <w:rsid w:val="000800DF"/>
    <w:rsid w:val="000817EF"/>
    <w:rsid w:val="000820C1"/>
    <w:rsid w:val="00082E08"/>
    <w:rsid w:val="00082F03"/>
    <w:rsid w:val="000841DC"/>
    <w:rsid w:val="00084AF5"/>
    <w:rsid w:val="00084FEF"/>
    <w:rsid w:val="00087DDD"/>
    <w:rsid w:val="0009044D"/>
    <w:rsid w:val="00090E4F"/>
    <w:rsid w:val="00091DE3"/>
    <w:rsid w:val="000929D8"/>
    <w:rsid w:val="00092A40"/>
    <w:rsid w:val="00093362"/>
    <w:rsid w:val="00093766"/>
    <w:rsid w:val="00094D2D"/>
    <w:rsid w:val="0009765C"/>
    <w:rsid w:val="000A1032"/>
    <w:rsid w:val="000A2017"/>
    <w:rsid w:val="000A21AF"/>
    <w:rsid w:val="000A252B"/>
    <w:rsid w:val="000A2FCA"/>
    <w:rsid w:val="000A34BA"/>
    <w:rsid w:val="000A3A83"/>
    <w:rsid w:val="000A3F39"/>
    <w:rsid w:val="000A529F"/>
    <w:rsid w:val="000A7EDD"/>
    <w:rsid w:val="000B197A"/>
    <w:rsid w:val="000B2389"/>
    <w:rsid w:val="000B33FC"/>
    <w:rsid w:val="000B3970"/>
    <w:rsid w:val="000B56B7"/>
    <w:rsid w:val="000B7BBA"/>
    <w:rsid w:val="000B7CB2"/>
    <w:rsid w:val="000B7F7A"/>
    <w:rsid w:val="000C0F8A"/>
    <w:rsid w:val="000C0F99"/>
    <w:rsid w:val="000C1233"/>
    <w:rsid w:val="000C1EEC"/>
    <w:rsid w:val="000C3025"/>
    <w:rsid w:val="000C3820"/>
    <w:rsid w:val="000C7B3D"/>
    <w:rsid w:val="000C7F76"/>
    <w:rsid w:val="000D1244"/>
    <w:rsid w:val="000D144B"/>
    <w:rsid w:val="000D3945"/>
    <w:rsid w:val="000D4604"/>
    <w:rsid w:val="000D5084"/>
    <w:rsid w:val="000D5742"/>
    <w:rsid w:val="000D57E0"/>
    <w:rsid w:val="000E189C"/>
    <w:rsid w:val="000E234D"/>
    <w:rsid w:val="000E2525"/>
    <w:rsid w:val="000E37B9"/>
    <w:rsid w:val="000E3FEA"/>
    <w:rsid w:val="000E54B4"/>
    <w:rsid w:val="000E69B1"/>
    <w:rsid w:val="000E7E0B"/>
    <w:rsid w:val="000F2D42"/>
    <w:rsid w:val="000F4577"/>
    <w:rsid w:val="000F4A88"/>
    <w:rsid w:val="000F4D60"/>
    <w:rsid w:val="000F6609"/>
    <w:rsid w:val="000F6634"/>
    <w:rsid w:val="00102AE8"/>
    <w:rsid w:val="00102BB0"/>
    <w:rsid w:val="00104E3D"/>
    <w:rsid w:val="00106689"/>
    <w:rsid w:val="00107321"/>
    <w:rsid w:val="00110851"/>
    <w:rsid w:val="001149D5"/>
    <w:rsid w:val="00114AD8"/>
    <w:rsid w:val="00115813"/>
    <w:rsid w:val="001166DB"/>
    <w:rsid w:val="001219C6"/>
    <w:rsid w:val="001243F9"/>
    <w:rsid w:val="00124DBA"/>
    <w:rsid w:val="00127DF5"/>
    <w:rsid w:val="001304E9"/>
    <w:rsid w:val="001316EC"/>
    <w:rsid w:val="00134A52"/>
    <w:rsid w:val="0013548C"/>
    <w:rsid w:val="00135E8E"/>
    <w:rsid w:val="0013661F"/>
    <w:rsid w:val="00136BAB"/>
    <w:rsid w:val="00137AB2"/>
    <w:rsid w:val="00137D39"/>
    <w:rsid w:val="00141877"/>
    <w:rsid w:val="00141A74"/>
    <w:rsid w:val="0014299F"/>
    <w:rsid w:val="001449CD"/>
    <w:rsid w:val="001449E8"/>
    <w:rsid w:val="00145412"/>
    <w:rsid w:val="00145D31"/>
    <w:rsid w:val="0014614D"/>
    <w:rsid w:val="001465AA"/>
    <w:rsid w:val="00147BAE"/>
    <w:rsid w:val="0015005A"/>
    <w:rsid w:val="00150A70"/>
    <w:rsid w:val="00150F1C"/>
    <w:rsid w:val="00151605"/>
    <w:rsid w:val="00151DB1"/>
    <w:rsid w:val="00157EE7"/>
    <w:rsid w:val="00157EF4"/>
    <w:rsid w:val="00160347"/>
    <w:rsid w:val="00160A73"/>
    <w:rsid w:val="00160B29"/>
    <w:rsid w:val="00160F3A"/>
    <w:rsid w:val="00163FA4"/>
    <w:rsid w:val="001657A6"/>
    <w:rsid w:val="00166036"/>
    <w:rsid w:val="00166F04"/>
    <w:rsid w:val="00167B08"/>
    <w:rsid w:val="00170953"/>
    <w:rsid w:val="0017113F"/>
    <w:rsid w:val="00171957"/>
    <w:rsid w:val="00172C41"/>
    <w:rsid w:val="00172F0C"/>
    <w:rsid w:val="001732A0"/>
    <w:rsid w:val="001736D4"/>
    <w:rsid w:val="001743B8"/>
    <w:rsid w:val="0017626E"/>
    <w:rsid w:val="00176497"/>
    <w:rsid w:val="00177CB0"/>
    <w:rsid w:val="00180635"/>
    <w:rsid w:val="00181318"/>
    <w:rsid w:val="001816C8"/>
    <w:rsid w:val="001818AE"/>
    <w:rsid w:val="00181B7B"/>
    <w:rsid w:val="00183107"/>
    <w:rsid w:val="001845C9"/>
    <w:rsid w:val="001853FC"/>
    <w:rsid w:val="001907A2"/>
    <w:rsid w:val="00192EE6"/>
    <w:rsid w:val="0019369B"/>
    <w:rsid w:val="00194BAE"/>
    <w:rsid w:val="00194BE2"/>
    <w:rsid w:val="00194FE1"/>
    <w:rsid w:val="001966DD"/>
    <w:rsid w:val="001976B9"/>
    <w:rsid w:val="001A00D0"/>
    <w:rsid w:val="001A0C52"/>
    <w:rsid w:val="001A15E1"/>
    <w:rsid w:val="001A1D3F"/>
    <w:rsid w:val="001A3602"/>
    <w:rsid w:val="001A5D87"/>
    <w:rsid w:val="001A769C"/>
    <w:rsid w:val="001A7E2A"/>
    <w:rsid w:val="001B0AD8"/>
    <w:rsid w:val="001B0CEE"/>
    <w:rsid w:val="001B3E81"/>
    <w:rsid w:val="001B51F8"/>
    <w:rsid w:val="001B63A8"/>
    <w:rsid w:val="001B6AD0"/>
    <w:rsid w:val="001B7C1C"/>
    <w:rsid w:val="001C248A"/>
    <w:rsid w:val="001C39E3"/>
    <w:rsid w:val="001C58E5"/>
    <w:rsid w:val="001C608E"/>
    <w:rsid w:val="001C6B5F"/>
    <w:rsid w:val="001C6BAA"/>
    <w:rsid w:val="001C72EC"/>
    <w:rsid w:val="001C7713"/>
    <w:rsid w:val="001C7FED"/>
    <w:rsid w:val="001D0DDC"/>
    <w:rsid w:val="001D116E"/>
    <w:rsid w:val="001D27EA"/>
    <w:rsid w:val="001D4985"/>
    <w:rsid w:val="001D4E3A"/>
    <w:rsid w:val="001D5FD7"/>
    <w:rsid w:val="001D6B23"/>
    <w:rsid w:val="001D6B50"/>
    <w:rsid w:val="001D6BD3"/>
    <w:rsid w:val="001D6C2B"/>
    <w:rsid w:val="001D7392"/>
    <w:rsid w:val="001E059E"/>
    <w:rsid w:val="001E43EE"/>
    <w:rsid w:val="001E7E2F"/>
    <w:rsid w:val="001F124A"/>
    <w:rsid w:val="001F38D9"/>
    <w:rsid w:val="001F6E95"/>
    <w:rsid w:val="001F75E2"/>
    <w:rsid w:val="002002A1"/>
    <w:rsid w:val="00200787"/>
    <w:rsid w:val="00200DA0"/>
    <w:rsid w:val="00201B0A"/>
    <w:rsid w:val="00201EB2"/>
    <w:rsid w:val="00202220"/>
    <w:rsid w:val="002026F6"/>
    <w:rsid w:val="002037B1"/>
    <w:rsid w:val="00203F5D"/>
    <w:rsid w:val="00205552"/>
    <w:rsid w:val="002135B8"/>
    <w:rsid w:val="00213EA7"/>
    <w:rsid w:val="002141A5"/>
    <w:rsid w:val="00215100"/>
    <w:rsid w:val="0021516B"/>
    <w:rsid w:val="002155CE"/>
    <w:rsid w:val="00215866"/>
    <w:rsid w:val="00217F8A"/>
    <w:rsid w:val="00220792"/>
    <w:rsid w:val="00220889"/>
    <w:rsid w:val="00220BD9"/>
    <w:rsid w:val="00220EA4"/>
    <w:rsid w:val="00221838"/>
    <w:rsid w:val="00221D41"/>
    <w:rsid w:val="0022389C"/>
    <w:rsid w:val="002249A6"/>
    <w:rsid w:val="00225417"/>
    <w:rsid w:val="00225EDF"/>
    <w:rsid w:val="00226DB9"/>
    <w:rsid w:val="0022722E"/>
    <w:rsid w:val="00227830"/>
    <w:rsid w:val="00230F32"/>
    <w:rsid w:val="002317D2"/>
    <w:rsid w:val="00231B4B"/>
    <w:rsid w:val="002326BA"/>
    <w:rsid w:val="0023489D"/>
    <w:rsid w:val="0023494C"/>
    <w:rsid w:val="00235CDA"/>
    <w:rsid w:val="002411AF"/>
    <w:rsid w:val="00241DD8"/>
    <w:rsid w:val="002434B8"/>
    <w:rsid w:val="002441C7"/>
    <w:rsid w:val="00245494"/>
    <w:rsid w:val="00246164"/>
    <w:rsid w:val="00247035"/>
    <w:rsid w:val="00247B94"/>
    <w:rsid w:val="00251596"/>
    <w:rsid w:val="00251D45"/>
    <w:rsid w:val="00252364"/>
    <w:rsid w:val="002526EE"/>
    <w:rsid w:val="00252D56"/>
    <w:rsid w:val="0025539A"/>
    <w:rsid w:val="00255E44"/>
    <w:rsid w:val="002566C5"/>
    <w:rsid w:val="0025788E"/>
    <w:rsid w:val="002625EC"/>
    <w:rsid w:val="0026275A"/>
    <w:rsid w:val="00262C30"/>
    <w:rsid w:val="00262F93"/>
    <w:rsid w:val="00263215"/>
    <w:rsid w:val="002632D1"/>
    <w:rsid w:val="00264466"/>
    <w:rsid w:val="00264739"/>
    <w:rsid w:val="00264796"/>
    <w:rsid w:val="00271961"/>
    <w:rsid w:val="0027312D"/>
    <w:rsid w:val="0027327D"/>
    <w:rsid w:val="00273F36"/>
    <w:rsid w:val="00274D31"/>
    <w:rsid w:val="0027538A"/>
    <w:rsid w:val="00275EDE"/>
    <w:rsid w:val="002770D3"/>
    <w:rsid w:val="00277972"/>
    <w:rsid w:val="0028088D"/>
    <w:rsid w:val="00281DCF"/>
    <w:rsid w:val="00287124"/>
    <w:rsid w:val="00287D81"/>
    <w:rsid w:val="00290A61"/>
    <w:rsid w:val="00292287"/>
    <w:rsid w:val="00292423"/>
    <w:rsid w:val="00292AFD"/>
    <w:rsid w:val="00293B4B"/>
    <w:rsid w:val="00293FFA"/>
    <w:rsid w:val="00295E29"/>
    <w:rsid w:val="0029626E"/>
    <w:rsid w:val="00296C49"/>
    <w:rsid w:val="002A1CFF"/>
    <w:rsid w:val="002A2E0C"/>
    <w:rsid w:val="002A39EE"/>
    <w:rsid w:val="002A3C1C"/>
    <w:rsid w:val="002A3C28"/>
    <w:rsid w:val="002A41A4"/>
    <w:rsid w:val="002A4464"/>
    <w:rsid w:val="002A4A0F"/>
    <w:rsid w:val="002A4D98"/>
    <w:rsid w:val="002A76A2"/>
    <w:rsid w:val="002B11A5"/>
    <w:rsid w:val="002B27D0"/>
    <w:rsid w:val="002B4E2B"/>
    <w:rsid w:val="002B63FC"/>
    <w:rsid w:val="002C0059"/>
    <w:rsid w:val="002C3150"/>
    <w:rsid w:val="002C405B"/>
    <w:rsid w:val="002C5251"/>
    <w:rsid w:val="002C5B53"/>
    <w:rsid w:val="002D14DA"/>
    <w:rsid w:val="002D186A"/>
    <w:rsid w:val="002D2BF9"/>
    <w:rsid w:val="002D3713"/>
    <w:rsid w:val="002D4A1C"/>
    <w:rsid w:val="002E05C5"/>
    <w:rsid w:val="002E154C"/>
    <w:rsid w:val="002E15EC"/>
    <w:rsid w:val="002E18B4"/>
    <w:rsid w:val="002E1B0B"/>
    <w:rsid w:val="002E2CA1"/>
    <w:rsid w:val="002E2ECA"/>
    <w:rsid w:val="002E62B8"/>
    <w:rsid w:val="002E663B"/>
    <w:rsid w:val="002E7DCC"/>
    <w:rsid w:val="002E7FD2"/>
    <w:rsid w:val="002F0C9C"/>
    <w:rsid w:val="002F105E"/>
    <w:rsid w:val="002F2176"/>
    <w:rsid w:val="002F3A02"/>
    <w:rsid w:val="002F403D"/>
    <w:rsid w:val="002F5C00"/>
    <w:rsid w:val="002F60E7"/>
    <w:rsid w:val="002F6A1D"/>
    <w:rsid w:val="002F6BF8"/>
    <w:rsid w:val="00300244"/>
    <w:rsid w:val="003025E3"/>
    <w:rsid w:val="00303750"/>
    <w:rsid w:val="00304444"/>
    <w:rsid w:val="00306680"/>
    <w:rsid w:val="003068C3"/>
    <w:rsid w:val="003075AB"/>
    <w:rsid w:val="003077DA"/>
    <w:rsid w:val="0031166B"/>
    <w:rsid w:val="00312558"/>
    <w:rsid w:val="00312968"/>
    <w:rsid w:val="003155A2"/>
    <w:rsid w:val="0031563A"/>
    <w:rsid w:val="00317405"/>
    <w:rsid w:val="003203E2"/>
    <w:rsid w:val="003205B4"/>
    <w:rsid w:val="00321C63"/>
    <w:rsid w:val="0032248B"/>
    <w:rsid w:val="003232DC"/>
    <w:rsid w:val="00323D7B"/>
    <w:rsid w:val="00323DEF"/>
    <w:rsid w:val="0032404E"/>
    <w:rsid w:val="00324AC1"/>
    <w:rsid w:val="00327080"/>
    <w:rsid w:val="00330488"/>
    <w:rsid w:val="003305C5"/>
    <w:rsid w:val="003305FA"/>
    <w:rsid w:val="003309CF"/>
    <w:rsid w:val="00330FF3"/>
    <w:rsid w:val="00331962"/>
    <w:rsid w:val="00331E88"/>
    <w:rsid w:val="0033475D"/>
    <w:rsid w:val="00334908"/>
    <w:rsid w:val="00336E88"/>
    <w:rsid w:val="00337555"/>
    <w:rsid w:val="00337B32"/>
    <w:rsid w:val="00340ADC"/>
    <w:rsid w:val="00341D39"/>
    <w:rsid w:val="003426B2"/>
    <w:rsid w:val="00342BCF"/>
    <w:rsid w:val="00343170"/>
    <w:rsid w:val="003434EA"/>
    <w:rsid w:val="00344543"/>
    <w:rsid w:val="0034713B"/>
    <w:rsid w:val="00353D2C"/>
    <w:rsid w:val="0035442D"/>
    <w:rsid w:val="003547BB"/>
    <w:rsid w:val="0035697F"/>
    <w:rsid w:val="0035797C"/>
    <w:rsid w:val="00361EDE"/>
    <w:rsid w:val="00362996"/>
    <w:rsid w:val="003708E1"/>
    <w:rsid w:val="00370CE6"/>
    <w:rsid w:val="0037206E"/>
    <w:rsid w:val="00372600"/>
    <w:rsid w:val="003746E2"/>
    <w:rsid w:val="00374FB0"/>
    <w:rsid w:val="00376946"/>
    <w:rsid w:val="00376F4B"/>
    <w:rsid w:val="00377735"/>
    <w:rsid w:val="0038017E"/>
    <w:rsid w:val="00380FD3"/>
    <w:rsid w:val="0038344B"/>
    <w:rsid w:val="003848C9"/>
    <w:rsid w:val="00385A1F"/>
    <w:rsid w:val="0038655E"/>
    <w:rsid w:val="00386EE8"/>
    <w:rsid w:val="00387511"/>
    <w:rsid w:val="00387C54"/>
    <w:rsid w:val="00391F36"/>
    <w:rsid w:val="003932BE"/>
    <w:rsid w:val="003950D8"/>
    <w:rsid w:val="003964D5"/>
    <w:rsid w:val="003A1003"/>
    <w:rsid w:val="003A1F64"/>
    <w:rsid w:val="003A51C3"/>
    <w:rsid w:val="003A5C05"/>
    <w:rsid w:val="003A6138"/>
    <w:rsid w:val="003A728A"/>
    <w:rsid w:val="003A7365"/>
    <w:rsid w:val="003A7D33"/>
    <w:rsid w:val="003A7E60"/>
    <w:rsid w:val="003B0383"/>
    <w:rsid w:val="003B1409"/>
    <w:rsid w:val="003B2397"/>
    <w:rsid w:val="003B2BD5"/>
    <w:rsid w:val="003B394E"/>
    <w:rsid w:val="003B3BDE"/>
    <w:rsid w:val="003C115E"/>
    <w:rsid w:val="003C2D04"/>
    <w:rsid w:val="003C3F42"/>
    <w:rsid w:val="003C44D2"/>
    <w:rsid w:val="003C51AF"/>
    <w:rsid w:val="003C522C"/>
    <w:rsid w:val="003C53AC"/>
    <w:rsid w:val="003C5593"/>
    <w:rsid w:val="003C5CBB"/>
    <w:rsid w:val="003C5E3C"/>
    <w:rsid w:val="003C6739"/>
    <w:rsid w:val="003D0F59"/>
    <w:rsid w:val="003D1DA7"/>
    <w:rsid w:val="003D241E"/>
    <w:rsid w:val="003D463E"/>
    <w:rsid w:val="003D4CFD"/>
    <w:rsid w:val="003D5E59"/>
    <w:rsid w:val="003D643B"/>
    <w:rsid w:val="003D67E2"/>
    <w:rsid w:val="003D7C2E"/>
    <w:rsid w:val="003D7FFB"/>
    <w:rsid w:val="003E0CA9"/>
    <w:rsid w:val="003E1E63"/>
    <w:rsid w:val="003E29CE"/>
    <w:rsid w:val="003E2A49"/>
    <w:rsid w:val="003E315C"/>
    <w:rsid w:val="003E3422"/>
    <w:rsid w:val="003E388C"/>
    <w:rsid w:val="003E50D1"/>
    <w:rsid w:val="003E587B"/>
    <w:rsid w:val="003E6D18"/>
    <w:rsid w:val="003F06CF"/>
    <w:rsid w:val="003F0EC8"/>
    <w:rsid w:val="003F1017"/>
    <w:rsid w:val="003F1AA1"/>
    <w:rsid w:val="003F3377"/>
    <w:rsid w:val="003F3D78"/>
    <w:rsid w:val="003F442F"/>
    <w:rsid w:val="003F4772"/>
    <w:rsid w:val="003F4E43"/>
    <w:rsid w:val="003F580D"/>
    <w:rsid w:val="003F6400"/>
    <w:rsid w:val="003F6FF3"/>
    <w:rsid w:val="004018DD"/>
    <w:rsid w:val="0040301F"/>
    <w:rsid w:val="00406449"/>
    <w:rsid w:val="0041249B"/>
    <w:rsid w:val="00414AFC"/>
    <w:rsid w:val="00415AE8"/>
    <w:rsid w:val="004172BC"/>
    <w:rsid w:val="00420C8B"/>
    <w:rsid w:val="00421697"/>
    <w:rsid w:val="00421B17"/>
    <w:rsid w:val="00423426"/>
    <w:rsid w:val="00424B6A"/>
    <w:rsid w:val="0042538A"/>
    <w:rsid w:val="00425C1A"/>
    <w:rsid w:val="004320B7"/>
    <w:rsid w:val="00432E5F"/>
    <w:rsid w:val="00432EEC"/>
    <w:rsid w:val="00433687"/>
    <w:rsid w:val="0043432B"/>
    <w:rsid w:val="0043584B"/>
    <w:rsid w:val="00435CAE"/>
    <w:rsid w:val="00436A93"/>
    <w:rsid w:val="00444AFE"/>
    <w:rsid w:val="00447252"/>
    <w:rsid w:val="00447D2A"/>
    <w:rsid w:val="0045188C"/>
    <w:rsid w:val="00452E6B"/>
    <w:rsid w:val="00455042"/>
    <w:rsid w:val="0046026F"/>
    <w:rsid w:val="00460F5D"/>
    <w:rsid w:val="004610D0"/>
    <w:rsid w:val="00461883"/>
    <w:rsid w:val="004622F4"/>
    <w:rsid w:val="00464AE5"/>
    <w:rsid w:val="004714E0"/>
    <w:rsid w:val="0047163D"/>
    <w:rsid w:val="00471C21"/>
    <w:rsid w:val="004720B3"/>
    <w:rsid w:val="0047300F"/>
    <w:rsid w:val="00475527"/>
    <w:rsid w:val="00477AD7"/>
    <w:rsid w:val="0048052C"/>
    <w:rsid w:val="00480545"/>
    <w:rsid w:val="0048075A"/>
    <w:rsid w:val="0048168F"/>
    <w:rsid w:val="00481700"/>
    <w:rsid w:val="004836D8"/>
    <w:rsid w:val="00483B20"/>
    <w:rsid w:val="00483E61"/>
    <w:rsid w:val="00483F9E"/>
    <w:rsid w:val="004840E2"/>
    <w:rsid w:val="00484E3C"/>
    <w:rsid w:val="00484F0D"/>
    <w:rsid w:val="004857BA"/>
    <w:rsid w:val="00485AEC"/>
    <w:rsid w:val="00487CAC"/>
    <w:rsid w:val="00490610"/>
    <w:rsid w:val="00491BF4"/>
    <w:rsid w:val="00493F66"/>
    <w:rsid w:val="0049581E"/>
    <w:rsid w:val="004967F1"/>
    <w:rsid w:val="00496E65"/>
    <w:rsid w:val="0049718C"/>
    <w:rsid w:val="004A00D4"/>
    <w:rsid w:val="004A162D"/>
    <w:rsid w:val="004A3D59"/>
    <w:rsid w:val="004A4A92"/>
    <w:rsid w:val="004A56F1"/>
    <w:rsid w:val="004A581F"/>
    <w:rsid w:val="004A5824"/>
    <w:rsid w:val="004A5A8B"/>
    <w:rsid w:val="004A5E46"/>
    <w:rsid w:val="004A779E"/>
    <w:rsid w:val="004B06F2"/>
    <w:rsid w:val="004B1E52"/>
    <w:rsid w:val="004B25B9"/>
    <w:rsid w:val="004B2A5D"/>
    <w:rsid w:val="004B30DC"/>
    <w:rsid w:val="004B3DDC"/>
    <w:rsid w:val="004B79D2"/>
    <w:rsid w:val="004C13F8"/>
    <w:rsid w:val="004C24AE"/>
    <w:rsid w:val="004C2CD9"/>
    <w:rsid w:val="004C54D1"/>
    <w:rsid w:val="004C711F"/>
    <w:rsid w:val="004C71FE"/>
    <w:rsid w:val="004C7FF3"/>
    <w:rsid w:val="004D06B3"/>
    <w:rsid w:val="004D24F2"/>
    <w:rsid w:val="004D458E"/>
    <w:rsid w:val="004E0253"/>
    <w:rsid w:val="004E1330"/>
    <w:rsid w:val="004E1A2F"/>
    <w:rsid w:val="004E1F79"/>
    <w:rsid w:val="004E25AA"/>
    <w:rsid w:val="004E2C54"/>
    <w:rsid w:val="004E307D"/>
    <w:rsid w:val="004E3EB2"/>
    <w:rsid w:val="004E4ACE"/>
    <w:rsid w:val="004E4D29"/>
    <w:rsid w:val="004E4D63"/>
    <w:rsid w:val="004E50AE"/>
    <w:rsid w:val="004E56E0"/>
    <w:rsid w:val="004E6D17"/>
    <w:rsid w:val="004F0D4C"/>
    <w:rsid w:val="004F16A8"/>
    <w:rsid w:val="004F1D3B"/>
    <w:rsid w:val="004F354F"/>
    <w:rsid w:val="004F43D5"/>
    <w:rsid w:val="004F7475"/>
    <w:rsid w:val="0050008E"/>
    <w:rsid w:val="005038BE"/>
    <w:rsid w:val="00503E64"/>
    <w:rsid w:val="0050521D"/>
    <w:rsid w:val="0050624F"/>
    <w:rsid w:val="00506D95"/>
    <w:rsid w:val="00507963"/>
    <w:rsid w:val="00507A3D"/>
    <w:rsid w:val="00507C58"/>
    <w:rsid w:val="005173ED"/>
    <w:rsid w:val="00520087"/>
    <w:rsid w:val="00520E24"/>
    <w:rsid w:val="0052144B"/>
    <w:rsid w:val="005226E1"/>
    <w:rsid w:val="00522CE3"/>
    <w:rsid w:val="00525D20"/>
    <w:rsid w:val="00527313"/>
    <w:rsid w:val="00527A96"/>
    <w:rsid w:val="005313A5"/>
    <w:rsid w:val="00531B87"/>
    <w:rsid w:val="00533589"/>
    <w:rsid w:val="0053396B"/>
    <w:rsid w:val="00533F4B"/>
    <w:rsid w:val="00535019"/>
    <w:rsid w:val="00535721"/>
    <w:rsid w:val="00535E19"/>
    <w:rsid w:val="00536675"/>
    <w:rsid w:val="00536BA8"/>
    <w:rsid w:val="005372F8"/>
    <w:rsid w:val="0054074E"/>
    <w:rsid w:val="00542D4D"/>
    <w:rsid w:val="00547796"/>
    <w:rsid w:val="00547801"/>
    <w:rsid w:val="005511EA"/>
    <w:rsid w:val="00553FC4"/>
    <w:rsid w:val="005540A0"/>
    <w:rsid w:val="0056005D"/>
    <w:rsid w:val="0056044F"/>
    <w:rsid w:val="0056200F"/>
    <w:rsid w:val="0056221B"/>
    <w:rsid w:val="00562624"/>
    <w:rsid w:val="00562A70"/>
    <w:rsid w:val="0056376F"/>
    <w:rsid w:val="0056438A"/>
    <w:rsid w:val="005662F1"/>
    <w:rsid w:val="00566E06"/>
    <w:rsid w:val="00570370"/>
    <w:rsid w:val="00570403"/>
    <w:rsid w:val="005716D1"/>
    <w:rsid w:val="00571BB3"/>
    <w:rsid w:val="00572AFA"/>
    <w:rsid w:val="00572B8D"/>
    <w:rsid w:val="00574592"/>
    <w:rsid w:val="005747D3"/>
    <w:rsid w:val="00576218"/>
    <w:rsid w:val="00576F53"/>
    <w:rsid w:val="00577C86"/>
    <w:rsid w:val="005808B2"/>
    <w:rsid w:val="00581803"/>
    <w:rsid w:val="0058332C"/>
    <w:rsid w:val="00583851"/>
    <w:rsid w:val="00583DF4"/>
    <w:rsid w:val="00587176"/>
    <w:rsid w:val="005900FB"/>
    <w:rsid w:val="0059150A"/>
    <w:rsid w:val="00591805"/>
    <w:rsid w:val="00592272"/>
    <w:rsid w:val="005933F1"/>
    <w:rsid w:val="00595B28"/>
    <w:rsid w:val="00595CAC"/>
    <w:rsid w:val="00596818"/>
    <w:rsid w:val="00597157"/>
    <w:rsid w:val="005A1A12"/>
    <w:rsid w:val="005A1BFD"/>
    <w:rsid w:val="005A4A88"/>
    <w:rsid w:val="005A5A44"/>
    <w:rsid w:val="005A6ABC"/>
    <w:rsid w:val="005A7F11"/>
    <w:rsid w:val="005B0F65"/>
    <w:rsid w:val="005B2C46"/>
    <w:rsid w:val="005B2F55"/>
    <w:rsid w:val="005B34CF"/>
    <w:rsid w:val="005B78E3"/>
    <w:rsid w:val="005B7DDD"/>
    <w:rsid w:val="005B7DF7"/>
    <w:rsid w:val="005C3F77"/>
    <w:rsid w:val="005C5354"/>
    <w:rsid w:val="005C640E"/>
    <w:rsid w:val="005C70AB"/>
    <w:rsid w:val="005D158D"/>
    <w:rsid w:val="005D1F4A"/>
    <w:rsid w:val="005D2622"/>
    <w:rsid w:val="005D3111"/>
    <w:rsid w:val="005D3C93"/>
    <w:rsid w:val="005D4BD2"/>
    <w:rsid w:val="005D691A"/>
    <w:rsid w:val="005D7DC2"/>
    <w:rsid w:val="005E007C"/>
    <w:rsid w:val="005E0B72"/>
    <w:rsid w:val="005E1FDE"/>
    <w:rsid w:val="005E2B6D"/>
    <w:rsid w:val="005E2C4D"/>
    <w:rsid w:val="005E39B6"/>
    <w:rsid w:val="005E5BB8"/>
    <w:rsid w:val="005F058A"/>
    <w:rsid w:val="005F0C30"/>
    <w:rsid w:val="005F1B73"/>
    <w:rsid w:val="005F223F"/>
    <w:rsid w:val="005F299A"/>
    <w:rsid w:val="005F392C"/>
    <w:rsid w:val="005F4008"/>
    <w:rsid w:val="005F443B"/>
    <w:rsid w:val="005F7626"/>
    <w:rsid w:val="00603746"/>
    <w:rsid w:val="00603823"/>
    <w:rsid w:val="00603A9B"/>
    <w:rsid w:val="00604819"/>
    <w:rsid w:val="006050F6"/>
    <w:rsid w:val="0060662E"/>
    <w:rsid w:val="00607A8A"/>
    <w:rsid w:val="00607FE3"/>
    <w:rsid w:val="006115CA"/>
    <w:rsid w:val="0061775B"/>
    <w:rsid w:val="00617C09"/>
    <w:rsid w:val="00617E07"/>
    <w:rsid w:val="00617E4D"/>
    <w:rsid w:val="00624058"/>
    <w:rsid w:val="0062563D"/>
    <w:rsid w:val="0062656A"/>
    <w:rsid w:val="00626B77"/>
    <w:rsid w:val="00627E09"/>
    <w:rsid w:val="00630058"/>
    <w:rsid w:val="00632A54"/>
    <w:rsid w:val="00633964"/>
    <w:rsid w:val="0063469B"/>
    <w:rsid w:val="00634BB8"/>
    <w:rsid w:val="00635912"/>
    <w:rsid w:val="00635BC4"/>
    <w:rsid w:val="00635C80"/>
    <w:rsid w:val="00636ACB"/>
    <w:rsid w:val="00637E8A"/>
    <w:rsid w:val="00637EC0"/>
    <w:rsid w:val="00637FCD"/>
    <w:rsid w:val="00640008"/>
    <w:rsid w:val="006406E8"/>
    <w:rsid w:val="00640AD5"/>
    <w:rsid w:val="00641552"/>
    <w:rsid w:val="00642666"/>
    <w:rsid w:val="00642921"/>
    <w:rsid w:val="006430A2"/>
    <w:rsid w:val="006434FC"/>
    <w:rsid w:val="006442F5"/>
    <w:rsid w:val="006469BF"/>
    <w:rsid w:val="00647BBC"/>
    <w:rsid w:val="00652BF4"/>
    <w:rsid w:val="006539B2"/>
    <w:rsid w:val="00654A75"/>
    <w:rsid w:val="0065580D"/>
    <w:rsid w:val="00655BAA"/>
    <w:rsid w:val="00656FA3"/>
    <w:rsid w:val="00656FBA"/>
    <w:rsid w:val="006570C7"/>
    <w:rsid w:val="00657E63"/>
    <w:rsid w:val="0066040B"/>
    <w:rsid w:val="0066070D"/>
    <w:rsid w:val="00661110"/>
    <w:rsid w:val="00661C73"/>
    <w:rsid w:val="006637C8"/>
    <w:rsid w:val="00663C4C"/>
    <w:rsid w:val="00666166"/>
    <w:rsid w:val="00666F4D"/>
    <w:rsid w:val="0066753F"/>
    <w:rsid w:val="00667C33"/>
    <w:rsid w:val="00670005"/>
    <w:rsid w:val="006706E6"/>
    <w:rsid w:val="00671760"/>
    <w:rsid w:val="00671817"/>
    <w:rsid w:val="006718AA"/>
    <w:rsid w:val="0067522F"/>
    <w:rsid w:val="00675273"/>
    <w:rsid w:val="006753D4"/>
    <w:rsid w:val="006760D2"/>
    <w:rsid w:val="006809C7"/>
    <w:rsid w:val="00680C03"/>
    <w:rsid w:val="00682B66"/>
    <w:rsid w:val="00683897"/>
    <w:rsid w:val="00683BAB"/>
    <w:rsid w:val="00683C14"/>
    <w:rsid w:val="00684BAE"/>
    <w:rsid w:val="00685A89"/>
    <w:rsid w:val="006873B0"/>
    <w:rsid w:val="00687BFE"/>
    <w:rsid w:val="006904A4"/>
    <w:rsid w:val="00690861"/>
    <w:rsid w:val="006908E5"/>
    <w:rsid w:val="00691E18"/>
    <w:rsid w:val="00692544"/>
    <w:rsid w:val="0069486B"/>
    <w:rsid w:val="00695941"/>
    <w:rsid w:val="00695DFE"/>
    <w:rsid w:val="00696383"/>
    <w:rsid w:val="0069737A"/>
    <w:rsid w:val="00697D9F"/>
    <w:rsid w:val="006A0034"/>
    <w:rsid w:val="006A3806"/>
    <w:rsid w:val="006A4D45"/>
    <w:rsid w:val="006A53EE"/>
    <w:rsid w:val="006A5673"/>
    <w:rsid w:val="006A6082"/>
    <w:rsid w:val="006A6F04"/>
    <w:rsid w:val="006A7C36"/>
    <w:rsid w:val="006B0055"/>
    <w:rsid w:val="006B0551"/>
    <w:rsid w:val="006B15DC"/>
    <w:rsid w:val="006B4D65"/>
    <w:rsid w:val="006B6014"/>
    <w:rsid w:val="006B7704"/>
    <w:rsid w:val="006B7888"/>
    <w:rsid w:val="006B7E6C"/>
    <w:rsid w:val="006C0A78"/>
    <w:rsid w:val="006C16C0"/>
    <w:rsid w:val="006C1B47"/>
    <w:rsid w:val="006C1CA2"/>
    <w:rsid w:val="006C269C"/>
    <w:rsid w:val="006C2FBC"/>
    <w:rsid w:val="006C4059"/>
    <w:rsid w:val="006C7329"/>
    <w:rsid w:val="006C767E"/>
    <w:rsid w:val="006D0B90"/>
    <w:rsid w:val="006D3FAD"/>
    <w:rsid w:val="006D4E66"/>
    <w:rsid w:val="006D4FBB"/>
    <w:rsid w:val="006D5689"/>
    <w:rsid w:val="006D6161"/>
    <w:rsid w:val="006E010B"/>
    <w:rsid w:val="006E03F7"/>
    <w:rsid w:val="006E1316"/>
    <w:rsid w:val="006E4B13"/>
    <w:rsid w:val="006E6CA5"/>
    <w:rsid w:val="006E6E04"/>
    <w:rsid w:val="006E77E9"/>
    <w:rsid w:val="006F19BF"/>
    <w:rsid w:val="006F6928"/>
    <w:rsid w:val="006F7077"/>
    <w:rsid w:val="006F77B6"/>
    <w:rsid w:val="00700A8D"/>
    <w:rsid w:val="00700F54"/>
    <w:rsid w:val="007034BB"/>
    <w:rsid w:val="00703BA9"/>
    <w:rsid w:val="00703E89"/>
    <w:rsid w:val="00704380"/>
    <w:rsid w:val="0070460A"/>
    <w:rsid w:val="007052D0"/>
    <w:rsid w:val="00706696"/>
    <w:rsid w:val="00707B34"/>
    <w:rsid w:val="0071105F"/>
    <w:rsid w:val="007117B9"/>
    <w:rsid w:val="00711FB4"/>
    <w:rsid w:val="00712826"/>
    <w:rsid w:val="00713DBC"/>
    <w:rsid w:val="007150C5"/>
    <w:rsid w:val="007164E2"/>
    <w:rsid w:val="0071657F"/>
    <w:rsid w:val="00721245"/>
    <w:rsid w:val="00724830"/>
    <w:rsid w:val="007249F5"/>
    <w:rsid w:val="00724C3C"/>
    <w:rsid w:val="00725564"/>
    <w:rsid w:val="00727B5B"/>
    <w:rsid w:val="00730093"/>
    <w:rsid w:val="00731E41"/>
    <w:rsid w:val="007330A7"/>
    <w:rsid w:val="00733D31"/>
    <w:rsid w:val="007341A1"/>
    <w:rsid w:val="007342C4"/>
    <w:rsid w:val="00737D9B"/>
    <w:rsid w:val="00740A46"/>
    <w:rsid w:val="00741630"/>
    <w:rsid w:val="00742A74"/>
    <w:rsid w:val="00744336"/>
    <w:rsid w:val="00747C70"/>
    <w:rsid w:val="007515FD"/>
    <w:rsid w:val="0075424A"/>
    <w:rsid w:val="007556A7"/>
    <w:rsid w:val="00756AF0"/>
    <w:rsid w:val="00760AAA"/>
    <w:rsid w:val="007618C6"/>
    <w:rsid w:val="0076251F"/>
    <w:rsid w:val="00762D1C"/>
    <w:rsid w:val="00763AC5"/>
    <w:rsid w:val="00765645"/>
    <w:rsid w:val="00765BA3"/>
    <w:rsid w:val="00765E9E"/>
    <w:rsid w:val="00766D5C"/>
    <w:rsid w:val="00766E9E"/>
    <w:rsid w:val="00766FFB"/>
    <w:rsid w:val="00771018"/>
    <w:rsid w:val="00771ABF"/>
    <w:rsid w:val="00771C67"/>
    <w:rsid w:val="00774680"/>
    <w:rsid w:val="00776BA8"/>
    <w:rsid w:val="00777CCA"/>
    <w:rsid w:val="00781697"/>
    <w:rsid w:val="007826DA"/>
    <w:rsid w:val="00782D45"/>
    <w:rsid w:val="00783E80"/>
    <w:rsid w:val="00784949"/>
    <w:rsid w:val="00785ADF"/>
    <w:rsid w:val="00786C3A"/>
    <w:rsid w:val="0079086E"/>
    <w:rsid w:val="00790A1B"/>
    <w:rsid w:val="007949E2"/>
    <w:rsid w:val="007953E2"/>
    <w:rsid w:val="0079762D"/>
    <w:rsid w:val="007A0112"/>
    <w:rsid w:val="007A02DE"/>
    <w:rsid w:val="007A0D11"/>
    <w:rsid w:val="007A0E70"/>
    <w:rsid w:val="007A15E1"/>
    <w:rsid w:val="007A29BF"/>
    <w:rsid w:val="007A56BB"/>
    <w:rsid w:val="007A69BA"/>
    <w:rsid w:val="007A6B79"/>
    <w:rsid w:val="007A7A6C"/>
    <w:rsid w:val="007B0868"/>
    <w:rsid w:val="007B3F7A"/>
    <w:rsid w:val="007B484B"/>
    <w:rsid w:val="007B605E"/>
    <w:rsid w:val="007B67E4"/>
    <w:rsid w:val="007B6A1B"/>
    <w:rsid w:val="007B6A4C"/>
    <w:rsid w:val="007B6CB5"/>
    <w:rsid w:val="007B7E01"/>
    <w:rsid w:val="007C0D95"/>
    <w:rsid w:val="007C2570"/>
    <w:rsid w:val="007C40A0"/>
    <w:rsid w:val="007C4357"/>
    <w:rsid w:val="007C4507"/>
    <w:rsid w:val="007C4FE4"/>
    <w:rsid w:val="007D0427"/>
    <w:rsid w:val="007D0B69"/>
    <w:rsid w:val="007D18ED"/>
    <w:rsid w:val="007D49A1"/>
    <w:rsid w:val="007D54E6"/>
    <w:rsid w:val="007D6608"/>
    <w:rsid w:val="007D695F"/>
    <w:rsid w:val="007D7806"/>
    <w:rsid w:val="007D7B1A"/>
    <w:rsid w:val="007E072C"/>
    <w:rsid w:val="007E2753"/>
    <w:rsid w:val="007E2A48"/>
    <w:rsid w:val="007E4DCD"/>
    <w:rsid w:val="007E54EA"/>
    <w:rsid w:val="007E5982"/>
    <w:rsid w:val="007E6E10"/>
    <w:rsid w:val="007E7CCA"/>
    <w:rsid w:val="007F016F"/>
    <w:rsid w:val="007F09AA"/>
    <w:rsid w:val="007F0D6F"/>
    <w:rsid w:val="007F125E"/>
    <w:rsid w:val="007F1DA7"/>
    <w:rsid w:val="007F2390"/>
    <w:rsid w:val="007F2D18"/>
    <w:rsid w:val="007F3A45"/>
    <w:rsid w:val="007F3D27"/>
    <w:rsid w:val="007F493A"/>
    <w:rsid w:val="007F50E5"/>
    <w:rsid w:val="007F5D0E"/>
    <w:rsid w:val="007F6679"/>
    <w:rsid w:val="00801B0A"/>
    <w:rsid w:val="00802588"/>
    <w:rsid w:val="008026FC"/>
    <w:rsid w:val="00803821"/>
    <w:rsid w:val="00804256"/>
    <w:rsid w:val="00805E07"/>
    <w:rsid w:val="00806001"/>
    <w:rsid w:val="00813F1D"/>
    <w:rsid w:val="008150E4"/>
    <w:rsid w:val="00815CE5"/>
    <w:rsid w:val="00815ED6"/>
    <w:rsid w:val="00816270"/>
    <w:rsid w:val="0081722C"/>
    <w:rsid w:val="00820D3C"/>
    <w:rsid w:val="00821F10"/>
    <w:rsid w:val="00822495"/>
    <w:rsid w:val="0082571C"/>
    <w:rsid w:val="00825CD2"/>
    <w:rsid w:val="00827766"/>
    <w:rsid w:val="008278DC"/>
    <w:rsid w:val="008305C0"/>
    <w:rsid w:val="00831457"/>
    <w:rsid w:val="008335C3"/>
    <w:rsid w:val="00833F0D"/>
    <w:rsid w:val="008346E4"/>
    <w:rsid w:val="008352E9"/>
    <w:rsid w:val="0083629C"/>
    <w:rsid w:val="00836A6E"/>
    <w:rsid w:val="0083704D"/>
    <w:rsid w:val="0084289D"/>
    <w:rsid w:val="008443A9"/>
    <w:rsid w:val="0084556F"/>
    <w:rsid w:val="0085101E"/>
    <w:rsid w:val="008511BD"/>
    <w:rsid w:val="00851CAE"/>
    <w:rsid w:val="00852F9B"/>
    <w:rsid w:val="008532DE"/>
    <w:rsid w:val="00853D21"/>
    <w:rsid w:val="00854C40"/>
    <w:rsid w:val="00855420"/>
    <w:rsid w:val="00856E31"/>
    <w:rsid w:val="008610E6"/>
    <w:rsid w:val="00861C85"/>
    <w:rsid w:val="00861ECD"/>
    <w:rsid w:val="00863F6A"/>
    <w:rsid w:val="00863FA8"/>
    <w:rsid w:val="00864099"/>
    <w:rsid w:val="00864C7D"/>
    <w:rsid w:val="0086503D"/>
    <w:rsid w:val="00865577"/>
    <w:rsid w:val="00867BA1"/>
    <w:rsid w:val="0087026C"/>
    <w:rsid w:val="0087063B"/>
    <w:rsid w:val="00871EBA"/>
    <w:rsid w:val="00873027"/>
    <w:rsid w:val="008735BA"/>
    <w:rsid w:val="0087460D"/>
    <w:rsid w:val="00875383"/>
    <w:rsid w:val="008764FD"/>
    <w:rsid w:val="00877EEB"/>
    <w:rsid w:val="00880487"/>
    <w:rsid w:val="00880A2D"/>
    <w:rsid w:val="00880E80"/>
    <w:rsid w:val="00881C46"/>
    <w:rsid w:val="00881C67"/>
    <w:rsid w:val="00881DB7"/>
    <w:rsid w:val="00882CA8"/>
    <w:rsid w:val="008845B6"/>
    <w:rsid w:val="00884AD8"/>
    <w:rsid w:val="00885506"/>
    <w:rsid w:val="00885ADC"/>
    <w:rsid w:val="00891C80"/>
    <w:rsid w:val="00894209"/>
    <w:rsid w:val="00894E05"/>
    <w:rsid w:val="0089515A"/>
    <w:rsid w:val="00895520"/>
    <w:rsid w:val="00895742"/>
    <w:rsid w:val="00896E84"/>
    <w:rsid w:val="008A03A9"/>
    <w:rsid w:val="008A1426"/>
    <w:rsid w:val="008A3C6A"/>
    <w:rsid w:val="008A3CDB"/>
    <w:rsid w:val="008A3CEA"/>
    <w:rsid w:val="008A5726"/>
    <w:rsid w:val="008B11FF"/>
    <w:rsid w:val="008B147B"/>
    <w:rsid w:val="008B2961"/>
    <w:rsid w:val="008B2B86"/>
    <w:rsid w:val="008B2C88"/>
    <w:rsid w:val="008B3737"/>
    <w:rsid w:val="008B3DF4"/>
    <w:rsid w:val="008B3FC8"/>
    <w:rsid w:val="008B5851"/>
    <w:rsid w:val="008B6168"/>
    <w:rsid w:val="008B632D"/>
    <w:rsid w:val="008B69A8"/>
    <w:rsid w:val="008B6C8D"/>
    <w:rsid w:val="008B7039"/>
    <w:rsid w:val="008B7E18"/>
    <w:rsid w:val="008B7E93"/>
    <w:rsid w:val="008C1739"/>
    <w:rsid w:val="008C4A78"/>
    <w:rsid w:val="008C5FD8"/>
    <w:rsid w:val="008D5316"/>
    <w:rsid w:val="008D568C"/>
    <w:rsid w:val="008D65BC"/>
    <w:rsid w:val="008D6BCF"/>
    <w:rsid w:val="008D7786"/>
    <w:rsid w:val="008D7CE9"/>
    <w:rsid w:val="008E170C"/>
    <w:rsid w:val="008E20D9"/>
    <w:rsid w:val="008E260E"/>
    <w:rsid w:val="008E369A"/>
    <w:rsid w:val="008E4433"/>
    <w:rsid w:val="008E53CA"/>
    <w:rsid w:val="008E66EF"/>
    <w:rsid w:val="008E76F1"/>
    <w:rsid w:val="008F0D05"/>
    <w:rsid w:val="008F19C3"/>
    <w:rsid w:val="008F2659"/>
    <w:rsid w:val="008F2C8D"/>
    <w:rsid w:val="00900B33"/>
    <w:rsid w:val="00900E8A"/>
    <w:rsid w:val="00900F40"/>
    <w:rsid w:val="009017AB"/>
    <w:rsid w:val="009023E8"/>
    <w:rsid w:val="0090289C"/>
    <w:rsid w:val="009036B6"/>
    <w:rsid w:val="00903BC4"/>
    <w:rsid w:val="00903BCD"/>
    <w:rsid w:val="00906ABA"/>
    <w:rsid w:val="00910E49"/>
    <w:rsid w:val="009115B5"/>
    <w:rsid w:val="00913F88"/>
    <w:rsid w:val="009148D2"/>
    <w:rsid w:val="0091564B"/>
    <w:rsid w:val="00916B28"/>
    <w:rsid w:val="0092677B"/>
    <w:rsid w:val="00926F3B"/>
    <w:rsid w:val="00927A12"/>
    <w:rsid w:val="00930870"/>
    <w:rsid w:val="00932E3F"/>
    <w:rsid w:val="00933246"/>
    <w:rsid w:val="00934481"/>
    <w:rsid w:val="009344CC"/>
    <w:rsid w:val="0093632E"/>
    <w:rsid w:val="00940D4D"/>
    <w:rsid w:val="00941068"/>
    <w:rsid w:val="00941B58"/>
    <w:rsid w:val="00941FE2"/>
    <w:rsid w:val="0094238D"/>
    <w:rsid w:val="0094316F"/>
    <w:rsid w:val="00943DCF"/>
    <w:rsid w:val="009443CA"/>
    <w:rsid w:val="00944FBB"/>
    <w:rsid w:val="0094524B"/>
    <w:rsid w:val="00945AD0"/>
    <w:rsid w:val="00945D79"/>
    <w:rsid w:val="00947428"/>
    <w:rsid w:val="00947CAB"/>
    <w:rsid w:val="00950C73"/>
    <w:rsid w:val="00950EE8"/>
    <w:rsid w:val="00952F00"/>
    <w:rsid w:val="009536E3"/>
    <w:rsid w:val="00954A50"/>
    <w:rsid w:val="00955165"/>
    <w:rsid w:val="0095554A"/>
    <w:rsid w:val="00957269"/>
    <w:rsid w:val="00957CA1"/>
    <w:rsid w:val="009603F4"/>
    <w:rsid w:val="00961B83"/>
    <w:rsid w:val="00962023"/>
    <w:rsid w:val="00963497"/>
    <w:rsid w:val="00964ECF"/>
    <w:rsid w:val="009660A8"/>
    <w:rsid w:val="009672C1"/>
    <w:rsid w:val="009722D0"/>
    <w:rsid w:val="00972308"/>
    <w:rsid w:val="009731F6"/>
    <w:rsid w:val="009741BC"/>
    <w:rsid w:val="00981427"/>
    <w:rsid w:val="00981802"/>
    <w:rsid w:val="00981980"/>
    <w:rsid w:val="00981A61"/>
    <w:rsid w:val="00984640"/>
    <w:rsid w:val="00986102"/>
    <w:rsid w:val="00990A34"/>
    <w:rsid w:val="00995B59"/>
    <w:rsid w:val="009964F1"/>
    <w:rsid w:val="009A05F8"/>
    <w:rsid w:val="009A0B19"/>
    <w:rsid w:val="009A0F1E"/>
    <w:rsid w:val="009A15BE"/>
    <w:rsid w:val="009A5AD6"/>
    <w:rsid w:val="009A6191"/>
    <w:rsid w:val="009A65BE"/>
    <w:rsid w:val="009A6E4D"/>
    <w:rsid w:val="009A7D33"/>
    <w:rsid w:val="009B0F88"/>
    <w:rsid w:val="009B139E"/>
    <w:rsid w:val="009B3505"/>
    <w:rsid w:val="009B42B3"/>
    <w:rsid w:val="009B48F1"/>
    <w:rsid w:val="009B6451"/>
    <w:rsid w:val="009B6CE8"/>
    <w:rsid w:val="009C0762"/>
    <w:rsid w:val="009C0E82"/>
    <w:rsid w:val="009C10EE"/>
    <w:rsid w:val="009C2EE3"/>
    <w:rsid w:val="009C47EC"/>
    <w:rsid w:val="009C5440"/>
    <w:rsid w:val="009C5825"/>
    <w:rsid w:val="009C5B0E"/>
    <w:rsid w:val="009C5D1E"/>
    <w:rsid w:val="009C6778"/>
    <w:rsid w:val="009C67D9"/>
    <w:rsid w:val="009C7F20"/>
    <w:rsid w:val="009D3073"/>
    <w:rsid w:val="009D41C1"/>
    <w:rsid w:val="009D52B5"/>
    <w:rsid w:val="009D57CB"/>
    <w:rsid w:val="009D65B6"/>
    <w:rsid w:val="009E11E6"/>
    <w:rsid w:val="009E3381"/>
    <w:rsid w:val="009E35CF"/>
    <w:rsid w:val="009E371F"/>
    <w:rsid w:val="009E37D2"/>
    <w:rsid w:val="009E3A43"/>
    <w:rsid w:val="009E49AA"/>
    <w:rsid w:val="009E6162"/>
    <w:rsid w:val="009E626D"/>
    <w:rsid w:val="009E6D1A"/>
    <w:rsid w:val="009E7B6B"/>
    <w:rsid w:val="009F1E1B"/>
    <w:rsid w:val="009F3072"/>
    <w:rsid w:val="009F3763"/>
    <w:rsid w:val="009F4134"/>
    <w:rsid w:val="009F6465"/>
    <w:rsid w:val="009F66A7"/>
    <w:rsid w:val="009F70E4"/>
    <w:rsid w:val="009F79C6"/>
    <w:rsid w:val="009F7FFB"/>
    <w:rsid w:val="00A00B52"/>
    <w:rsid w:val="00A027F7"/>
    <w:rsid w:val="00A03BF3"/>
    <w:rsid w:val="00A040FB"/>
    <w:rsid w:val="00A042C4"/>
    <w:rsid w:val="00A05458"/>
    <w:rsid w:val="00A058A3"/>
    <w:rsid w:val="00A1288E"/>
    <w:rsid w:val="00A20263"/>
    <w:rsid w:val="00A21154"/>
    <w:rsid w:val="00A21B5C"/>
    <w:rsid w:val="00A22DB0"/>
    <w:rsid w:val="00A22EDD"/>
    <w:rsid w:val="00A24808"/>
    <w:rsid w:val="00A259DF"/>
    <w:rsid w:val="00A263C9"/>
    <w:rsid w:val="00A271D1"/>
    <w:rsid w:val="00A2773E"/>
    <w:rsid w:val="00A300EC"/>
    <w:rsid w:val="00A30F0F"/>
    <w:rsid w:val="00A31896"/>
    <w:rsid w:val="00A31CC6"/>
    <w:rsid w:val="00A3331C"/>
    <w:rsid w:val="00A361F2"/>
    <w:rsid w:val="00A3681F"/>
    <w:rsid w:val="00A368B4"/>
    <w:rsid w:val="00A36E8F"/>
    <w:rsid w:val="00A37E62"/>
    <w:rsid w:val="00A40F5C"/>
    <w:rsid w:val="00A41759"/>
    <w:rsid w:val="00A42822"/>
    <w:rsid w:val="00A42BC6"/>
    <w:rsid w:val="00A44799"/>
    <w:rsid w:val="00A447D3"/>
    <w:rsid w:val="00A45D4A"/>
    <w:rsid w:val="00A4655D"/>
    <w:rsid w:val="00A46C28"/>
    <w:rsid w:val="00A471CE"/>
    <w:rsid w:val="00A47930"/>
    <w:rsid w:val="00A47BF8"/>
    <w:rsid w:val="00A51C37"/>
    <w:rsid w:val="00A53BA4"/>
    <w:rsid w:val="00A55BB4"/>
    <w:rsid w:val="00A56EBD"/>
    <w:rsid w:val="00A5793B"/>
    <w:rsid w:val="00A57C15"/>
    <w:rsid w:val="00A6144B"/>
    <w:rsid w:val="00A6273C"/>
    <w:rsid w:val="00A62D73"/>
    <w:rsid w:val="00A633D4"/>
    <w:rsid w:val="00A64459"/>
    <w:rsid w:val="00A6483D"/>
    <w:rsid w:val="00A64A58"/>
    <w:rsid w:val="00A65624"/>
    <w:rsid w:val="00A66425"/>
    <w:rsid w:val="00A6781A"/>
    <w:rsid w:val="00A718BE"/>
    <w:rsid w:val="00A72B9D"/>
    <w:rsid w:val="00A73C8F"/>
    <w:rsid w:val="00A74E59"/>
    <w:rsid w:val="00A75D00"/>
    <w:rsid w:val="00A76941"/>
    <w:rsid w:val="00A76D8B"/>
    <w:rsid w:val="00A80D3B"/>
    <w:rsid w:val="00A80FE8"/>
    <w:rsid w:val="00A8330D"/>
    <w:rsid w:val="00A83C88"/>
    <w:rsid w:val="00A850D8"/>
    <w:rsid w:val="00A862F7"/>
    <w:rsid w:val="00A866F0"/>
    <w:rsid w:val="00A86B0C"/>
    <w:rsid w:val="00A918EC"/>
    <w:rsid w:val="00A939DA"/>
    <w:rsid w:val="00A9551D"/>
    <w:rsid w:val="00A95BD7"/>
    <w:rsid w:val="00A961FA"/>
    <w:rsid w:val="00A96287"/>
    <w:rsid w:val="00A97349"/>
    <w:rsid w:val="00AA10CC"/>
    <w:rsid w:val="00AA11D6"/>
    <w:rsid w:val="00AA1C0A"/>
    <w:rsid w:val="00AA2063"/>
    <w:rsid w:val="00AA23FF"/>
    <w:rsid w:val="00AA2742"/>
    <w:rsid w:val="00AA336E"/>
    <w:rsid w:val="00AA543C"/>
    <w:rsid w:val="00AA5EFE"/>
    <w:rsid w:val="00AA770D"/>
    <w:rsid w:val="00AB2C58"/>
    <w:rsid w:val="00AB4BDA"/>
    <w:rsid w:val="00AB582A"/>
    <w:rsid w:val="00AB7596"/>
    <w:rsid w:val="00AC00DB"/>
    <w:rsid w:val="00AC11B6"/>
    <w:rsid w:val="00AC1527"/>
    <w:rsid w:val="00AC4751"/>
    <w:rsid w:val="00AC483D"/>
    <w:rsid w:val="00AC51D7"/>
    <w:rsid w:val="00AC718A"/>
    <w:rsid w:val="00AD0900"/>
    <w:rsid w:val="00AD1F68"/>
    <w:rsid w:val="00AD29B0"/>
    <w:rsid w:val="00AD3679"/>
    <w:rsid w:val="00AD3985"/>
    <w:rsid w:val="00AD3CCF"/>
    <w:rsid w:val="00AD40F7"/>
    <w:rsid w:val="00AD5790"/>
    <w:rsid w:val="00AD599E"/>
    <w:rsid w:val="00AD5E04"/>
    <w:rsid w:val="00AD5F94"/>
    <w:rsid w:val="00AE492C"/>
    <w:rsid w:val="00AE4B71"/>
    <w:rsid w:val="00AE6952"/>
    <w:rsid w:val="00AF16C4"/>
    <w:rsid w:val="00AF2327"/>
    <w:rsid w:val="00AF4BF5"/>
    <w:rsid w:val="00AF72ED"/>
    <w:rsid w:val="00B00558"/>
    <w:rsid w:val="00B00C97"/>
    <w:rsid w:val="00B018FA"/>
    <w:rsid w:val="00B01D11"/>
    <w:rsid w:val="00B0332E"/>
    <w:rsid w:val="00B06A5E"/>
    <w:rsid w:val="00B1010A"/>
    <w:rsid w:val="00B10153"/>
    <w:rsid w:val="00B11E1D"/>
    <w:rsid w:val="00B1262D"/>
    <w:rsid w:val="00B1291C"/>
    <w:rsid w:val="00B133E4"/>
    <w:rsid w:val="00B141DB"/>
    <w:rsid w:val="00B14B9D"/>
    <w:rsid w:val="00B14BDB"/>
    <w:rsid w:val="00B14D9B"/>
    <w:rsid w:val="00B161B0"/>
    <w:rsid w:val="00B163A9"/>
    <w:rsid w:val="00B1666E"/>
    <w:rsid w:val="00B2187F"/>
    <w:rsid w:val="00B2271E"/>
    <w:rsid w:val="00B22E49"/>
    <w:rsid w:val="00B23395"/>
    <w:rsid w:val="00B238F7"/>
    <w:rsid w:val="00B24C89"/>
    <w:rsid w:val="00B27E51"/>
    <w:rsid w:val="00B27F08"/>
    <w:rsid w:val="00B314FF"/>
    <w:rsid w:val="00B317E4"/>
    <w:rsid w:val="00B34D57"/>
    <w:rsid w:val="00B35E5D"/>
    <w:rsid w:val="00B36CEC"/>
    <w:rsid w:val="00B36FFC"/>
    <w:rsid w:val="00B375D2"/>
    <w:rsid w:val="00B3767C"/>
    <w:rsid w:val="00B40F03"/>
    <w:rsid w:val="00B428AD"/>
    <w:rsid w:val="00B43493"/>
    <w:rsid w:val="00B51C9F"/>
    <w:rsid w:val="00B525A2"/>
    <w:rsid w:val="00B53995"/>
    <w:rsid w:val="00B601A0"/>
    <w:rsid w:val="00B64990"/>
    <w:rsid w:val="00B65E35"/>
    <w:rsid w:val="00B701D2"/>
    <w:rsid w:val="00B715A3"/>
    <w:rsid w:val="00B719D4"/>
    <w:rsid w:val="00B7283A"/>
    <w:rsid w:val="00B72BD6"/>
    <w:rsid w:val="00B7436A"/>
    <w:rsid w:val="00B7459F"/>
    <w:rsid w:val="00B7461E"/>
    <w:rsid w:val="00B74A86"/>
    <w:rsid w:val="00B74CF5"/>
    <w:rsid w:val="00B74CFE"/>
    <w:rsid w:val="00B76B12"/>
    <w:rsid w:val="00B81539"/>
    <w:rsid w:val="00B82136"/>
    <w:rsid w:val="00B8272E"/>
    <w:rsid w:val="00B840D3"/>
    <w:rsid w:val="00B8460A"/>
    <w:rsid w:val="00B84650"/>
    <w:rsid w:val="00B84984"/>
    <w:rsid w:val="00B84AFE"/>
    <w:rsid w:val="00B866AC"/>
    <w:rsid w:val="00B8693A"/>
    <w:rsid w:val="00B86BFE"/>
    <w:rsid w:val="00B87C07"/>
    <w:rsid w:val="00B921EF"/>
    <w:rsid w:val="00B92312"/>
    <w:rsid w:val="00B9256A"/>
    <w:rsid w:val="00B9391B"/>
    <w:rsid w:val="00B96702"/>
    <w:rsid w:val="00B968EA"/>
    <w:rsid w:val="00BA128F"/>
    <w:rsid w:val="00BA16C9"/>
    <w:rsid w:val="00BA22EB"/>
    <w:rsid w:val="00BA26B8"/>
    <w:rsid w:val="00BA36F7"/>
    <w:rsid w:val="00BA3933"/>
    <w:rsid w:val="00BA5E0C"/>
    <w:rsid w:val="00BB0B6C"/>
    <w:rsid w:val="00BB1DC3"/>
    <w:rsid w:val="00BB2137"/>
    <w:rsid w:val="00BB3B46"/>
    <w:rsid w:val="00BB4FB4"/>
    <w:rsid w:val="00BB522D"/>
    <w:rsid w:val="00BB5765"/>
    <w:rsid w:val="00BB652A"/>
    <w:rsid w:val="00BB7515"/>
    <w:rsid w:val="00BC0A6A"/>
    <w:rsid w:val="00BC1E3E"/>
    <w:rsid w:val="00BC5522"/>
    <w:rsid w:val="00BC5974"/>
    <w:rsid w:val="00BC765F"/>
    <w:rsid w:val="00BD178E"/>
    <w:rsid w:val="00BD207A"/>
    <w:rsid w:val="00BD211B"/>
    <w:rsid w:val="00BD2B58"/>
    <w:rsid w:val="00BD6A6B"/>
    <w:rsid w:val="00BD6F30"/>
    <w:rsid w:val="00BD7E24"/>
    <w:rsid w:val="00BE0362"/>
    <w:rsid w:val="00BE17D5"/>
    <w:rsid w:val="00BE1A91"/>
    <w:rsid w:val="00BE207C"/>
    <w:rsid w:val="00BE3B7F"/>
    <w:rsid w:val="00BE45BB"/>
    <w:rsid w:val="00BF26BB"/>
    <w:rsid w:val="00BF2741"/>
    <w:rsid w:val="00BF36A8"/>
    <w:rsid w:val="00BF378D"/>
    <w:rsid w:val="00BF7CA0"/>
    <w:rsid w:val="00C02E31"/>
    <w:rsid w:val="00C03E9E"/>
    <w:rsid w:val="00C04FBE"/>
    <w:rsid w:val="00C078AD"/>
    <w:rsid w:val="00C10258"/>
    <w:rsid w:val="00C152CC"/>
    <w:rsid w:val="00C17A2B"/>
    <w:rsid w:val="00C17E67"/>
    <w:rsid w:val="00C23386"/>
    <w:rsid w:val="00C246FE"/>
    <w:rsid w:val="00C24ED5"/>
    <w:rsid w:val="00C24FBA"/>
    <w:rsid w:val="00C2515B"/>
    <w:rsid w:val="00C251AE"/>
    <w:rsid w:val="00C25EAD"/>
    <w:rsid w:val="00C30725"/>
    <w:rsid w:val="00C30BBA"/>
    <w:rsid w:val="00C30ED0"/>
    <w:rsid w:val="00C31C05"/>
    <w:rsid w:val="00C34BBF"/>
    <w:rsid w:val="00C35F96"/>
    <w:rsid w:val="00C367A8"/>
    <w:rsid w:val="00C4066F"/>
    <w:rsid w:val="00C431ED"/>
    <w:rsid w:val="00C43B91"/>
    <w:rsid w:val="00C4421D"/>
    <w:rsid w:val="00C4501B"/>
    <w:rsid w:val="00C47CB4"/>
    <w:rsid w:val="00C50FA6"/>
    <w:rsid w:val="00C51655"/>
    <w:rsid w:val="00C51E64"/>
    <w:rsid w:val="00C52EA2"/>
    <w:rsid w:val="00C5301F"/>
    <w:rsid w:val="00C53ED0"/>
    <w:rsid w:val="00C5424A"/>
    <w:rsid w:val="00C55C03"/>
    <w:rsid w:val="00C55CB3"/>
    <w:rsid w:val="00C574DA"/>
    <w:rsid w:val="00C60DA6"/>
    <w:rsid w:val="00C61479"/>
    <w:rsid w:val="00C620B7"/>
    <w:rsid w:val="00C6408C"/>
    <w:rsid w:val="00C6456A"/>
    <w:rsid w:val="00C65024"/>
    <w:rsid w:val="00C655F6"/>
    <w:rsid w:val="00C6714D"/>
    <w:rsid w:val="00C67A16"/>
    <w:rsid w:val="00C67BFE"/>
    <w:rsid w:val="00C701E9"/>
    <w:rsid w:val="00C70DC0"/>
    <w:rsid w:val="00C71AEC"/>
    <w:rsid w:val="00C71DDA"/>
    <w:rsid w:val="00C727A8"/>
    <w:rsid w:val="00C73191"/>
    <w:rsid w:val="00C806D4"/>
    <w:rsid w:val="00C80706"/>
    <w:rsid w:val="00C81C73"/>
    <w:rsid w:val="00C82691"/>
    <w:rsid w:val="00C8415D"/>
    <w:rsid w:val="00C8478C"/>
    <w:rsid w:val="00C84DB6"/>
    <w:rsid w:val="00C8526A"/>
    <w:rsid w:val="00C8621F"/>
    <w:rsid w:val="00C87298"/>
    <w:rsid w:val="00C87602"/>
    <w:rsid w:val="00C91320"/>
    <w:rsid w:val="00C9171B"/>
    <w:rsid w:val="00C92791"/>
    <w:rsid w:val="00C932D0"/>
    <w:rsid w:val="00C9397D"/>
    <w:rsid w:val="00C93E90"/>
    <w:rsid w:val="00C959CE"/>
    <w:rsid w:val="00C96B51"/>
    <w:rsid w:val="00CA0BBC"/>
    <w:rsid w:val="00CA1673"/>
    <w:rsid w:val="00CA2408"/>
    <w:rsid w:val="00CA258C"/>
    <w:rsid w:val="00CA4E13"/>
    <w:rsid w:val="00CA57C0"/>
    <w:rsid w:val="00CA5B4B"/>
    <w:rsid w:val="00CB07BA"/>
    <w:rsid w:val="00CB2956"/>
    <w:rsid w:val="00CB2EE2"/>
    <w:rsid w:val="00CB3E66"/>
    <w:rsid w:val="00CB5D88"/>
    <w:rsid w:val="00CB5F61"/>
    <w:rsid w:val="00CB6430"/>
    <w:rsid w:val="00CB651A"/>
    <w:rsid w:val="00CB7163"/>
    <w:rsid w:val="00CB742C"/>
    <w:rsid w:val="00CC32E0"/>
    <w:rsid w:val="00CC486A"/>
    <w:rsid w:val="00CC6815"/>
    <w:rsid w:val="00CC6861"/>
    <w:rsid w:val="00CD1979"/>
    <w:rsid w:val="00CD26E5"/>
    <w:rsid w:val="00CD33B5"/>
    <w:rsid w:val="00CD3B42"/>
    <w:rsid w:val="00CD4D09"/>
    <w:rsid w:val="00CD4EAF"/>
    <w:rsid w:val="00CD53AC"/>
    <w:rsid w:val="00CE3512"/>
    <w:rsid w:val="00CE362D"/>
    <w:rsid w:val="00CE3789"/>
    <w:rsid w:val="00CE3837"/>
    <w:rsid w:val="00CE46AD"/>
    <w:rsid w:val="00CE5AC0"/>
    <w:rsid w:val="00CF0B0A"/>
    <w:rsid w:val="00CF1A9C"/>
    <w:rsid w:val="00CF22AF"/>
    <w:rsid w:val="00CF2D2D"/>
    <w:rsid w:val="00CF31B1"/>
    <w:rsid w:val="00CF3B5E"/>
    <w:rsid w:val="00CF3B80"/>
    <w:rsid w:val="00CF62A1"/>
    <w:rsid w:val="00CF673F"/>
    <w:rsid w:val="00CF7D37"/>
    <w:rsid w:val="00D04366"/>
    <w:rsid w:val="00D04EFC"/>
    <w:rsid w:val="00D07C32"/>
    <w:rsid w:val="00D12D57"/>
    <w:rsid w:val="00D131D0"/>
    <w:rsid w:val="00D13B68"/>
    <w:rsid w:val="00D13B78"/>
    <w:rsid w:val="00D14831"/>
    <w:rsid w:val="00D14B56"/>
    <w:rsid w:val="00D20151"/>
    <w:rsid w:val="00D2442F"/>
    <w:rsid w:val="00D25C13"/>
    <w:rsid w:val="00D25DB9"/>
    <w:rsid w:val="00D309C8"/>
    <w:rsid w:val="00D3137F"/>
    <w:rsid w:val="00D335DD"/>
    <w:rsid w:val="00D33E37"/>
    <w:rsid w:val="00D35C2C"/>
    <w:rsid w:val="00D35D47"/>
    <w:rsid w:val="00D37541"/>
    <w:rsid w:val="00D4249D"/>
    <w:rsid w:val="00D426F0"/>
    <w:rsid w:val="00D43499"/>
    <w:rsid w:val="00D44A38"/>
    <w:rsid w:val="00D44AE4"/>
    <w:rsid w:val="00D45A1F"/>
    <w:rsid w:val="00D4614D"/>
    <w:rsid w:val="00D4650B"/>
    <w:rsid w:val="00D4722F"/>
    <w:rsid w:val="00D4795E"/>
    <w:rsid w:val="00D479D7"/>
    <w:rsid w:val="00D5043D"/>
    <w:rsid w:val="00D511E4"/>
    <w:rsid w:val="00D52F08"/>
    <w:rsid w:val="00D53149"/>
    <w:rsid w:val="00D55153"/>
    <w:rsid w:val="00D553B0"/>
    <w:rsid w:val="00D5592E"/>
    <w:rsid w:val="00D56347"/>
    <w:rsid w:val="00D56469"/>
    <w:rsid w:val="00D570F5"/>
    <w:rsid w:val="00D57792"/>
    <w:rsid w:val="00D57991"/>
    <w:rsid w:val="00D603CF"/>
    <w:rsid w:val="00D616E3"/>
    <w:rsid w:val="00D61A2C"/>
    <w:rsid w:val="00D63A6E"/>
    <w:rsid w:val="00D6515A"/>
    <w:rsid w:val="00D65E32"/>
    <w:rsid w:val="00D66B6D"/>
    <w:rsid w:val="00D66CAE"/>
    <w:rsid w:val="00D66D4F"/>
    <w:rsid w:val="00D66F7D"/>
    <w:rsid w:val="00D67FE1"/>
    <w:rsid w:val="00D70013"/>
    <w:rsid w:val="00D70324"/>
    <w:rsid w:val="00D70F09"/>
    <w:rsid w:val="00D7209D"/>
    <w:rsid w:val="00D72A08"/>
    <w:rsid w:val="00D73893"/>
    <w:rsid w:val="00D74ED1"/>
    <w:rsid w:val="00D74F1E"/>
    <w:rsid w:val="00D7680F"/>
    <w:rsid w:val="00D76D1C"/>
    <w:rsid w:val="00D77F29"/>
    <w:rsid w:val="00D80654"/>
    <w:rsid w:val="00D80BAA"/>
    <w:rsid w:val="00D81D41"/>
    <w:rsid w:val="00D823E0"/>
    <w:rsid w:val="00D84421"/>
    <w:rsid w:val="00D8474A"/>
    <w:rsid w:val="00D8474C"/>
    <w:rsid w:val="00D852C2"/>
    <w:rsid w:val="00D8553C"/>
    <w:rsid w:val="00D87798"/>
    <w:rsid w:val="00D8779C"/>
    <w:rsid w:val="00D90BB4"/>
    <w:rsid w:val="00D91A46"/>
    <w:rsid w:val="00D91B9A"/>
    <w:rsid w:val="00D92104"/>
    <w:rsid w:val="00D9224D"/>
    <w:rsid w:val="00D93CD0"/>
    <w:rsid w:val="00D96807"/>
    <w:rsid w:val="00D96BF6"/>
    <w:rsid w:val="00D97236"/>
    <w:rsid w:val="00DA0067"/>
    <w:rsid w:val="00DA09CA"/>
    <w:rsid w:val="00DA1288"/>
    <w:rsid w:val="00DA223A"/>
    <w:rsid w:val="00DA2B10"/>
    <w:rsid w:val="00DA2E57"/>
    <w:rsid w:val="00DA4C12"/>
    <w:rsid w:val="00DA5F85"/>
    <w:rsid w:val="00DA6B29"/>
    <w:rsid w:val="00DA6D07"/>
    <w:rsid w:val="00DB02FC"/>
    <w:rsid w:val="00DB07EB"/>
    <w:rsid w:val="00DB1CFD"/>
    <w:rsid w:val="00DB3868"/>
    <w:rsid w:val="00DB59D9"/>
    <w:rsid w:val="00DB7593"/>
    <w:rsid w:val="00DC0D00"/>
    <w:rsid w:val="00DC24E0"/>
    <w:rsid w:val="00DC28B5"/>
    <w:rsid w:val="00DC3F35"/>
    <w:rsid w:val="00DC44AA"/>
    <w:rsid w:val="00DC6B5B"/>
    <w:rsid w:val="00DC7016"/>
    <w:rsid w:val="00DD03B7"/>
    <w:rsid w:val="00DD220F"/>
    <w:rsid w:val="00DD4604"/>
    <w:rsid w:val="00DD4C82"/>
    <w:rsid w:val="00DD55E0"/>
    <w:rsid w:val="00DD7EC2"/>
    <w:rsid w:val="00DE03FE"/>
    <w:rsid w:val="00DE13B3"/>
    <w:rsid w:val="00DE2221"/>
    <w:rsid w:val="00DE3485"/>
    <w:rsid w:val="00DE5F25"/>
    <w:rsid w:val="00DF0B2C"/>
    <w:rsid w:val="00DF0E60"/>
    <w:rsid w:val="00DF621F"/>
    <w:rsid w:val="00DF6E8F"/>
    <w:rsid w:val="00E000A8"/>
    <w:rsid w:val="00E01698"/>
    <w:rsid w:val="00E01E17"/>
    <w:rsid w:val="00E06440"/>
    <w:rsid w:val="00E06A52"/>
    <w:rsid w:val="00E107AC"/>
    <w:rsid w:val="00E11F8E"/>
    <w:rsid w:val="00E12808"/>
    <w:rsid w:val="00E137EB"/>
    <w:rsid w:val="00E13BAD"/>
    <w:rsid w:val="00E14B9F"/>
    <w:rsid w:val="00E17BE0"/>
    <w:rsid w:val="00E21928"/>
    <w:rsid w:val="00E22174"/>
    <w:rsid w:val="00E2538C"/>
    <w:rsid w:val="00E25567"/>
    <w:rsid w:val="00E2586D"/>
    <w:rsid w:val="00E25B9D"/>
    <w:rsid w:val="00E26697"/>
    <w:rsid w:val="00E26A28"/>
    <w:rsid w:val="00E26FEB"/>
    <w:rsid w:val="00E30A3D"/>
    <w:rsid w:val="00E31C34"/>
    <w:rsid w:val="00E31CA7"/>
    <w:rsid w:val="00E335A4"/>
    <w:rsid w:val="00E3362E"/>
    <w:rsid w:val="00E35E7F"/>
    <w:rsid w:val="00E40220"/>
    <w:rsid w:val="00E42502"/>
    <w:rsid w:val="00E42BFD"/>
    <w:rsid w:val="00E4457B"/>
    <w:rsid w:val="00E45F3E"/>
    <w:rsid w:val="00E47800"/>
    <w:rsid w:val="00E505AC"/>
    <w:rsid w:val="00E50CCA"/>
    <w:rsid w:val="00E52988"/>
    <w:rsid w:val="00E5369F"/>
    <w:rsid w:val="00E55738"/>
    <w:rsid w:val="00E5768F"/>
    <w:rsid w:val="00E60190"/>
    <w:rsid w:val="00E602BE"/>
    <w:rsid w:val="00E607A8"/>
    <w:rsid w:val="00E608BA"/>
    <w:rsid w:val="00E61538"/>
    <w:rsid w:val="00E67E9E"/>
    <w:rsid w:val="00E7267C"/>
    <w:rsid w:val="00E72C48"/>
    <w:rsid w:val="00E7379A"/>
    <w:rsid w:val="00E75623"/>
    <w:rsid w:val="00E7585F"/>
    <w:rsid w:val="00E774CF"/>
    <w:rsid w:val="00E77E4F"/>
    <w:rsid w:val="00E812CC"/>
    <w:rsid w:val="00E81F65"/>
    <w:rsid w:val="00E82125"/>
    <w:rsid w:val="00E837C1"/>
    <w:rsid w:val="00E83A88"/>
    <w:rsid w:val="00E83AF9"/>
    <w:rsid w:val="00E83B9E"/>
    <w:rsid w:val="00E8450B"/>
    <w:rsid w:val="00E85A5A"/>
    <w:rsid w:val="00E85EBE"/>
    <w:rsid w:val="00E873B5"/>
    <w:rsid w:val="00E87D91"/>
    <w:rsid w:val="00E90CA0"/>
    <w:rsid w:val="00E93570"/>
    <w:rsid w:val="00E9467D"/>
    <w:rsid w:val="00E94B87"/>
    <w:rsid w:val="00E9618E"/>
    <w:rsid w:val="00E9639E"/>
    <w:rsid w:val="00E9733F"/>
    <w:rsid w:val="00EA026C"/>
    <w:rsid w:val="00EA09A8"/>
    <w:rsid w:val="00EA1EAD"/>
    <w:rsid w:val="00EA421D"/>
    <w:rsid w:val="00EA4E8B"/>
    <w:rsid w:val="00EA60DE"/>
    <w:rsid w:val="00EA6C62"/>
    <w:rsid w:val="00EA7E5D"/>
    <w:rsid w:val="00EB098D"/>
    <w:rsid w:val="00EB0EB4"/>
    <w:rsid w:val="00EB1204"/>
    <w:rsid w:val="00EB1E45"/>
    <w:rsid w:val="00EB504D"/>
    <w:rsid w:val="00EC1510"/>
    <w:rsid w:val="00EC1A3D"/>
    <w:rsid w:val="00EC3B09"/>
    <w:rsid w:val="00EC3F30"/>
    <w:rsid w:val="00EC4522"/>
    <w:rsid w:val="00EC77BA"/>
    <w:rsid w:val="00EC77DF"/>
    <w:rsid w:val="00EC785F"/>
    <w:rsid w:val="00EC7923"/>
    <w:rsid w:val="00ED204A"/>
    <w:rsid w:val="00ED40D7"/>
    <w:rsid w:val="00ED564A"/>
    <w:rsid w:val="00ED596B"/>
    <w:rsid w:val="00ED6657"/>
    <w:rsid w:val="00EE00E9"/>
    <w:rsid w:val="00EE1061"/>
    <w:rsid w:val="00EE1931"/>
    <w:rsid w:val="00EE26CA"/>
    <w:rsid w:val="00EE5ACC"/>
    <w:rsid w:val="00EE71A3"/>
    <w:rsid w:val="00EE736B"/>
    <w:rsid w:val="00EE7EA4"/>
    <w:rsid w:val="00EF39F9"/>
    <w:rsid w:val="00EF3F8F"/>
    <w:rsid w:val="00EF4D79"/>
    <w:rsid w:val="00F00FD2"/>
    <w:rsid w:val="00F025BE"/>
    <w:rsid w:val="00F037F3"/>
    <w:rsid w:val="00F03971"/>
    <w:rsid w:val="00F048A5"/>
    <w:rsid w:val="00F0647F"/>
    <w:rsid w:val="00F06B03"/>
    <w:rsid w:val="00F06B8B"/>
    <w:rsid w:val="00F0782D"/>
    <w:rsid w:val="00F07D99"/>
    <w:rsid w:val="00F10F94"/>
    <w:rsid w:val="00F128A4"/>
    <w:rsid w:val="00F13202"/>
    <w:rsid w:val="00F13659"/>
    <w:rsid w:val="00F15742"/>
    <w:rsid w:val="00F16786"/>
    <w:rsid w:val="00F16C99"/>
    <w:rsid w:val="00F20FAF"/>
    <w:rsid w:val="00F21ECF"/>
    <w:rsid w:val="00F25891"/>
    <w:rsid w:val="00F3029D"/>
    <w:rsid w:val="00F304CA"/>
    <w:rsid w:val="00F30CEF"/>
    <w:rsid w:val="00F34B64"/>
    <w:rsid w:val="00F3799E"/>
    <w:rsid w:val="00F40D2B"/>
    <w:rsid w:val="00F43110"/>
    <w:rsid w:val="00F43788"/>
    <w:rsid w:val="00F463C8"/>
    <w:rsid w:val="00F46740"/>
    <w:rsid w:val="00F46C3A"/>
    <w:rsid w:val="00F470F7"/>
    <w:rsid w:val="00F479C4"/>
    <w:rsid w:val="00F47F07"/>
    <w:rsid w:val="00F50584"/>
    <w:rsid w:val="00F51100"/>
    <w:rsid w:val="00F51319"/>
    <w:rsid w:val="00F518CD"/>
    <w:rsid w:val="00F51DEE"/>
    <w:rsid w:val="00F51FE8"/>
    <w:rsid w:val="00F52329"/>
    <w:rsid w:val="00F527D0"/>
    <w:rsid w:val="00F53A89"/>
    <w:rsid w:val="00F55114"/>
    <w:rsid w:val="00F577FD"/>
    <w:rsid w:val="00F57EBF"/>
    <w:rsid w:val="00F60B27"/>
    <w:rsid w:val="00F60E55"/>
    <w:rsid w:val="00F61710"/>
    <w:rsid w:val="00F61C18"/>
    <w:rsid w:val="00F621EF"/>
    <w:rsid w:val="00F630E5"/>
    <w:rsid w:val="00F639EA"/>
    <w:rsid w:val="00F664CF"/>
    <w:rsid w:val="00F66D2C"/>
    <w:rsid w:val="00F7129D"/>
    <w:rsid w:val="00F71EEB"/>
    <w:rsid w:val="00F7220F"/>
    <w:rsid w:val="00F72FD2"/>
    <w:rsid w:val="00F73208"/>
    <w:rsid w:val="00F757D1"/>
    <w:rsid w:val="00F75ABA"/>
    <w:rsid w:val="00F769E7"/>
    <w:rsid w:val="00F806E6"/>
    <w:rsid w:val="00F82EEA"/>
    <w:rsid w:val="00F83E44"/>
    <w:rsid w:val="00F8450E"/>
    <w:rsid w:val="00F8459C"/>
    <w:rsid w:val="00F90F94"/>
    <w:rsid w:val="00F929CD"/>
    <w:rsid w:val="00F93492"/>
    <w:rsid w:val="00F95AD1"/>
    <w:rsid w:val="00F97515"/>
    <w:rsid w:val="00FA19D0"/>
    <w:rsid w:val="00FA30F0"/>
    <w:rsid w:val="00FA37DC"/>
    <w:rsid w:val="00FA5EC4"/>
    <w:rsid w:val="00FA6923"/>
    <w:rsid w:val="00FA7076"/>
    <w:rsid w:val="00FB0A78"/>
    <w:rsid w:val="00FB24A3"/>
    <w:rsid w:val="00FB250E"/>
    <w:rsid w:val="00FB3083"/>
    <w:rsid w:val="00FB39A5"/>
    <w:rsid w:val="00FB6132"/>
    <w:rsid w:val="00FC1320"/>
    <w:rsid w:val="00FC1618"/>
    <w:rsid w:val="00FC296A"/>
    <w:rsid w:val="00FC6587"/>
    <w:rsid w:val="00FC69D4"/>
    <w:rsid w:val="00FC6C6E"/>
    <w:rsid w:val="00FC6D38"/>
    <w:rsid w:val="00FC74FD"/>
    <w:rsid w:val="00FD03F3"/>
    <w:rsid w:val="00FD0BD9"/>
    <w:rsid w:val="00FD0EFC"/>
    <w:rsid w:val="00FD10A2"/>
    <w:rsid w:val="00FD1B2C"/>
    <w:rsid w:val="00FD27C3"/>
    <w:rsid w:val="00FD2844"/>
    <w:rsid w:val="00FD2FF6"/>
    <w:rsid w:val="00FD4777"/>
    <w:rsid w:val="00FD4E36"/>
    <w:rsid w:val="00FD5170"/>
    <w:rsid w:val="00FD7FD9"/>
    <w:rsid w:val="00FE043E"/>
    <w:rsid w:val="00FE0A06"/>
    <w:rsid w:val="00FE13EF"/>
    <w:rsid w:val="00FE36CD"/>
    <w:rsid w:val="00FE419B"/>
    <w:rsid w:val="00FE56B5"/>
    <w:rsid w:val="00FE5A61"/>
    <w:rsid w:val="00FE5ACA"/>
    <w:rsid w:val="00FE63B7"/>
    <w:rsid w:val="00FE6AB4"/>
    <w:rsid w:val="00FE7A46"/>
    <w:rsid w:val="00FF0D37"/>
    <w:rsid w:val="00FF19BE"/>
    <w:rsid w:val="00FF38A5"/>
    <w:rsid w:val="00FF392C"/>
    <w:rsid w:val="00FF572F"/>
    <w:rsid w:val="00FF5C8D"/>
    <w:rsid w:val="00FF6ABC"/>
    <w:rsid w:val="00FF7256"/>
    <w:rsid w:val="00FF7283"/>
    <w:rsid w:val="00FF73A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B29D40"/>
  <w15:docId w15:val="{E65EB8E3-FE1C-45B0-BCBF-9ECD31A9B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BAA"/>
  </w:style>
  <w:style w:type="paragraph" w:styleId="Balk1">
    <w:name w:val="heading 1"/>
    <w:basedOn w:val="Normal"/>
    <w:next w:val="Normal"/>
    <w:link w:val="Balk1Char"/>
    <w:uiPriority w:val="9"/>
    <w:qFormat/>
    <w:rsid w:val="007D66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3E587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3E587B"/>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3E587B"/>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D6608"/>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3E587B"/>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3E587B"/>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3E587B"/>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3E587B"/>
    <w:pPr>
      <w:ind w:left="720"/>
      <w:contextualSpacing/>
    </w:pPr>
  </w:style>
  <w:style w:type="paragraph" w:styleId="stBilgi">
    <w:name w:val="header"/>
    <w:basedOn w:val="Normal"/>
    <w:link w:val="stBilgiChar"/>
    <w:uiPriority w:val="99"/>
    <w:rsid w:val="003E587B"/>
    <w:pPr>
      <w:tabs>
        <w:tab w:val="center" w:pos="4153"/>
        <w:tab w:val="right" w:pos="8306"/>
      </w:tabs>
    </w:pPr>
    <w:rPr>
      <w:rFonts w:ascii="Times New Roman" w:eastAsia="Times New Roman" w:hAnsi="Times New Roman" w:cs="Times New Roman"/>
      <w:sz w:val="20"/>
      <w:szCs w:val="20"/>
      <w:lang w:val="en-AU"/>
    </w:rPr>
  </w:style>
  <w:style w:type="character" w:customStyle="1" w:styleId="stBilgiChar">
    <w:name w:val="Üst Bilgi Char"/>
    <w:basedOn w:val="VarsaylanParagrafYazTipi"/>
    <w:link w:val="stBilgi"/>
    <w:uiPriority w:val="99"/>
    <w:rsid w:val="003E587B"/>
    <w:rPr>
      <w:rFonts w:ascii="Times New Roman" w:eastAsia="Times New Roman" w:hAnsi="Times New Roman" w:cs="Times New Roman"/>
      <w:sz w:val="20"/>
      <w:szCs w:val="20"/>
      <w:lang w:val="en-AU"/>
    </w:rPr>
  </w:style>
  <w:style w:type="character" w:styleId="Kpr">
    <w:name w:val="Hyperlink"/>
    <w:basedOn w:val="VarsaylanParagrafYazTipi"/>
    <w:uiPriority w:val="99"/>
    <w:unhideWhenUsed/>
    <w:rsid w:val="003E587B"/>
    <w:rPr>
      <w:color w:val="9A763A"/>
      <w:u w:val="single"/>
    </w:rPr>
  </w:style>
  <w:style w:type="paragraph" w:styleId="GvdeMetniGirintisi2">
    <w:name w:val="Body Text Indent 2"/>
    <w:basedOn w:val="Normal"/>
    <w:link w:val="GvdeMetniGirintisi2Char"/>
    <w:rsid w:val="003E587B"/>
    <w:pPr>
      <w:ind w:left="60"/>
      <w:jc w:val="center"/>
    </w:pPr>
    <w:rPr>
      <w:rFonts w:ascii="Times New Roman" w:eastAsia="Times New Roman" w:hAnsi="Times New Roman" w:cs="Times New Roman"/>
      <w:b/>
      <w:noProof/>
      <w:szCs w:val="20"/>
      <w:lang w:val="en-AU"/>
    </w:rPr>
  </w:style>
  <w:style w:type="character" w:customStyle="1" w:styleId="GvdeMetniGirintisi2Char">
    <w:name w:val="Gövde Metni Girintisi 2 Char"/>
    <w:basedOn w:val="VarsaylanParagrafYazTipi"/>
    <w:link w:val="GvdeMetniGirintisi2"/>
    <w:rsid w:val="003E587B"/>
    <w:rPr>
      <w:rFonts w:ascii="Times New Roman" w:eastAsia="Times New Roman" w:hAnsi="Times New Roman" w:cs="Times New Roman"/>
      <w:b/>
      <w:noProof/>
      <w:szCs w:val="20"/>
      <w:lang w:val="en-AU"/>
    </w:rPr>
  </w:style>
  <w:style w:type="paragraph" w:styleId="NormalWeb">
    <w:name w:val="Normal (Web)"/>
    <w:basedOn w:val="Normal"/>
    <w:uiPriority w:val="99"/>
    <w:unhideWhenUsed/>
    <w:rsid w:val="003E587B"/>
    <w:pPr>
      <w:spacing w:before="100" w:beforeAutospacing="1" w:after="100" w:afterAutospacing="1"/>
    </w:pPr>
    <w:rPr>
      <w:rFonts w:ascii="Times New Roman" w:eastAsia="Times New Roman" w:hAnsi="Times New Roman" w:cs="Times New Roman"/>
      <w:sz w:val="24"/>
      <w:szCs w:val="24"/>
      <w:lang w:eastAsia="tr-TR"/>
    </w:rPr>
  </w:style>
  <w:style w:type="paragraph" w:customStyle="1" w:styleId="style1">
    <w:name w:val="style1"/>
    <w:basedOn w:val="Normal"/>
    <w:rsid w:val="0079086E"/>
    <w:pPr>
      <w:spacing w:before="100" w:beforeAutospacing="1" w:after="100" w:afterAutospacing="1"/>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9086E"/>
    <w:rPr>
      <w:b/>
      <w:bCs/>
    </w:rPr>
  </w:style>
  <w:style w:type="table" w:styleId="TabloKlavuzu">
    <w:name w:val="Table Grid"/>
    <w:basedOn w:val="NormalTablo"/>
    <w:uiPriority w:val="59"/>
    <w:rsid w:val="0079086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Bal">
    <w:name w:val="TOC Heading"/>
    <w:basedOn w:val="Balk1"/>
    <w:next w:val="Normal"/>
    <w:uiPriority w:val="39"/>
    <w:unhideWhenUsed/>
    <w:qFormat/>
    <w:rsid w:val="007D6608"/>
    <w:pPr>
      <w:spacing w:line="276" w:lineRule="auto"/>
      <w:outlineLvl w:val="9"/>
    </w:pPr>
    <w:rPr>
      <w:lang w:val="en-US"/>
    </w:rPr>
  </w:style>
  <w:style w:type="paragraph" w:styleId="T2">
    <w:name w:val="toc 2"/>
    <w:basedOn w:val="Normal"/>
    <w:next w:val="Normal"/>
    <w:autoRedefine/>
    <w:uiPriority w:val="39"/>
    <w:unhideWhenUsed/>
    <w:qFormat/>
    <w:rsid w:val="004A162D"/>
    <w:pPr>
      <w:tabs>
        <w:tab w:val="left" w:pos="660"/>
        <w:tab w:val="left" w:pos="6804"/>
        <w:tab w:val="right" w:pos="9855"/>
      </w:tabs>
      <w:spacing w:before="120"/>
      <w:ind w:left="220" w:right="1842"/>
    </w:pPr>
    <w:rPr>
      <w:rFonts w:cstheme="minorHAnsi"/>
      <w:b/>
      <w:bCs/>
    </w:rPr>
  </w:style>
  <w:style w:type="paragraph" w:styleId="T3">
    <w:name w:val="toc 3"/>
    <w:basedOn w:val="Normal"/>
    <w:next w:val="Normal"/>
    <w:autoRedefine/>
    <w:uiPriority w:val="39"/>
    <w:unhideWhenUsed/>
    <w:qFormat/>
    <w:rsid w:val="007D6608"/>
    <w:pPr>
      <w:ind w:left="440"/>
    </w:pPr>
    <w:rPr>
      <w:rFonts w:cstheme="minorHAnsi"/>
      <w:sz w:val="20"/>
      <w:szCs w:val="20"/>
    </w:rPr>
  </w:style>
  <w:style w:type="paragraph" w:styleId="BalonMetni">
    <w:name w:val="Balloon Text"/>
    <w:basedOn w:val="Normal"/>
    <w:link w:val="BalonMetniChar"/>
    <w:uiPriority w:val="99"/>
    <w:semiHidden/>
    <w:unhideWhenUsed/>
    <w:rsid w:val="007D6608"/>
    <w:rPr>
      <w:rFonts w:ascii="Tahoma" w:hAnsi="Tahoma" w:cs="Tahoma"/>
      <w:sz w:val="16"/>
      <w:szCs w:val="16"/>
    </w:rPr>
  </w:style>
  <w:style w:type="character" w:customStyle="1" w:styleId="BalonMetniChar">
    <w:name w:val="Balon Metni Char"/>
    <w:basedOn w:val="VarsaylanParagrafYazTipi"/>
    <w:link w:val="BalonMetni"/>
    <w:uiPriority w:val="99"/>
    <w:semiHidden/>
    <w:rsid w:val="007D6608"/>
    <w:rPr>
      <w:rFonts w:ascii="Tahoma" w:hAnsi="Tahoma" w:cs="Tahoma"/>
      <w:sz w:val="16"/>
      <w:szCs w:val="16"/>
    </w:rPr>
  </w:style>
  <w:style w:type="paragraph" w:styleId="T1">
    <w:name w:val="toc 1"/>
    <w:basedOn w:val="Normal"/>
    <w:next w:val="Normal"/>
    <w:autoRedefine/>
    <w:uiPriority w:val="39"/>
    <w:unhideWhenUsed/>
    <w:qFormat/>
    <w:rsid w:val="000249CA"/>
    <w:pPr>
      <w:tabs>
        <w:tab w:val="right" w:pos="9062"/>
      </w:tabs>
      <w:spacing w:before="40" w:after="40"/>
      <w:ind w:right="-142"/>
    </w:pPr>
    <w:rPr>
      <w:rFonts w:ascii="Verdana" w:hAnsi="Verdana" w:cstheme="minorHAnsi"/>
      <w:b/>
      <w:bCs/>
      <w:iCs/>
      <w:noProof/>
      <w:color w:val="C00000"/>
      <w:sz w:val="16"/>
      <w:szCs w:val="16"/>
    </w:rPr>
  </w:style>
  <w:style w:type="paragraph" w:styleId="T4">
    <w:name w:val="toc 4"/>
    <w:basedOn w:val="Normal"/>
    <w:next w:val="Normal"/>
    <w:autoRedefine/>
    <w:uiPriority w:val="39"/>
    <w:unhideWhenUsed/>
    <w:rsid w:val="007D6608"/>
    <w:pPr>
      <w:ind w:left="660"/>
    </w:pPr>
    <w:rPr>
      <w:rFonts w:cstheme="minorHAnsi"/>
      <w:sz w:val="20"/>
      <w:szCs w:val="20"/>
    </w:rPr>
  </w:style>
  <w:style w:type="paragraph" w:styleId="T5">
    <w:name w:val="toc 5"/>
    <w:basedOn w:val="Normal"/>
    <w:next w:val="Normal"/>
    <w:autoRedefine/>
    <w:uiPriority w:val="39"/>
    <w:unhideWhenUsed/>
    <w:rsid w:val="007D6608"/>
    <w:pPr>
      <w:ind w:left="880"/>
    </w:pPr>
    <w:rPr>
      <w:rFonts w:cstheme="minorHAnsi"/>
      <w:sz w:val="20"/>
      <w:szCs w:val="20"/>
    </w:rPr>
  </w:style>
  <w:style w:type="paragraph" w:styleId="T6">
    <w:name w:val="toc 6"/>
    <w:basedOn w:val="Normal"/>
    <w:next w:val="Normal"/>
    <w:autoRedefine/>
    <w:uiPriority w:val="39"/>
    <w:unhideWhenUsed/>
    <w:rsid w:val="007D6608"/>
    <w:pPr>
      <w:ind w:left="1100"/>
    </w:pPr>
    <w:rPr>
      <w:rFonts w:cstheme="minorHAnsi"/>
      <w:sz w:val="20"/>
      <w:szCs w:val="20"/>
    </w:rPr>
  </w:style>
  <w:style w:type="paragraph" w:styleId="T7">
    <w:name w:val="toc 7"/>
    <w:basedOn w:val="Normal"/>
    <w:next w:val="Normal"/>
    <w:autoRedefine/>
    <w:uiPriority w:val="39"/>
    <w:unhideWhenUsed/>
    <w:rsid w:val="007D6608"/>
    <w:pPr>
      <w:ind w:left="1320"/>
    </w:pPr>
    <w:rPr>
      <w:rFonts w:cstheme="minorHAnsi"/>
      <w:sz w:val="20"/>
      <w:szCs w:val="20"/>
    </w:rPr>
  </w:style>
  <w:style w:type="paragraph" w:styleId="T8">
    <w:name w:val="toc 8"/>
    <w:basedOn w:val="Normal"/>
    <w:next w:val="Normal"/>
    <w:autoRedefine/>
    <w:uiPriority w:val="39"/>
    <w:unhideWhenUsed/>
    <w:rsid w:val="007D6608"/>
    <w:pPr>
      <w:ind w:left="1540"/>
    </w:pPr>
    <w:rPr>
      <w:rFonts w:cstheme="minorHAnsi"/>
      <w:sz w:val="20"/>
      <w:szCs w:val="20"/>
    </w:rPr>
  </w:style>
  <w:style w:type="paragraph" w:styleId="T9">
    <w:name w:val="toc 9"/>
    <w:basedOn w:val="Normal"/>
    <w:next w:val="Normal"/>
    <w:autoRedefine/>
    <w:uiPriority w:val="39"/>
    <w:unhideWhenUsed/>
    <w:rsid w:val="007D6608"/>
    <w:pPr>
      <w:ind w:left="1760"/>
    </w:pPr>
    <w:rPr>
      <w:rFonts w:cstheme="minorHAnsi"/>
      <w:sz w:val="20"/>
      <w:szCs w:val="20"/>
    </w:rPr>
  </w:style>
  <w:style w:type="character" w:styleId="AklamaBavurusu">
    <w:name w:val="annotation reference"/>
    <w:basedOn w:val="VarsaylanParagrafYazTipi"/>
    <w:uiPriority w:val="99"/>
    <w:semiHidden/>
    <w:unhideWhenUsed/>
    <w:rsid w:val="009C6778"/>
    <w:rPr>
      <w:sz w:val="16"/>
      <w:szCs w:val="16"/>
    </w:rPr>
  </w:style>
  <w:style w:type="paragraph" w:styleId="AltBilgi">
    <w:name w:val="footer"/>
    <w:basedOn w:val="Normal"/>
    <w:link w:val="AltBilgiChar"/>
    <w:uiPriority w:val="99"/>
    <w:unhideWhenUsed/>
    <w:rsid w:val="00330488"/>
    <w:pPr>
      <w:tabs>
        <w:tab w:val="center" w:pos="4536"/>
        <w:tab w:val="right" w:pos="9072"/>
      </w:tabs>
    </w:pPr>
  </w:style>
  <w:style w:type="character" w:customStyle="1" w:styleId="AltBilgiChar">
    <w:name w:val="Alt Bilgi Char"/>
    <w:basedOn w:val="VarsaylanParagrafYazTipi"/>
    <w:link w:val="AltBilgi"/>
    <w:uiPriority w:val="99"/>
    <w:rsid w:val="00330488"/>
  </w:style>
  <w:style w:type="paragraph" w:styleId="AklamaMetni">
    <w:name w:val="annotation text"/>
    <w:basedOn w:val="Normal"/>
    <w:link w:val="AklamaMetniChar"/>
    <w:uiPriority w:val="99"/>
    <w:unhideWhenUsed/>
    <w:rsid w:val="00460F5D"/>
    <w:rPr>
      <w:sz w:val="20"/>
      <w:szCs w:val="20"/>
    </w:rPr>
  </w:style>
  <w:style w:type="character" w:customStyle="1" w:styleId="AklamaMetniChar">
    <w:name w:val="Açıklama Metni Char"/>
    <w:basedOn w:val="VarsaylanParagrafYazTipi"/>
    <w:link w:val="AklamaMetni"/>
    <w:uiPriority w:val="99"/>
    <w:rsid w:val="00460F5D"/>
    <w:rPr>
      <w:sz w:val="20"/>
      <w:szCs w:val="20"/>
    </w:rPr>
  </w:style>
  <w:style w:type="paragraph" w:styleId="AklamaKonusu">
    <w:name w:val="annotation subject"/>
    <w:basedOn w:val="AklamaMetni"/>
    <w:next w:val="AklamaMetni"/>
    <w:link w:val="AklamaKonusuChar"/>
    <w:uiPriority w:val="99"/>
    <w:semiHidden/>
    <w:unhideWhenUsed/>
    <w:rsid w:val="00460F5D"/>
    <w:rPr>
      <w:b/>
      <w:bCs/>
    </w:rPr>
  </w:style>
  <w:style w:type="character" w:customStyle="1" w:styleId="AklamaKonusuChar">
    <w:name w:val="Açıklama Konusu Char"/>
    <w:basedOn w:val="AklamaMetniChar"/>
    <w:link w:val="AklamaKonusu"/>
    <w:uiPriority w:val="99"/>
    <w:semiHidden/>
    <w:rsid w:val="00460F5D"/>
    <w:rPr>
      <w:b/>
      <w:bCs/>
      <w:sz w:val="20"/>
      <w:szCs w:val="20"/>
    </w:rPr>
  </w:style>
  <w:style w:type="character" w:customStyle="1" w:styleId="apple-style-span">
    <w:name w:val="apple-style-span"/>
    <w:basedOn w:val="VarsaylanParagrafYazTipi"/>
    <w:rsid w:val="00460F5D"/>
  </w:style>
  <w:style w:type="character" w:customStyle="1" w:styleId="apple-converted-space">
    <w:name w:val="apple-converted-space"/>
    <w:basedOn w:val="VarsaylanParagrafYazTipi"/>
    <w:rsid w:val="00460F5D"/>
  </w:style>
  <w:style w:type="paragraph" w:styleId="Dzeltme">
    <w:name w:val="Revision"/>
    <w:hidden/>
    <w:uiPriority w:val="99"/>
    <w:semiHidden/>
    <w:rsid w:val="00460F5D"/>
  </w:style>
  <w:style w:type="character" w:styleId="zlenenKpr">
    <w:name w:val="FollowedHyperlink"/>
    <w:basedOn w:val="VarsaylanParagrafYazTipi"/>
    <w:uiPriority w:val="99"/>
    <w:semiHidden/>
    <w:unhideWhenUsed/>
    <w:rsid w:val="00683BAB"/>
    <w:rPr>
      <w:color w:val="800080" w:themeColor="followedHyperlink"/>
      <w:u w:val="single"/>
    </w:rPr>
  </w:style>
  <w:style w:type="paragraph" w:styleId="AralkYok">
    <w:name w:val="No Spacing"/>
    <w:link w:val="AralkYokChar"/>
    <w:uiPriority w:val="1"/>
    <w:qFormat/>
    <w:rsid w:val="00C50FA6"/>
    <w:rPr>
      <w:lang w:val="en-US"/>
    </w:rPr>
  </w:style>
  <w:style w:type="character" w:customStyle="1" w:styleId="AralkYokChar">
    <w:name w:val="Aralık Yok Char"/>
    <w:basedOn w:val="VarsaylanParagrafYazTipi"/>
    <w:link w:val="AralkYok"/>
    <w:uiPriority w:val="1"/>
    <w:rsid w:val="00C50FA6"/>
    <w:rPr>
      <w:rFonts w:eastAsiaTheme="minorEastAsia"/>
      <w:lang w:val="en-US"/>
    </w:rPr>
  </w:style>
  <w:style w:type="character" w:customStyle="1" w:styleId="text31">
    <w:name w:val="text31"/>
    <w:basedOn w:val="VarsaylanParagrafYazTipi"/>
    <w:rsid w:val="00884AD8"/>
    <w:rPr>
      <w:b/>
      <w:bCs/>
      <w:color w:val="E13F25"/>
      <w:sz w:val="18"/>
      <w:szCs w:val="18"/>
    </w:rPr>
  </w:style>
  <w:style w:type="character" w:customStyle="1" w:styleId="style3">
    <w:name w:val="style3"/>
    <w:basedOn w:val="VarsaylanParagrafYazTipi"/>
    <w:rsid w:val="00884AD8"/>
  </w:style>
  <w:style w:type="paragraph" w:customStyle="1" w:styleId="Default">
    <w:name w:val="Default"/>
    <w:basedOn w:val="Normal"/>
    <w:rsid w:val="001A3602"/>
    <w:pPr>
      <w:autoSpaceDE w:val="0"/>
      <w:autoSpaceDN w:val="0"/>
    </w:pPr>
    <w:rPr>
      <w:rFonts w:ascii="Times New Roman" w:hAnsi="Times New Roman" w:cs="Times New Roman"/>
      <w:color w:val="000000"/>
      <w:sz w:val="24"/>
      <w:szCs w:val="24"/>
      <w:lang w:eastAsia="zh-CN"/>
    </w:rPr>
  </w:style>
  <w:style w:type="character" w:styleId="Vurgu">
    <w:name w:val="Emphasis"/>
    <w:basedOn w:val="VarsaylanParagrafYazTipi"/>
    <w:uiPriority w:val="20"/>
    <w:qFormat/>
    <w:rsid w:val="00C55CB3"/>
    <w:rPr>
      <w:rFonts w:ascii="Georgia" w:hAnsi="Georgia" w:hint="default"/>
      <w:i/>
      <w:iCs/>
    </w:rPr>
  </w:style>
  <w:style w:type="paragraph" w:customStyle="1" w:styleId="BasicParagraph">
    <w:name w:val="[Basic Paragraph]"/>
    <w:basedOn w:val="Normal"/>
    <w:uiPriority w:val="99"/>
    <w:rsid w:val="00247B94"/>
    <w:pPr>
      <w:autoSpaceDE w:val="0"/>
      <w:autoSpaceDN w:val="0"/>
      <w:spacing w:line="288" w:lineRule="auto"/>
    </w:pPr>
    <w:rPr>
      <w:rFonts w:ascii="MinionPro-Regular" w:eastAsiaTheme="minorHAnsi" w:hAnsi="MinionPro-Regular" w:cs="Times New Roman"/>
      <w:color w:val="000000"/>
      <w:sz w:val="24"/>
      <w:szCs w:val="24"/>
      <w:lang w:eastAsia="ja-JP"/>
    </w:rPr>
  </w:style>
  <w:style w:type="paragraph" w:customStyle="1" w:styleId="ecxp1">
    <w:name w:val="ecxp1"/>
    <w:basedOn w:val="Normal"/>
    <w:rsid w:val="00FD4E36"/>
    <w:pPr>
      <w:spacing w:before="100" w:beforeAutospacing="1" w:after="100" w:afterAutospacing="1"/>
    </w:pPr>
    <w:rPr>
      <w:rFonts w:ascii="Times New Roman" w:eastAsiaTheme="minorHAnsi" w:hAnsi="Times New Roman" w:cs="Times New Roman"/>
      <w:sz w:val="24"/>
      <w:szCs w:val="24"/>
      <w:lang w:eastAsia="tr-TR"/>
    </w:rPr>
  </w:style>
  <w:style w:type="character" w:customStyle="1" w:styleId="ecxs1">
    <w:name w:val="ecxs1"/>
    <w:basedOn w:val="VarsaylanParagrafYazTipi"/>
    <w:rsid w:val="00FD4E36"/>
  </w:style>
  <w:style w:type="character" w:customStyle="1" w:styleId="ecxapple-converted-space">
    <w:name w:val="ecxapple-converted-space"/>
    <w:basedOn w:val="VarsaylanParagrafYazTipi"/>
    <w:rsid w:val="00FD4E36"/>
  </w:style>
  <w:style w:type="paragraph" w:customStyle="1" w:styleId="ecxmsoheader">
    <w:name w:val="ecxmsoheader"/>
    <w:basedOn w:val="Normal"/>
    <w:rsid w:val="00507963"/>
    <w:pPr>
      <w:spacing w:before="100" w:beforeAutospacing="1" w:after="100" w:afterAutospacing="1"/>
    </w:pPr>
    <w:rPr>
      <w:rFonts w:ascii="Times New Roman" w:eastAsia="Times New Roman" w:hAnsi="Times New Roman" w:cs="Times New Roman"/>
      <w:sz w:val="24"/>
      <w:szCs w:val="24"/>
      <w:lang w:eastAsia="tr-TR"/>
    </w:rPr>
  </w:style>
  <w:style w:type="character" w:styleId="zmlenmeyenBahsetme">
    <w:name w:val="Unresolved Mention"/>
    <w:basedOn w:val="VarsaylanParagrafYazTipi"/>
    <w:uiPriority w:val="99"/>
    <w:semiHidden/>
    <w:unhideWhenUsed/>
    <w:rsid w:val="00324A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22213">
      <w:bodyDiv w:val="1"/>
      <w:marLeft w:val="0"/>
      <w:marRight w:val="0"/>
      <w:marTop w:val="0"/>
      <w:marBottom w:val="0"/>
      <w:divBdr>
        <w:top w:val="none" w:sz="0" w:space="0" w:color="auto"/>
        <w:left w:val="none" w:sz="0" w:space="0" w:color="auto"/>
        <w:bottom w:val="none" w:sz="0" w:space="0" w:color="auto"/>
        <w:right w:val="none" w:sz="0" w:space="0" w:color="auto"/>
      </w:divBdr>
    </w:div>
    <w:div w:id="27411820">
      <w:bodyDiv w:val="1"/>
      <w:marLeft w:val="0"/>
      <w:marRight w:val="0"/>
      <w:marTop w:val="0"/>
      <w:marBottom w:val="0"/>
      <w:divBdr>
        <w:top w:val="none" w:sz="0" w:space="0" w:color="auto"/>
        <w:left w:val="none" w:sz="0" w:space="0" w:color="auto"/>
        <w:bottom w:val="none" w:sz="0" w:space="0" w:color="auto"/>
        <w:right w:val="none" w:sz="0" w:space="0" w:color="auto"/>
      </w:divBdr>
      <w:divsChild>
        <w:div w:id="1047920697">
          <w:marLeft w:val="0"/>
          <w:marRight w:val="0"/>
          <w:marTop w:val="0"/>
          <w:marBottom w:val="0"/>
          <w:divBdr>
            <w:top w:val="none" w:sz="0" w:space="0" w:color="auto"/>
            <w:left w:val="none" w:sz="0" w:space="0" w:color="auto"/>
            <w:bottom w:val="none" w:sz="0" w:space="0" w:color="auto"/>
            <w:right w:val="none" w:sz="0" w:space="0" w:color="auto"/>
          </w:divBdr>
          <w:divsChild>
            <w:div w:id="399442659">
              <w:marLeft w:val="0"/>
              <w:marRight w:val="0"/>
              <w:marTop w:val="0"/>
              <w:marBottom w:val="0"/>
              <w:divBdr>
                <w:top w:val="none" w:sz="0" w:space="0" w:color="auto"/>
                <w:left w:val="none" w:sz="0" w:space="0" w:color="auto"/>
                <w:bottom w:val="none" w:sz="0" w:space="0" w:color="auto"/>
                <w:right w:val="none" w:sz="0" w:space="0" w:color="auto"/>
              </w:divBdr>
              <w:divsChild>
                <w:div w:id="196702857">
                  <w:marLeft w:val="0"/>
                  <w:marRight w:val="0"/>
                  <w:marTop w:val="0"/>
                  <w:marBottom w:val="0"/>
                  <w:divBdr>
                    <w:top w:val="none" w:sz="0" w:space="0" w:color="auto"/>
                    <w:left w:val="none" w:sz="0" w:space="0" w:color="auto"/>
                    <w:bottom w:val="none" w:sz="0" w:space="0" w:color="auto"/>
                    <w:right w:val="none" w:sz="0" w:space="0" w:color="auto"/>
                  </w:divBdr>
                  <w:divsChild>
                    <w:div w:id="1508905695">
                      <w:marLeft w:val="0"/>
                      <w:marRight w:val="0"/>
                      <w:marTop w:val="0"/>
                      <w:marBottom w:val="0"/>
                      <w:divBdr>
                        <w:top w:val="none" w:sz="0" w:space="0" w:color="auto"/>
                        <w:left w:val="none" w:sz="0" w:space="0" w:color="auto"/>
                        <w:bottom w:val="none" w:sz="0" w:space="0" w:color="auto"/>
                        <w:right w:val="none" w:sz="0" w:space="0" w:color="auto"/>
                      </w:divBdr>
                      <w:divsChild>
                        <w:div w:id="906190290">
                          <w:marLeft w:val="0"/>
                          <w:marRight w:val="0"/>
                          <w:marTop w:val="0"/>
                          <w:marBottom w:val="0"/>
                          <w:divBdr>
                            <w:top w:val="none" w:sz="0" w:space="0" w:color="auto"/>
                            <w:left w:val="none" w:sz="0" w:space="0" w:color="auto"/>
                            <w:bottom w:val="none" w:sz="0" w:space="0" w:color="auto"/>
                            <w:right w:val="none" w:sz="0" w:space="0" w:color="auto"/>
                          </w:divBdr>
                          <w:divsChild>
                            <w:div w:id="1848592157">
                              <w:marLeft w:val="0"/>
                              <w:marRight w:val="0"/>
                              <w:marTop w:val="0"/>
                              <w:marBottom w:val="0"/>
                              <w:divBdr>
                                <w:top w:val="none" w:sz="0" w:space="0" w:color="auto"/>
                                <w:left w:val="none" w:sz="0" w:space="0" w:color="auto"/>
                                <w:bottom w:val="none" w:sz="0" w:space="0" w:color="auto"/>
                                <w:right w:val="none" w:sz="0" w:space="0" w:color="auto"/>
                              </w:divBdr>
                              <w:divsChild>
                                <w:div w:id="1824153733">
                                  <w:marLeft w:val="0"/>
                                  <w:marRight w:val="390"/>
                                  <w:marTop w:val="0"/>
                                  <w:marBottom w:val="0"/>
                                  <w:divBdr>
                                    <w:top w:val="none" w:sz="0" w:space="0" w:color="auto"/>
                                    <w:left w:val="none" w:sz="0" w:space="0" w:color="auto"/>
                                    <w:bottom w:val="none" w:sz="0" w:space="0" w:color="auto"/>
                                    <w:right w:val="none" w:sz="0" w:space="0" w:color="auto"/>
                                  </w:divBdr>
                                  <w:divsChild>
                                    <w:div w:id="2008513371">
                                      <w:marLeft w:val="0"/>
                                      <w:marRight w:val="0"/>
                                      <w:marTop w:val="0"/>
                                      <w:marBottom w:val="0"/>
                                      <w:divBdr>
                                        <w:top w:val="none" w:sz="0" w:space="0" w:color="auto"/>
                                        <w:left w:val="none" w:sz="0" w:space="0" w:color="auto"/>
                                        <w:bottom w:val="none" w:sz="0" w:space="0" w:color="auto"/>
                                        <w:right w:val="none" w:sz="0" w:space="0" w:color="auto"/>
                                      </w:divBdr>
                                      <w:divsChild>
                                        <w:div w:id="3801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228656">
      <w:bodyDiv w:val="1"/>
      <w:marLeft w:val="0"/>
      <w:marRight w:val="0"/>
      <w:marTop w:val="0"/>
      <w:marBottom w:val="0"/>
      <w:divBdr>
        <w:top w:val="none" w:sz="0" w:space="0" w:color="auto"/>
        <w:left w:val="none" w:sz="0" w:space="0" w:color="auto"/>
        <w:bottom w:val="none" w:sz="0" w:space="0" w:color="auto"/>
        <w:right w:val="none" w:sz="0" w:space="0" w:color="auto"/>
      </w:divBdr>
    </w:div>
    <w:div w:id="91442916">
      <w:bodyDiv w:val="1"/>
      <w:marLeft w:val="0"/>
      <w:marRight w:val="0"/>
      <w:marTop w:val="0"/>
      <w:marBottom w:val="0"/>
      <w:divBdr>
        <w:top w:val="none" w:sz="0" w:space="0" w:color="auto"/>
        <w:left w:val="none" w:sz="0" w:space="0" w:color="auto"/>
        <w:bottom w:val="none" w:sz="0" w:space="0" w:color="auto"/>
        <w:right w:val="none" w:sz="0" w:space="0" w:color="auto"/>
      </w:divBdr>
    </w:div>
    <w:div w:id="118957283">
      <w:bodyDiv w:val="1"/>
      <w:marLeft w:val="0"/>
      <w:marRight w:val="0"/>
      <w:marTop w:val="0"/>
      <w:marBottom w:val="0"/>
      <w:divBdr>
        <w:top w:val="none" w:sz="0" w:space="0" w:color="auto"/>
        <w:left w:val="none" w:sz="0" w:space="0" w:color="auto"/>
        <w:bottom w:val="none" w:sz="0" w:space="0" w:color="auto"/>
        <w:right w:val="none" w:sz="0" w:space="0" w:color="auto"/>
      </w:divBdr>
    </w:div>
    <w:div w:id="132062326">
      <w:bodyDiv w:val="1"/>
      <w:marLeft w:val="0"/>
      <w:marRight w:val="0"/>
      <w:marTop w:val="0"/>
      <w:marBottom w:val="0"/>
      <w:divBdr>
        <w:top w:val="none" w:sz="0" w:space="0" w:color="auto"/>
        <w:left w:val="none" w:sz="0" w:space="0" w:color="auto"/>
        <w:bottom w:val="none" w:sz="0" w:space="0" w:color="auto"/>
        <w:right w:val="none" w:sz="0" w:space="0" w:color="auto"/>
      </w:divBdr>
    </w:div>
    <w:div w:id="149367907">
      <w:bodyDiv w:val="1"/>
      <w:marLeft w:val="0"/>
      <w:marRight w:val="0"/>
      <w:marTop w:val="0"/>
      <w:marBottom w:val="0"/>
      <w:divBdr>
        <w:top w:val="none" w:sz="0" w:space="0" w:color="auto"/>
        <w:left w:val="none" w:sz="0" w:space="0" w:color="auto"/>
        <w:bottom w:val="none" w:sz="0" w:space="0" w:color="auto"/>
        <w:right w:val="none" w:sz="0" w:space="0" w:color="auto"/>
      </w:divBdr>
    </w:div>
    <w:div w:id="175465227">
      <w:bodyDiv w:val="1"/>
      <w:marLeft w:val="0"/>
      <w:marRight w:val="0"/>
      <w:marTop w:val="0"/>
      <w:marBottom w:val="0"/>
      <w:divBdr>
        <w:top w:val="none" w:sz="0" w:space="0" w:color="auto"/>
        <w:left w:val="none" w:sz="0" w:space="0" w:color="auto"/>
        <w:bottom w:val="none" w:sz="0" w:space="0" w:color="auto"/>
        <w:right w:val="none" w:sz="0" w:space="0" w:color="auto"/>
      </w:divBdr>
    </w:div>
    <w:div w:id="177277406">
      <w:bodyDiv w:val="1"/>
      <w:marLeft w:val="0"/>
      <w:marRight w:val="0"/>
      <w:marTop w:val="0"/>
      <w:marBottom w:val="0"/>
      <w:divBdr>
        <w:top w:val="none" w:sz="0" w:space="0" w:color="auto"/>
        <w:left w:val="none" w:sz="0" w:space="0" w:color="auto"/>
        <w:bottom w:val="none" w:sz="0" w:space="0" w:color="auto"/>
        <w:right w:val="none" w:sz="0" w:space="0" w:color="auto"/>
      </w:divBdr>
    </w:div>
    <w:div w:id="190188957">
      <w:bodyDiv w:val="1"/>
      <w:marLeft w:val="0"/>
      <w:marRight w:val="0"/>
      <w:marTop w:val="0"/>
      <w:marBottom w:val="0"/>
      <w:divBdr>
        <w:top w:val="none" w:sz="0" w:space="0" w:color="auto"/>
        <w:left w:val="none" w:sz="0" w:space="0" w:color="auto"/>
        <w:bottom w:val="none" w:sz="0" w:space="0" w:color="auto"/>
        <w:right w:val="none" w:sz="0" w:space="0" w:color="auto"/>
      </w:divBdr>
    </w:div>
    <w:div w:id="202333141">
      <w:bodyDiv w:val="1"/>
      <w:marLeft w:val="0"/>
      <w:marRight w:val="0"/>
      <w:marTop w:val="0"/>
      <w:marBottom w:val="0"/>
      <w:divBdr>
        <w:top w:val="none" w:sz="0" w:space="0" w:color="auto"/>
        <w:left w:val="none" w:sz="0" w:space="0" w:color="auto"/>
        <w:bottom w:val="none" w:sz="0" w:space="0" w:color="auto"/>
        <w:right w:val="none" w:sz="0" w:space="0" w:color="auto"/>
      </w:divBdr>
      <w:divsChild>
        <w:div w:id="698047495">
          <w:marLeft w:val="0"/>
          <w:marRight w:val="0"/>
          <w:marTop w:val="0"/>
          <w:marBottom w:val="0"/>
          <w:divBdr>
            <w:top w:val="none" w:sz="0" w:space="0" w:color="auto"/>
            <w:left w:val="none" w:sz="0" w:space="0" w:color="auto"/>
            <w:bottom w:val="none" w:sz="0" w:space="0" w:color="auto"/>
            <w:right w:val="none" w:sz="0" w:space="0" w:color="auto"/>
          </w:divBdr>
          <w:divsChild>
            <w:div w:id="1727412546">
              <w:marLeft w:val="0"/>
              <w:marRight w:val="0"/>
              <w:marTop w:val="0"/>
              <w:marBottom w:val="0"/>
              <w:divBdr>
                <w:top w:val="none" w:sz="0" w:space="0" w:color="auto"/>
                <w:left w:val="none" w:sz="0" w:space="0" w:color="auto"/>
                <w:bottom w:val="none" w:sz="0" w:space="0" w:color="auto"/>
                <w:right w:val="none" w:sz="0" w:space="0" w:color="auto"/>
              </w:divBdr>
              <w:divsChild>
                <w:div w:id="1825855373">
                  <w:marLeft w:val="0"/>
                  <w:marRight w:val="0"/>
                  <w:marTop w:val="0"/>
                  <w:marBottom w:val="0"/>
                  <w:divBdr>
                    <w:top w:val="none" w:sz="0" w:space="0" w:color="auto"/>
                    <w:left w:val="none" w:sz="0" w:space="0" w:color="auto"/>
                    <w:bottom w:val="none" w:sz="0" w:space="0" w:color="auto"/>
                    <w:right w:val="none" w:sz="0" w:space="0" w:color="auto"/>
                  </w:divBdr>
                  <w:divsChild>
                    <w:div w:id="663820779">
                      <w:marLeft w:val="0"/>
                      <w:marRight w:val="0"/>
                      <w:marTop w:val="0"/>
                      <w:marBottom w:val="0"/>
                      <w:divBdr>
                        <w:top w:val="none" w:sz="0" w:space="0" w:color="auto"/>
                        <w:left w:val="none" w:sz="0" w:space="0" w:color="auto"/>
                        <w:bottom w:val="none" w:sz="0" w:space="0" w:color="auto"/>
                        <w:right w:val="none" w:sz="0" w:space="0" w:color="auto"/>
                      </w:divBdr>
                      <w:divsChild>
                        <w:div w:id="527911909">
                          <w:marLeft w:val="0"/>
                          <w:marRight w:val="0"/>
                          <w:marTop w:val="0"/>
                          <w:marBottom w:val="0"/>
                          <w:divBdr>
                            <w:top w:val="none" w:sz="0" w:space="0" w:color="auto"/>
                            <w:left w:val="none" w:sz="0" w:space="0" w:color="auto"/>
                            <w:bottom w:val="none" w:sz="0" w:space="0" w:color="auto"/>
                            <w:right w:val="none" w:sz="0" w:space="0" w:color="auto"/>
                          </w:divBdr>
                          <w:divsChild>
                            <w:div w:id="1242370911">
                              <w:marLeft w:val="0"/>
                              <w:marRight w:val="0"/>
                              <w:marTop w:val="0"/>
                              <w:marBottom w:val="0"/>
                              <w:divBdr>
                                <w:top w:val="none" w:sz="0" w:space="0" w:color="auto"/>
                                <w:left w:val="none" w:sz="0" w:space="0" w:color="auto"/>
                                <w:bottom w:val="none" w:sz="0" w:space="0" w:color="auto"/>
                                <w:right w:val="none" w:sz="0" w:space="0" w:color="auto"/>
                              </w:divBdr>
                              <w:divsChild>
                                <w:div w:id="182701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1525835">
      <w:bodyDiv w:val="1"/>
      <w:marLeft w:val="0"/>
      <w:marRight w:val="0"/>
      <w:marTop w:val="0"/>
      <w:marBottom w:val="0"/>
      <w:divBdr>
        <w:top w:val="none" w:sz="0" w:space="0" w:color="auto"/>
        <w:left w:val="none" w:sz="0" w:space="0" w:color="auto"/>
        <w:bottom w:val="none" w:sz="0" w:space="0" w:color="auto"/>
        <w:right w:val="none" w:sz="0" w:space="0" w:color="auto"/>
      </w:divBdr>
    </w:div>
    <w:div w:id="261032416">
      <w:bodyDiv w:val="1"/>
      <w:marLeft w:val="0"/>
      <w:marRight w:val="0"/>
      <w:marTop w:val="0"/>
      <w:marBottom w:val="0"/>
      <w:divBdr>
        <w:top w:val="none" w:sz="0" w:space="0" w:color="auto"/>
        <w:left w:val="none" w:sz="0" w:space="0" w:color="auto"/>
        <w:bottom w:val="none" w:sz="0" w:space="0" w:color="auto"/>
        <w:right w:val="none" w:sz="0" w:space="0" w:color="auto"/>
      </w:divBdr>
    </w:div>
    <w:div w:id="306934937">
      <w:bodyDiv w:val="1"/>
      <w:marLeft w:val="0"/>
      <w:marRight w:val="0"/>
      <w:marTop w:val="0"/>
      <w:marBottom w:val="0"/>
      <w:divBdr>
        <w:top w:val="none" w:sz="0" w:space="0" w:color="auto"/>
        <w:left w:val="none" w:sz="0" w:space="0" w:color="auto"/>
        <w:bottom w:val="none" w:sz="0" w:space="0" w:color="auto"/>
        <w:right w:val="none" w:sz="0" w:space="0" w:color="auto"/>
      </w:divBdr>
      <w:divsChild>
        <w:div w:id="258828526">
          <w:marLeft w:val="0"/>
          <w:marRight w:val="0"/>
          <w:marTop w:val="0"/>
          <w:marBottom w:val="0"/>
          <w:divBdr>
            <w:top w:val="none" w:sz="0" w:space="0" w:color="auto"/>
            <w:left w:val="none" w:sz="0" w:space="0" w:color="auto"/>
            <w:bottom w:val="none" w:sz="0" w:space="0" w:color="auto"/>
            <w:right w:val="none" w:sz="0" w:space="0" w:color="auto"/>
          </w:divBdr>
          <w:divsChild>
            <w:div w:id="727846863">
              <w:marLeft w:val="0"/>
              <w:marRight w:val="0"/>
              <w:marTop w:val="0"/>
              <w:marBottom w:val="0"/>
              <w:divBdr>
                <w:top w:val="none" w:sz="0" w:space="0" w:color="auto"/>
                <w:left w:val="none" w:sz="0" w:space="0" w:color="auto"/>
                <w:bottom w:val="none" w:sz="0" w:space="0" w:color="auto"/>
                <w:right w:val="none" w:sz="0" w:space="0" w:color="auto"/>
              </w:divBdr>
            </w:div>
            <w:div w:id="1721439692">
              <w:marLeft w:val="0"/>
              <w:marRight w:val="0"/>
              <w:marTop w:val="0"/>
              <w:marBottom w:val="150"/>
              <w:divBdr>
                <w:top w:val="none" w:sz="0" w:space="0" w:color="auto"/>
                <w:left w:val="none" w:sz="0" w:space="0" w:color="auto"/>
                <w:bottom w:val="none" w:sz="0" w:space="0" w:color="auto"/>
                <w:right w:val="none" w:sz="0" w:space="0" w:color="auto"/>
              </w:divBdr>
              <w:divsChild>
                <w:div w:id="211544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187650">
      <w:bodyDiv w:val="1"/>
      <w:marLeft w:val="0"/>
      <w:marRight w:val="0"/>
      <w:marTop w:val="0"/>
      <w:marBottom w:val="0"/>
      <w:divBdr>
        <w:top w:val="none" w:sz="0" w:space="0" w:color="auto"/>
        <w:left w:val="none" w:sz="0" w:space="0" w:color="auto"/>
        <w:bottom w:val="none" w:sz="0" w:space="0" w:color="auto"/>
        <w:right w:val="none" w:sz="0" w:space="0" w:color="auto"/>
      </w:divBdr>
    </w:div>
    <w:div w:id="343750677">
      <w:bodyDiv w:val="1"/>
      <w:marLeft w:val="0"/>
      <w:marRight w:val="0"/>
      <w:marTop w:val="0"/>
      <w:marBottom w:val="0"/>
      <w:divBdr>
        <w:top w:val="none" w:sz="0" w:space="0" w:color="auto"/>
        <w:left w:val="none" w:sz="0" w:space="0" w:color="auto"/>
        <w:bottom w:val="none" w:sz="0" w:space="0" w:color="auto"/>
        <w:right w:val="none" w:sz="0" w:space="0" w:color="auto"/>
      </w:divBdr>
    </w:div>
    <w:div w:id="350112494">
      <w:bodyDiv w:val="1"/>
      <w:marLeft w:val="0"/>
      <w:marRight w:val="0"/>
      <w:marTop w:val="0"/>
      <w:marBottom w:val="0"/>
      <w:divBdr>
        <w:top w:val="none" w:sz="0" w:space="0" w:color="auto"/>
        <w:left w:val="none" w:sz="0" w:space="0" w:color="auto"/>
        <w:bottom w:val="none" w:sz="0" w:space="0" w:color="auto"/>
        <w:right w:val="none" w:sz="0" w:space="0" w:color="auto"/>
      </w:divBdr>
    </w:div>
    <w:div w:id="370302843">
      <w:bodyDiv w:val="1"/>
      <w:marLeft w:val="0"/>
      <w:marRight w:val="0"/>
      <w:marTop w:val="0"/>
      <w:marBottom w:val="0"/>
      <w:divBdr>
        <w:top w:val="none" w:sz="0" w:space="0" w:color="auto"/>
        <w:left w:val="none" w:sz="0" w:space="0" w:color="auto"/>
        <w:bottom w:val="none" w:sz="0" w:space="0" w:color="auto"/>
        <w:right w:val="none" w:sz="0" w:space="0" w:color="auto"/>
      </w:divBdr>
    </w:div>
    <w:div w:id="430013855">
      <w:bodyDiv w:val="1"/>
      <w:marLeft w:val="0"/>
      <w:marRight w:val="0"/>
      <w:marTop w:val="0"/>
      <w:marBottom w:val="0"/>
      <w:divBdr>
        <w:top w:val="none" w:sz="0" w:space="0" w:color="auto"/>
        <w:left w:val="none" w:sz="0" w:space="0" w:color="auto"/>
        <w:bottom w:val="none" w:sz="0" w:space="0" w:color="auto"/>
        <w:right w:val="none" w:sz="0" w:space="0" w:color="auto"/>
      </w:divBdr>
      <w:divsChild>
        <w:div w:id="360673214">
          <w:marLeft w:val="152"/>
          <w:marRight w:val="0"/>
          <w:marTop w:val="0"/>
          <w:marBottom w:val="0"/>
          <w:divBdr>
            <w:top w:val="none" w:sz="0" w:space="0" w:color="auto"/>
            <w:left w:val="none" w:sz="0" w:space="0" w:color="auto"/>
            <w:bottom w:val="none" w:sz="0" w:space="0" w:color="auto"/>
            <w:right w:val="none" w:sz="0" w:space="0" w:color="auto"/>
          </w:divBdr>
        </w:div>
      </w:divsChild>
    </w:div>
    <w:div w:id="447429174">
      <w:bodyDiv w:val="1"/>
      <w:marLeft w:val="0"/>
      <w:marRight w:val="0"/>
      <w:marTop w:val="0"/>
      <w:marBottom w:val="0"/>
      <w:divBdr>
        <w:top w:val="none" w:sz="0" w:space="0" w:color="auto"/>
        <w:left w:val="none" w:sz="0" w:space="0" w:color="auto"/>
        <w:bottom w:val="none" w:sz="0" w:space="0" w:color="auto"/>
        <w:right w:val="none" w:sz="0" w:space="0" w:color="auto"/>
      </w:divBdr>
    </w:div>
    <w:div w:id="474833519">
      <w:bodyDiv w:val="1"/>
      <w:marLeft w:val="0"/>
      <w:marRight w:val="0"/>
      <w:marTop w:val="0"/>
      <w:marBottom w:val="0"/>
      <w:divBdr>
        <w:top w:val="none" w:sz="0" w:space="0" w:color="auto"/>
        <w:left w:val="none" w:sz="0" w:space="0" w:color="auto"/>
        <w:bottom w:val="none" w:sz="0" w:space="0" w:color="auto"/>
        <w:right w:val="none" w:sz="0" w:space="0" w:color="auto"/>
      </w:divBdr>
    </w:div>
    <w:div w:id="492991197">
      <w:bodyDiv w:val="1"/>
      <w:marLeft w:val="0"/>
      <w:marRight w:val="0"/>
      <w:marTop w:val="0"/>
      <w:marBottom w:val="0"/>
      <w:divBdr>
        <w:top w:val="none" w:sz="0" w:space="0" w:color="auto"/>
        <w:left w:val="none" w:sz="0" w:space="0" w:color="auto"/>
        <w:bottom w:val="none" w:sz="0" w:space="0" w:color="auto"/>
        <w:right w:val="none" w:sz="0" w:space="0" w:color="auto"/>
      </w:divBdr>
    </w:div>
    <w:div w:id="581453341">
      <w:bodyDiv w:val="1"/>
      <w:marLeft w:val="0"/>
      <w:marRight w:val="0"/>
      <w:marTop w:val="0"/>
      <w:marBottom w:val="0"/>
      <w:divBdr>
        <w:top w:val="none" w:sz="0" w:space="0" w:color="auto"/>
        <w:left w:val="none" w:sz="0" w:space="0" w:color="auto"/>
        <w:bottom w:val="none" w:sz="0" w:space="0" w:color="auto"/>
        <w:right w:val="none" w:sz="0" w:space="0" w:color="auto"/>
      </w:divBdr>
    </w:div>
    <w:div w:id="584261651">
      <w:bodyDiv w:val="1"/>
      <w:marLeft w:val="0"/>
      <w:marRight w:val="0"/>
      <w:marTop w:val="0"/>
      <w:marBottom w:val="0"/>
      <w:divBdr>
        <w:top w:val="none" w:sz="0" w:space="0" w:color="auto"/>
        <w:left w:val="none" w:sz="0" w:space="0" w:color="auto"/>
        <w:bottom w:val="none" w:sz="0" w:space="0" w:color="auto"/>
        <w:right w:val="none" w:sz="0" w:space="0" w:color="auto"/>
      </w:divBdr>
    </w:div>
    <w:div w:id="632491884">
      <w:bodyDiv w:val="1"/>
      <w:marLeft w:val="0"/>
      <w:marRight w:val="0"/>
      <w:marTop w:val="0"/>
      <w:marBottom w:val="0"/>
      <w:divBdr>
        <w:top w:val="none" w:sz="0" w:space="0" w:color="auto"/>
        <w:left w:val="none" w:sz="0" w:space="0" w:color="auto"/>
        <w:bottom w:val="none" w:sz="0" w:space="0" w:color="auto"/>
        <w:right w:val="none" w:sz="0" w:space="0" w:color="auto"/>
      </w:divBdr>
    </w:div>
    <w:div w:id="639650835">
      <w:bodyDiv w:val="1"/>
      <w:marLeft w:val="0"/>
      <w:marRight w:val="0"/>
      <w:marTop w:val="0"/>
      <w:marBottom w:val="0"/>
      <w:divBdr>
        <w:top w:val="none" w:sz="0" w:space="0" w:color="auto"/>
        <w:left w:val="none" w:sz="0" w:space="0" w:color="auto"/>
        <w:bottom w:val="none" w:sz="0" w:space="0" w:color="auto"/>
        <w:right w:val="none" w:sz="0" w:space="0" w:color="auto"/>
      </w:divBdr>
    </w:div>
    <w:div w:id="640812935">
      <w:bodyDiv w:val="1"/>
      <w:marLeft w:val="0"/>
      <w:marRight w:val="0"/>
      <w:marTop w:val="0"/>
      <w:marBottom w:val="0"/>
      <w:divBdr>
        <w:top w:val="none" w:sz="0" w:space="0" w:color="auto"/>
        <w:left w:val="none" w:sz="0" w:space="0" w:color="auto"/>
        <w:bottom w:val="none" w:sz="0" w:space="0" w:color="auto"/>
        <w:right w:val="none" w:sz="0" w:space="0" w:color="auto"/>
      </w:divBdr>
    </w:div>
    <w:div w:id="661203508">
      <w:bodyDiv w:val="1"/>
      <w:marLeft w:val="0"/>
      <w:marRight w:val="0"/>
      <w:marTop w:val="0"/>
      <w:marBottom w:val="0"/>
      <w:divBdr>
        <w:top w:val="none" w:sz="0" w:space="0" w:color="auto"/>
        <w:left w:val="none" w:sz="0" w:space="0" w:color="auto"/>
        <w:bottom w:val="none" w:sz="0" w:space="0" w:color="auto"/>
        <w:right w:val="none" w:sz="0" w:space="0" w:color="auto"/>
      </w:divBdr>
    </w:div>
    <w:div w:id="662123208">
      <w:bodyDiv w:val="1"/>
      <w:marLeft w:val="0"/>
      <w:marRight w:val="0"/>
      <w:marTop w:val="0"/>
      <w:marBottom w:val="0"/>
      <w:divBdr>
        <w:top w:val="none" w:sz="0" w:space="0" w:color="auto"/>
        <w:left w:val="none" w:sz="0" w:space="0" w:color="auto"/>
        <w:bottom w:val="none" w:sz="0" w:space="0" w:color="auto"/>
        <w:right w:val="none" w:sz="0" w:space="0" w:color="auto"/>
      </w:divBdr>
    </w:div>
    <w:div w:id="689374032">
      <w:bodyDiv w:val="1"/>
      <w:marLeft w:val="0"/>
      <w:marRight w:val="0"/>
      <w:marTop w:val="0"/>
      <w:marBottom w:val="0"/>
      <w:divBdr>
        <w:top w:val="none" w:sz="0" w:space="0" w:color="auto"/>
        <w:left w:val="none" w:sz="0" w:space="0" w:color="auto"/>
        <w:bottom w:val="none" w:sz="0" w:space="0" w:color="auto"/>
        <w:right w:val="none" w:sz="0" w:space="0" w:color="auto"/>
      </w:divBdr>
    </w:div>
    <w:div w:id="693456061">
      <w:bodyDiv w:val="1"/>
      <w:marLeft w:val="0"/>
      <w:marRight w:val="0"/>
      <w:marTop w:val="0"/>
      <w:marBottom w:val="0"/>
      <w:divBdr>
        <w:top w:val="none" w:sz="0" w:space="0" w:color="auto"/>
        <w:left w:val="none" w:sz="0" w:space="0" w:color="auto"/>
        <w:bottom w:val="none" w:sz="0" w:space="0" w:color="auto"/>
        <w:right w:val="none" w:sz="0" w:space="0" w:color="auto"/>
      </w:divBdr>
    </w:div>
    <w:div w:id="756823172">
      <w:bodyDiv w:val="1"/>
      <w:marLeft w:val="0"/>
      <w:marRight w:val="0"/>
      <w:marTop w:val="0"/>
      <w:marBottom w:val="0"/>
      <w:divBdr>
        <w:top w:val="none" w:sz="0" w:space="0" w:color="auto"/>
        <w:left w:val="none" w:sz="0" w:space="0" w:color="auto"/>
        <w:bottom w:val="none" w:sz="0" w:space="0" w:color="auto"/>
        <w:right w:val="none" w:sz="0" w:space="0" w:color="auto"/>
      </w:divBdr>
    </w:div>
    <w:div w:id="760377669">
      <w:bodyDiv w:val="1"/>
      <w:marLeft w:val="0"/>
      <w:marRight w:val="0"/>
      <w:marTop w:val="0"/>
      <w:marBottom w:val="0"/>
      <w:divBdr>
        <w:top w:val="none" w:sz="0" w:space="0" w:color="auto"/>
        <w:left w:val="none" w:sz="0" w:space="0" w:color="auto"/>
        <w:bottom w:val="none" w:sz="0" w:space="0" w:color="auto"/>
        <w:right w:val="none" w:sz="0" w:space="0" w:color="auto"/>
      </w:divBdr>
    </w:div>
    <w:div w:id="760491564">
      <w:bodyDiv w:val="1"/>
      <w:marLeft w:val="0"/>
      <w:marRight w:val="0"/>
      <w:marTop w:val="0"/>
      <w:marBottom w:val="0"/>
      <w:divBdr>
        <w:top w:val="none" w:sz="0" w:space="0" w:color="auto"/>
        <w:left w:val="none" w:sz="0" w:space="0" w:color="auto"/>
        <w:bottom w:val="none" w:sz="0" w:space="0" w:color="auto"/>
        <w:right w:val="none" w:sz="0" w:space="0" w:color="auto"/>
      </w:divBdr>
    </w:div>
    <w:div w:id="767507003">
      <w:bodyDiv w:val="1"/>
      <w:marLeft w:val="0"/>
      <w:marRight w:val="0"/>
      <w:marTop w:val="0"/>
      <w:marBottom w:val="0"/>
      <w:divBdr>
        <w:top w:val="none" w:sz="0" w:space="0" w:color="auto"/>
        <w:left w:val="none" w:sz="0" w:space="0" w:color="auto"/>
        <w:bottom w:val="none" w:sz="0" w:space="0" w:color="auto"/>
        <w:right w:val="none" w:sz="0" w:space="0" w:color="auto"/>
      </w:divBdr>
      <w:divsChild>
        <w:div w:id="898589908">
          <w:marLeft w:val="0"/>
          <w:marRight w:val="0"/>
          <w:marTop w:val="0"/>
          <w:marBottom w:val="0"/>
          <w:divBdr>
            <w:top w:val="none" w:sz="0" w:space="0" w:color="auto"/>
            <w:left w:val="none" w:sz="0" w:space="0" w:color="auto"/>
            <w:bottom w:val="none" w:sz="0" w:space="0" w:color="auto"/>
            <w:right w:val="none" w:sz="0" w:space="0" w:color="auto"/>
          </w:divBdr>
          <w:divsChild>
            <w:div w:id="962493480">
              <w:marLeft w:val="0"/>
              <w:marRight w:val="0"/>
              <w:marTop w:val="0"/>
              <w:marBottom w:val="0"/>
              <w:divBdr>
                <w:top w:val="none" w:sz="0" w:space="0" w:color="auto"/>
                <w:left w:val="none" w:sz="0" w:space="0" w:color="auto"/>
                <w:bottom w:val="none" w:sz="0" w:space="0" w:color="auto"/>
                <w:right w:val="none" w:sz="0" w:space="0" w:color="auto"/>
              </w:divBdr>
              <w:divsChild>
                <w:div w:id="2088913620">
                  <w:marLeft w:val="0"/>
                  <w:marRight w:val="0"/>
                  <w:marTop w:val="0"/>
                  <w:marBottom w:val="0"/>
                  <w:divBdr>
                    <w:top w:val="none" w:sz="0" w:space="0" w:color="auto"/>
                    <w:left w:val="none" w:sz="0" w:space="0" w:color="auto"/>
                    <w:bottom w:val="none" w:sz="0" w:space="0" w:color="auto"/>
                    <w:right w:val="none" w:sz="0" w:space="0" w:color="auto"/>
                  </w:divBdr>
                  <w:divsChild>
                    <w:div w:id="376049858">
                      <w:marLeft w:val="0"/>
                      <w:marRight w:val="0"/>
                      <w:marTop w:val="0"/>
                      <w:marBottom w:val="0"/>
                      <w:divBdr>
                        <w:top w:val="none" w:sz="0" w:space="0" w:color="auto"/>
                        <w:left w:val="none" w:sz="0" w:space="0" w:color="auto"/>
                        <w:bottom w:val="none" w:sz="0" w:space="0" w:color="auto"/>
                        <w:right w:val="none" w:sz="0" w:space="0" w:color="auto"/>
                      </w:divBdr>
                      <w:divsChild>
                        <w:div w:id="1427841470">
                          <w:marLeft w:val="0"/>
                          <w:marRight w:val="0"/>
                          <w:marTop w:val="0"/>
                          <w:marBottom w:val="0"/>
                          <w:divBdr>
                            <w:top w:val="none" w:sz="0" w:space="0" w:color="auto"/>
                            <w:left w:val="none" w:sz="0" w:space="0" w:color="auto"/>
                            <w:bottom w:val="none" w:sz="0" w:space="0" w:color="auto"/>
                            <w:right w:val="none" w:sz="0" w:space="0" w:color="auto"/>
                          </w:divBdr>
                          <w:divsChild>
                            <w:div w:id="2031106504">
                              <w:marLeft w:val="0"/>
                              <w:marRight w:val="0"/>
                              <w:marTop w:val="0"/>
                              <w:marBottom w:val="0"/>
                              <w:divBdr>
                                <w:top w:val="none" w:sz="0" w:space="0" w:color="auto"/>
                                <w:left w:val="none" w:sz="0" w:space="0" w:color="auto"/>
                                <w:bottom w:val="none" w:sz="0" w:space="0" w:color="auto"/>
                                <w:right w:val="none" w:sz="0" w:space="0" w:color="auto"/>
                              </w:divBdr>
                              <w:divsChild>
                                <w:div w:id="388920161">
                                  <w:marLeft w:val="0"/>
                                  <w:marRight w:val="0"/>
                                  <w:marTop w:val="360"/>
                                  <w:marBottom w:val="0"/>
                                  <w:divBdr>
                                    <w:top w:val="none" w:sz="0" w:space="0" w:color="auto"/>
                                    <w:left w:val="none" w:sz="0" w:space="0" w:color="auto"/>
                                    <w:bottom w:val="none" w:sz="0" w:space="0" w:color="auto"/>
                                    <w:right w:val="none" w:sz="0" w:space="0" w:color="auto"/>
                                  </w:divBdr>
                                  <w:divsChild>
                                    <w:div w:id="682127338">
                                      <w:marLeft w:val="0"/>
                                      <w:marRight w:val="0"/>
                                      <w:marTop w:val="0"/>
                                      <w:marBottom w:val="0"/>
                                      <w:divBdr>
                                        <w:top w:val="none" w:sz="0" w:space="0" w:color="auto"/>
                                        <w:left w:val="none" w:sz="0" w:space="0" w:color="auto"/>
                                        <w:bottom w:val="none" w:sz="0" w:space="0" w:color="auto"/>
                                        <w:right w:val="none" w:sz="0" w:space="0" w:color="auto"/>
                                      </w:divBdr>
                                      <w:divsChild>
                                        <w:div w:id="1148016594">
                                          <w:marLeft w:val="0"/>
                                          <w:marRight w:val="0"/>
                                          <w:marTop w:val="0"/>
                                          <w:marBottom w:val="0"/>
                                          <w:divBdr>
                                            <w:top w:val="none" w:sz="0" w:space="0" w:color="auto"/>
                                            <w:left w:val="none" w:sz="0" w:space="0" w:color="auto"/>
                                            <w:bottom w:val="none" w:sz="0" w:space="0" w:color="auto"/>
                                            <w:right w:val="none" w:sz="0" w:space="0" w:color="auto"/>
                                          </w:divBdr>
                                          <w:divsChild>
                                            <w:div w:id="812480605">
                                              <w:marLeft w:val="0"/>
                                              <w:marRight w:val="0"/>
                                              <w:marTop w:val="0"/>
                                              <w:marBottom w:val="0"/>
                                              <w:divBdr>
                                                <w:top w:val="none" w:sz="0" w:space="0" w:color="auto"/>
                                                <w:left w:val="none" w:sz="0" w:space="0" w:color="auto"/>
                                                <w:bottom w:val="none" w:sz="0" w:space="0" w:color="auto"/>
                                                <w:right w:val="none" w:sz="0" w:space="0" w:color="auto"/>
                                              </w:divBdr>
                                              <w:divsChild>
                                                <w:div w:id="64153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2474964">
      <w:bodyDiv w:val="1"/>
      <w:marLeft w:val="0"/>
      <w:marRight w:val="0"/>
      <w:marTop w:val="0"/>
      <w:marBottom w:val="0"/>
      <w:divBdr>
        <w:top w:val="none" w:sz="0" w:space="0" w:color="auto"/>
        <w:left w:val="none" w:sz="0" w:space="0" w:color="auto"/>
        <w:bottom w:val="none" w:sz="0" w:space="0" w:color="auto"/>
        <w:right w:val="none" w:sz="0" w:space="0" w:color="auto"/>
      </w:divBdr>
    </w:div>
    <w:div w:id="773212840">
      <w:bodyDiv w:val="1"/>
      <w:marLeft w:val="0"/>
      <w:marRight w:val="0"/>
      <w:marTop w:val="0"/>
      <w:marBottom w:val="0"/>
      <w:divBdr>
        <w:top w:val="none" w:sz="0" w:space="0" w:color="auto"/>
        <w:left w:val="none" w:sz="0" w:space="0" w:color="auto"/>
        <w:bottom w:val="none" w:sz="0" w:space="0" w:color="auto"/>
        <w:right w:val="none" w:sz="0" w:space="0" w:color="auto"/>
      </w:divBdr>
    </w:div>
    <w:div w:id="778182788">
      <w:bodyDiv w:val="1"/>
      <w:marLeft w:val="0"/>
      <w:marRight w:val="0"/>
      <w:marTop w:val="0"/>
      <w:marBottom w:val="0"/>
      <w:divBdr>
        <w:top w:val="none" w:sz="0" w:space="0" w:color="auto"/>
        <w:left w:val="none" w:sz="0" w:space="0" w:color="auto"/>
        <w:bottom w:val="none" w:sz="0" w:space="0" w:color="auto"/>
        <w:right w:val="none" w:sz="0" w:space="0" w:color="auto"/>
      </w:divBdr>
    </w:div>
    <w:div w:id="792596512">
      <w:bodyDiv w:val="1"/>
      <w:marLeft w:val="0"/>
      <w:marRight w:val="0"/>
      <w:marTop w:val="0"/>
      <w:marBottom w:val="0"/>
      <w:divBdr>
        <w:top w:val="none" w:sz="0" w:space="0" w:color="auto"/>
        <w:left w:val="none" w:sz="0" w:space="0" w:color="auto"/>
        <w:bottom w:val="none" w:sz="0" w:space="0" w:color="auto"/>
        <w:right w:val="none" w:sz="0" w:space="0" w:color="auto"/>
      </w:divBdr>
    </w:div>
    <w:div w:id="801650028">
      <w:bodyDiv w:val="1"/>
      <w:marLeft w:val="0"/>
      <w:marRight w:val="0"/>
      <w:marTop w:val="0"/>
      <w:marBottom w:val="0"/>
      <w:divBdr>
        <w:top w:val="none" w:sz="0" w:space="0" w:color="auto"/>
        <w:left w:val="none" w:sz="0" w:space="0" w:color="auto"/>
        <w:bottom w:val="none" w:sz="0" w:space="0" w:color="auto"/>
        <w:right w:val="none" w:sz="0" w:space="0" w:color="auto"/>
      </w:divBdr>
    </w:div>
    <w:div w:id="825053740">
      <w:bodyDiv w:val="1"/>
      <w:marLeft w:val="0"/>
      <w:marRight w:val="0"/>
      <w:marTop w:val="0"/>
      <w:marBottom w:val="0"/>
      <w:divBdr>
        <w:top w:val="none" w:sz="0" w:space="0" w:color="auto"/>
        <w:left w:val="none" w:sz="0" w:space="0" w:color="auto"/>
        <w:bottom w:val="none" w:sz="0" w:space="0" w:color="auto"/>
        <w:right w:val="none" w:sz="0" w:space="0" w:color="auto"/>
      </w:divBdr>
    </w:div>
    <w:div w:id="825322482">
      <w:bodyDiv w:val="1"/>
      <w:marLeft w:val="0"/>
      <w:marRight w:val="0"/>
      <w:marTop w:val="0"/>
      <w:marBottom w:val="0"/>
      <w:divBdr>
        <w:top w:val="none" w:sz="0" w:space="0" w:color="auto"/>
        <w:left w:val="none" w:sz="0" w:space="0" w:color="auto"/>
        <w:bottom w:val="none" w:sz="0" w:space="0" w:color="auto"/>
        <w:right w:val="none" w:sz="0" w:space="0" w:color="auto"/>
      </w:divBdr>
    </w:div>
    <w:div w:id="841703628">
      <w:bodyDiv w:val="1"/>
      <w:marLeft w:val="0"/>
      <w:marRight w:val="0"/>
      <w:marTop w:val="0"/>
      <w:marBottom w:val="0"/>
      <w:divBdr>
        <w:top w:val="none" w:sz="0" w:space="0" w:color="auto"/>
        <w:left w:val="none" w:sz="0" w:space="0" w:color="auto"/>
        <w:bottom w:val="none" w:sz="0" w:space="0" w:color="auto"/>
        <w:right w:val="none" w:sz="0" w:space="0" w:color="auto"/>
      </w:divBdr>
    </w:div>
    <w:div w:id="863785032">
      <w:bodyDiv w:val="1"/>
      <w:marLeft w:val="0"/>
      <w:marRight w:val="0"/>
      <w:marTop w:val="0"/>
      <w:marBottom w:val="0"/>
      <w:divBdr>
        <w:top w:val="none" w:sz="0" w:space="0" w:color="auto"/>
        <w:left w:val="none" w:sz="0" w:space="0" w:color="auto"/>
        <w:bottom w:val="none" w:sz="0" w:space="0" w:color="auto"/>
        <w:right w:val="none" w:sz="0" w:space="0" w:color="auto"/>
      </w:divBdr>
    </w:div>
    <w:div w:id="864293833">
      <w:bodyDiv w:val="1"/>
      <w:marLeft w:val="0"/>
      <w:marRight w:val="0"/>
      <w:marTop w:val="0"/>
      <w:marBottom w:val="0"/>
      <w:divBdr>
        <w:top w:val="none" w:sz="0" w:space="0" w:color="auto"/>
        <w:left w:val="none" w:sz="0" w:space="0" w:color="auto"/>
        <w:bottom w:val="none" w:sz="0" w:space="0" w:color="auto"/>
        <w:right w:val="none" w:sz="0" w:space="0" w:color="auto"/>
      </w:divBdr>
    </w:div>
    <w:div w:id="869024820">
      <w:bodyDiv w:val="1"/>
      <w:marLeft w:val="0"/>
      <w:marRight w:val="0"/>
      <w:marTop w:val="0"/>
      <w:marBottom w:val="0"/>
      <w:divBdr>
        <w:top w:val="none" w:sz="0" w:space="0" w:color="auto"/>
        <w:left w:val="none" w:sz="0" w:space="0" w:color="auto"/>
        <w:bottom w:val="none" w:sz="0" w:space="0" w:color="auto"/>
        <w:right w:val="none" w:sz="0" w:space="0" w:color="auto"/>
      </w:divBdr>
    </w:div>
    <w:div w:id="879979556">
      <w:bodyDiv w:val="1"/>
      <w:marLeft w:val="0"/>
      <w:marRight w:val="0"/>
      <w:marTop w:val="0"/>
      <w:marBottom w:val="0"/>
      <w:divBdr>
        <w:top w:val="none" w:sz="0" w:space="0" w:color="auto"/>
        <w:left w:val="none" w:sz="0" w:space="0" w:color="auto"/>
        <w:bottom w:val="none" w:sz="0" w:space="0" w:color="auto"/>
        <w:right w:val="none" w:sz="0" w:space="0" w:color="auto"/>
      </w:divBdr>
    </w:div>
    <w:div w:id="884296296">
      <w:bodyDiv w:val="1"/>
      <w:marLeft w:val="0"/>
      <w:marRight w:val="0"/>
      <w:marTop w:val="0"/>
      <w:marBottom w:val="0"/>
      <w:divBdr>
        <w:top w:val="none" w:sz="0" w:space="0" w:color="auto"/>
        <w:left w:val="none" w:sz="0" w:space="0" w:color="auto"/>
        <w:bottom w:val="none" w:sz="0" w:space="0" w:color="auto"/>
        <w:right w:val="none" w:sz="0" w:space="0" w:color="auto"/>
      </w:divBdr>
    </w:div>
    <w:div w:id="885679545">
      <w:bodyDiv w:val="1"/>
      <w:marLeft w:val="0"/>
      <w:marRight w:val="0"/>
      <w:marTop w:val="0"/>
      <w:marBottom w:val="0"/>
      <w:divBdr>
        <w:top w:val="none" w:sz="0" w:space="0" w:color="auto"/>
        <w:left w:val="none" w:sz="0" w:space="0" w:color="auto"/>
        <w:bottom w:val="none" w:sz="0" w:space="0" w:color="auto"/>
        <w:right w:val="none" w:sz="0" w:space="0" w:color="auto"/>
      </w:divBdr>
      <w:divsChild>
        <w:div w:id="2072346354">
          <w:marLeft w:val="0"/>
          <w:marRight w:val="0"/>
          <w:marTop w:val="0"/>
          <w:marBottom w:val="0"/>
          <w:divBdr>
            <w:top w:val="none" w:sz="0" w:space="0" w:color="auto"/>
            <w:left w:val="none" w:sz="0" w:space="0" w:color="auto"/>
            <w:bottom w:val="none" w:sz="0" w:space="0" w:color="auto"/>
            <w:right w:val="none" w:sz="0" w:space="0" w:color="auto"/>
          </w:divBdr>
          <w:divsChild>
            <w:div w:id="1452749514">
              <w:marLeft w:val="0"/>
              <w:marRight w:val="0"/>
              <w:marTop w:val="0"/>
              <w:marBottom w:val="0"/>
              <w:divBdr>
                <w:top w:val="none" w:sz="0" w:space="0" w:color="auto"/>
                <w:left w:val="none" w:sz="0" w:space="0" w:color="auto"/>
                <w:bottom w:val="none" w:sz="0" w:space="0" w:color="auto"/>
                <w:right w:val="none" w:sz="0" w:space="0" w:color="auto"/>
              </w:divBdr>
              <w:divsChild>
                <w:div w:id="1138958647">
                  <w:marLeft w:val="0"/>
                  <w:marRight w:val="0"/>
                  <w:marTop w:val="0"/>
                  <w:marBottom w:val="0"/>
                  <w:divBdr>
                    <w:top w:val="none" w:sz="0" w:space="0" w:color="auto"/>
                    <w:left w:val="none" w:sz="0" w:space="0" w:color="auto"/>
                    <w:bottom w:val="none" w:sz="0" w:space="0" w:color="auto"/>
                    <w:right w:val="none" w:sz="0" w:space="0" w:color="auto"/>
                  </w:divBdr>
                  <w:divsChild>
                    <w:div w:id="1192187011">
                      <w:marLeft w:val="0"/>
                      <w:marRight w:val="0"/>
                      <w:marTop w:val="0"/>
                      <w:marBottom w:val="0"/>
                      <w:divBdr>
                        <w:top w:val="none" w:sz="0" w:space="0" w:color="auto"/>
                        <w:left w:val="none" w:sz="0" w:space="0" w:color="auto"/>
                        <w:bottom w:val="none" w:sz="0" w:space="0" w:color="auto"/>
                        <w:right w:val="none" w:sz="0" w:space="0" w:color="auto"/>
                      </w:divBdr>
                      <w:divsChild>
                        <w:div w:id="76169062">
                          <w:marLeft w:val="0"/>
                          <w:marRight w:val="0"/>
                          <w:marTop w:val="0"/>
                          <w:marBottom w:val="0"/>
                          <w:divBdr>
                            <w:top w:val="none" w:sz="0" w:space="0" w:color="auto"/>
                            <w:left w:val="none" w:sz="0" w:space="0" w:color="auto"/>
                            <w:bottom w:val="none" w:sz="0" w:space="0" w:color="auto"/>
                            <w:right w:val="none" w:sz="0" w:space="0" w:color="auto"/>
                          </w:divBdr>
                          <w:divsChild>
                            <w:div w:id="1039090686">
                              <w:marLeft w:val="0"/>
                              <w:marRight w:val="0"/>
                              <w:marTop w:val="0"/>
                              <w:marBottom w:val="0"/>
                              <w:divBdr>
                                <w:top w:val="none" w:sz="0" w:space="0" w:color="auto"/>
                                <w:left w:val="none" w:sz="0" w:space="0" w:color="auto"/>
                                <w:bottom w:val="none" w:sz="0" w:space="0" w:color="auto"/>
                                <w:right w:val="none" w:sz="0" w:space="0" w:color="auto"/>
                              </w:divBdr>
                              <w:divsChild>
                                <w:div w:id="1372148206">
                                  <w:marLeft w:val="0"/>
                                  <w:marRight w:val="326"/>
                                  <w:marTop w:val="0"/>
                                  <w:marBottom w:val="0"/>
                                  <w:divBdr>
                                    <w:top w:val="none" w:sz="0" w:space="0" w:color="auto"/>
                                    <w:left w:val="none" w:sz="0" w:space="0" w:color="auto"/>
                                    <w:bottom w:val="none" w:sz="0" w:space="0" w:color="auto"/>
                                    <w:right w:val="none" w:sz="0" w:space="0" w:color="auto"/>
                                  </w:divBdr>
                                  <w:divsChild>
                                    <w:div w:id="1663196132">
                                      <w:marLeft w:val="0"/>
                                      <w:marRight w:val="0"/>
                                      <w:marTop w:val="0"/>
                                      <w:marBottom w:val="0"/>
                                      <w:divBdr>
                                        <w:top w:val="none" w:sz="0" w:space="0" w:color="auto"/>
                                        <w:left w:val="none" w:sz="0" w:space="0" w:color="auto"/>
                                        <w:bottom w:val="none" w:sz="0" w:space="0" w:color="auto"/>
                                        <w:right w:val="none" w:sz="0" w:space="0" w:color="auto"/>
                                      </w:divBdr>
                                      <w:divsChild>
                                        <w:div w:id="64782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546528">
      <w:bodyDiv w:val="1"/>
      <w:marLeft w:val="0"/>
      <w:marRight w:val="0"/>
      <w:marTop w:val="0"/>
      <w:marBottom w:val="0"/>
      <w:divBdr>
        <w:top w:val="none" w:sz="0" w:space="0" w:color="auto"/>
        <w:left w:val="none" w:sz="0" w:space="0" w:color="auto"/>
        <w:bottom w:val="none" w:sz="0" w:space="0" w:color="auto"/>
        <w:right w:val="none" w:sz="0" w:space="0" w:color="auto"/>
      </w:divBdr>
    </w:div>
    <w:div w:id="908807570">
      <w:bodyDiv w:val="1"/>
      <w:marLeft w:val="0"/>
      <w:marRight w:val="0"/>
      <w:marTop w:val="0"/>
      <w:marBottom w:val="0"/>
      <w:divBdr>
        <w:top w:val="none" w:sz="0" w:space="0" w:color="auto"/>
        <w:left w:val="none" w:sz="0" w:space="0" w:color="auto"/>
        <w:bottom w:val="none" w:sz="0" w:space="0" w:color="auto"/>
        <w:right w:val="none" w:sz="0" w:space="0" w:color="auto"/>
      </w:divBdr>
    </w:div>
    <w:div w:id="918949804">
      <w:bodyDiv w:val="1"/>
      <w:marLeft w:val="0"/>
      <w:marRight w:val="0"/>
      <w:marTop w:val="0"/>
      <w:marBottom w:val="0"/>
      <w:divBdr>
        <w:top w:val="none" w:sz="0" w:space="0" w:color="auto"/>
        <w:left w:val="none" w:sz="0" w:space="0" w:color="auto"/>
        <w:bottom w:val="none" w:sz="0" w:space="0" w:color="auto"/>
        <w:right w:val="none" w:sz="0" w:space="0" w:color="auto"/>
      </w:divBdr>
    </w:div>
    <w:div w:id="940143967">
      <w:bodyDiv w:val="1"/>
      <w:marLeft w:val="0"/>
      <w:marRight w:val="0"/>
      <w:marTop w:val="0"/>
      <w:marBottom w:val="0"/>
      <w:divBdr>
        <w:top w:val="none" w:sz="0" w:space="0" w:color="auto"/>
        <w:left w:val="none" w:sz="0" w:space="0" w:color="auto"/>
        <w:bottom w:val="none" w:sz="0" w:space="0" w:color="auto"/>
        <w:right w:val="none" w:sz="0" w:space="0" w:color="auto"/>
      </w:divBdr>
    </w:div>
    <w:div w:id="979190210">
      <w:bodyDiv w:val="1"/>
      <w:marLeft w:val="0"/>
      <w:marRight w:val="0"/>
      <w:marTop w:val="0"/>
      <w:marBottom w:val="0"/>
      <w:divBdr>
        <w:top w:val="none" w:sz="0" w:space="0" w:color="auto"/>
        <w:left w:val="none" w:sz="0" w:space="0" w:color="auto"/>
        <w:bottom w:val="none" w:sz="0" w:space="0" w:color="auto"/>
        <w:right w:val="none" w:sz="0" w:space="0" w:color="auto"/>
      </w:divBdr>
    </w:div>
    <w:div w:id="989017861">
      <w:bodyDiv w:val="1"/>
      <w:marLeft w:val="0"/>
      <w:marRight w:val="0"/>
      <w:marTop w:val="0"/>
      <w:marBottom w:val="0"/>
      <w:divBdr>
        <w:top w:val="none" w:sz="0" w:space="0" w:color="auto"/>
        <w:left w:val="none" w:sz="0" w:space="0" w:color="auto"/>
        <w:bottom w:val="none" w:sz="0" w:space="0" w:color="auto"/>
        <w:right w:val="none" w:sz="0" w:space="0" w:color="auto"/>
      </w:divBdr>
    </w:div>
    <w:div w:id="994843036">
      <w:bodyDiv w:val="1"/>
      <w:marLeft w:val="0"/>
      <w:marRight w:val="0"/>
      <w:marTop w:val="0"/>
      <w:marBottom w:val="0"/>
      <w:divBdr>
        <w:top w:val="none" w:sz="0" w:space="0" w:color="auto"/>
        <w:left w:val="none" w:sz="0" w:space="0" w:color="auto"/>
        <w:bottom w:val="none" w:sz="0" w:space="0" w:color="auto"/>
        <w:right w:val="none" w:sz="0" w:space="0" w:color="auto"/>
      </w:divBdr>
    </w:div>
    <w:div w:id="1002506454">
      <w:bodyDiv w:val="1"/>
      <w:marLeft w:val="0"/>
      <w:marRight w:val="0"/>
      <w:marTop w:val="0"/>
      <w:marBottom w:val="0"/>
      <w:divBdr>
        <w:top w:val="none" w:sz="0" w:space="0" w:color="auto"/>
        <w:left w:val="none" w:sz="0" w:space="0" w:color="auto"/>
        <w:bottom w:val="none" w:sz="0" w:space="0" w:color="auto"/>
        <w:right w:val="none" w:sz="0" w:space="0" w:color="auto"/>
      </w:divBdr>
    </w:div>
    <w:div w:id="1011377604">
      <w:bodyDiv w:val="1"/>
      <w:marLeft w:val="0"/>
      <w:marRight w:val="0"/>
      <w:marTop w:val="0"/>
      <w:marBottom w:val="0"/>
      <w:divBdr>
        <w:top w:val="none" w:sz="0" w:space="0" w:color="auto"/>
        <w:left w:val="none" w:sz="0" w:space="0" w:color="auto"/>
        <w:bottom w:val="none" w:sz="0" w:space="0" w:color="auto"/>
        <w:right w:val="none" w:sz="0" w:space="0" w:color="auto"/>
      </w:divBdr>
    </w:div>
    <w:div w:id="1031998443">
      <w:bodyDiv w:val="1"/>
      <w:marLeft w:val="0"/>
      <w:marRight w:val="0"/>
      <w:marTop w:val="0"/>
      <w:marBottom w:val="0"/>
      <w:divBdr>
        <w:top w:val="none" w:sz="0" w:space="0" w:color="auto"/>
        <w:left w:val="none" w:sz="0" w:space="0" w:color="auto"/>
        <w:bottom w:val="none" w:sz="0" w:space="0" w:color="auto"/>
        <w:right w:val="none" w:sz="0" w:space="0" w:color="auto"/>
      </w:divBdr>
    </w:div>
    <w:div w:id="1043745715">
      <w:bodyDiv w:val="1"/>
      <w:marLeft w:val="0"/>
      <w:marRight w:val="0"/>
      <w:marTop w:val="0"/>
      <w:marBottom w:val="0"/>
      <w:divBdr>
        <w:top w:val="none" w:sz="0" w:space="0" w:color="auto"/>
        <w:left w:val="none" w:sz="0" w:space="0" w:color="auto"/>
        <w:bottom w:val="none" w:sz="0" w:space="0" w:color="auto"/>
        <w:right w:val="none" w:sz="0" w:space="0" w:color="auto"/>
      </w:divBdr>
    </w:div>
    <w:div w:id="1045452363">
      <w:bodyDiv w:val="1"/>
      <w:marLeft w:val="0"/>
      <w:marRight w:val="0"/>
      <w:marTop w:val="0"/>
      <w:marBottom w:val="0"/>
      <w:divBdr>
        <w:top w:val="none" w:sz="0" w:space="0" w:color="auto"/>
        <w:left w:val="none" w:sz="0" w:space="0" w:color="auto"/>
        <w:bottom w:val="none" w:sz="0" w:space="0" w:color="auto"/>
        <w:right w:val="none" w:sz="0" w:space="0" w:color="auto"/>
      </w:divBdr>
    </w:div>
    <w:div w:id="1049496418">
      <w:bodyDiv w:val="1"/>
      <w:marLeft w:val="0"/>
      <w:marRight w:val="0"/>
      <w:marTop w:val="0"/>
      <w:marBottom w:val="0"/>
      <w:divBdr>
        <w:top w:val="none" w:sz="0" w:space="0" w:color="auto"/>
        <w:left w:val="none" w:sz="0" w:space="0" w:color="auto"/>
        <w:bottom w:val="none" w:sz="0" w:space="0" w:color="auto"/>
        <w:right w:val="none" w:sz="0" w:space="0" w:color="auto"/>
      </w:divBdr>
    </w:div>
    <w:div w:id="1053773781">
      <w:bodyDiv w:val="1"/>
      <w:marLeft w:val="0"/>
      <w:marRight w:val="0"/>
      <w:marTop w:val="0"/>
      <w:marBottom w:val="0"/>
      <w:divBdr>
        <w:top w:val="none" w:sz="0" w:space="0" w:color="auto"/>
        <w:left w:val="none" w:sz="0" w:space="0" w:color="auto"/>
        <w:bottom w:val="none" w:sz="0" w:space="0" w:color="auto"/>
        <w:right w:val="none" w:sz="0" w:space="0" w:color="auto"/>
      </w:divBdr>
    </w:div>
    <w:div w:id="1058015370">
      <w:bodyDiv w:val="1"/>
      <w:marLeft w:val="0"/>
      <w:marRight w:val="0"/>
      <w:marTop w:val="0"/>
      <w:marBottom w:val="0"/>
      <w:divBdr>
        <w:top w:val="none" w:sz="0" w:space="0" w:color="auto"/>
        <w:left w:val="none" w:sz="0" w:space="0" w:color="auto"/>
        <w:bottom w:val="none" w:sz="0" w:space="0" w:color="auto"/>
        <w:right w:val="none" w:sz="0" w:space="0" w:color="auto"/>
      </w:divBdr>
    </w:div>
    <w:div w:id="1067338510">
      <w:bodyDiv w:val="1"/>
      <w:marLeft w:val="0"/>
      <w:marRight w:val="0"/>
      <w:marTop w:val="0"/>
      <w:marBottom w:val="0"/>
      <w:divBdr>
        <w:top w:val="none" w:sz="0" w:space="0" w:color="auto"/>
        <w:left w:val="none" w:sz="0" w:space="0" w:color="auto"/>
        <w:bottom w:val="none" w:sz="0" w:space="0" w:color="auto"/>
        <w:right w:val="none" w:sz="0" w:space="0" w:color="auto"/>
      </w:divBdr>
    </w:div>
    <w:div w:id="1093743790">
      <w:bodyDiv w:val="1"/>
      <w:marLeft w:val="0"/>
      <w:marRight w:val="0"/>
      <w:marTop w:val="0"/>
      <w:marBottom w:val="0"/>
      <w:divBdr>
        <w:top w:val="none" w:sz="0" w:space="0" w:color="auto"/>
        <w:left w:val="none" w:sz="0" w:space="0" w:color="auto"/>
        <w:bottom w:val="none" w:sz="0" w:space="0" w:color="auto"/>
        <w:right w:val="none" w:sz="0" w:space="0" w:color="auto"/>
      </w:divBdr>
    </w:div>
    <w:div w:id="1099525328">
      <w:bodyDiv w:val="1"/>
      <w:marLeft w:val="0"/>
      <w:marRight w:val="0"/>
      <w:marTop w:val="0"/>
      <w:marBottom w:val="0"/>
      <w:divBdr>
        <w:top w:val="none" w:sz="0" w:space="0" w:color="auto"/>
        <w:left w:val="none" w:sz="0" w:space="0" w:color="auto"/>
        <w:bottom w:val="none" w:sz="0" w:space="0" w:color="auto"/>
        <w:right w:val="none" w:sz="0" w:space="0" w:color="auto"/>
      </w:divBdr>
      <w:divsChild>
        <w:div w:id="1496340655">
          <w:marLeft w:val="0"/>
          <w:marRight w:val="0"/>
          <w:marTop w:val="0"/>
          <w:marBottom w:val="0"/>
          <w:divBdr>
            <w:top w:val="none" w:sz="0" w:space="0" w:color="auto"/>
            <w:left w:val="none" w:sz="0" w:space="0" w:color="auto"/>
            <w:bottom w:val="none" w:sz="0" w:space="0" w:color="auto"/>
            <w:right w:val="none" w:sz="0" w:space="0" w:color="auto"/>
          </w:divBdr>
          <w:divsChild>
            <w:div w:id="1873373484">
              <w:marLeft w:val="0"/>
              <w:marRight w:val="0"/>
              <w:marTop w:val="0"/>
              <w:marBottom w:val="0"/>
              <w:divBdr>
                <w:top w:val="none" w:sz="0" w:space="0" w:color="auto"/>
                <w:left w:val="none" w:sz="0" w:space="0" w:color="auto"/>
                <w:bottom w:val="none" w:sz="0" w:space="0" w:color="auto"/>
                <w:right w:val="none" w:sz="0" w:space="0" w:color="auto"/>
              </w:divBdr>
              <w:divsChild>
                <w:div w:id="1585068419">
                  <w:marLeft w:val="0"/>
                  <w:marRight w:val="0"/>
                  <w:marTop w:val="0"/>
                  <w:marBottom w:val="0"/>
                  <w:divBdr>
                    <w:top w:val="none" w:sz="0" w:space="0" w:color="auto"/>
                    <w:left w:val="none" w:sz="0" w:space="0" w:color="auto"/>
                    <w:bottom w:val="none" w:sz="0" w:space="0" w:color="auto"/>
                    <w:right w:val="none" w:sz="0" w:space="0" w:color="auto"/>
                  </w:divBdr>
                  <w:divsChild>
                    <w:div w:id="1006059377">
                      <w:marLeft w:val="0"/>
                      <w:marRight w:val="0"/>
                      <w:marTop w:val="0"/>
                      <w:marBottom w:val="0"/>
                      <w:divBdr>
                        <w:top w:val="none" w:sz="0" w:space="0" w:color="auto"/>
                        <w:left w:val="none" w:sz="0" w:space="0" w:color="auto"/>
                        <w:bottom w:val="none" w:sz="0" w:space="0" w:color="auto"/>
                        <w:right w:val="none" w:sz="0" w:space="0" w:color="auto"/>
                      </w:divBdr>
                      <w:divsChild>
                        <w:div w:id="71107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655474">
      <w:bodyDiv w:val="1"/>
      <w:marLeft w:val="0"/>
      <w:marRight w:val="0"/>
      <w:marTop w:val="0"/>
      <w:marBottom w:val="0"/>
      <w:divBdr>
        <w:top w:val="none" w:sz="0" w:space="0" w:color="auto"/>
        <w:left w:val="none" w:sz="0" w:space="0" w:color="auto"/>
        <w:bottom w:val="none" w:sz="0" w:space="0" w:color="auto"/>
        <w:right w:val="none" w:sz="0" w:space="0" w:color="auto"/>
      </w:divBdr>
    </w:div>
    <w:div w:id="1179462144">
      <w:bodyDiv w:val="1"/>
      <w:marLeft w:val="0"/>
      <w:marRight w:val="0"/>
      <w:marTop w:val="0"/>
      <w:marBottom w:val="0"/>
      <w:divBdr>
        <w:top w:val="none" w:sz="0" w:space="0" w:color="auto"/>
        <w:left w:val="none" w:sz="0" w:space="0" w:color="auto"/>
        <w:bottom w:val="none" w:sz="0" w:space="0" w:color="auto"/>
        <w:right w:val="none" w:sz="0" w:space="0" w:color="auto"/>
      </w:divBdr>
      <w:divsChild>
        <w:div w:id="1425608737">
          <w:marLeft w:val="0"/>
          <w:marRight w:val="0"/>
          <w:marTop w:val="0"/>
          <w:marBottom w:val="0"/>
          <w:divBdr>
            <w:top w:val="none" w:sz="0" w:space="0" w:color="auto"/>
            <w:left w:val="none" w:sz="0" w:space="0" w:color="auto"/>
            <w:bottom w:val="none" w:sz="0" w:space="0" w:color="auto"/>
            <w:right w:val="none" w:sz="0" w:space="0" w:color="auto"/>
          </w:divBdr>
          <w:divsChild>
            <w:div w:id="213976123">
              <w:marLeft w:val="0"/>
              <w:marRight w:val="0"/>
              <w:marTop w:val="0"/>
              <w:marBottom w:val="0"/>
              <w:divBdr>
                <w:top w:val="none" w:sz="0" w:space="0" w:color="auto"/>
                <w:left w:val="none" w:sz="0" w:space="0" w:color="auto"/>
                <w:bottom w:val="none" w:sz="0" w:space="0" w:color="auto"/>
                <w:right w:val="none" w:sz="0" w:space="0" w:color="auto"/>
              </w:divBdr>
              <w:divsChild>
                <w:div w:id="941109368">
                  <w:marLeft w:val="0"/>
                  <w:marRight w:val="0"/>
                  <w:marTop w:val="0"/>
                  <w:marBottom w:val="0"/>
                  <w:divBdr>
                    <w:top w:val="none" w:sz="0" w:space="0" w:color="auto"/>
                    <w:left w:val="none" w:sz="0" w:space="0" w:color="auto"/>
                    <w:bottom w:val="none" w:sz="0" w:space="0" w:color="auto"/>
                    <w:right w:val="none" w:sz="0" w:space="0" w:color="auto"/>
                  </w:divBdr>
                  <w:divsChild>
                    <w:div w:id="1132361014">
                      <w:marLeft w:val="0"/>
                      <w:marRight w:val="0"/>
                      <w:marTop w:val="0"/>
                      <w:marBottom w:val="0"/>
                      <w:divBdr>
                        <w:top w:val="none" w:sz="0" w:space="0" w:color="auto"/>
                        <w:left w:val="none" w:sz="0" w:space="0" w:color="auto"/>
                        <w:bottom w:val="none" w:sz="0" w:space="0" w:color="auto"/>
                        <w:right w:val="none" w:sz="0" w:space="0" w:color="auto"/>
                      </w:divBdr>
                      <w:divsChild>
                        <w:div w:id="663433468">
                          <w:marLeft w:val="0"/>
                          <w:marRight w:val="0"/>
                          <w:marTop w:val="0"/>
                          <w:marBottom w:val="0"/>
                          <w:divBdr>
                            <w:top w:val="none" w:sz="0" w:space="0" w:color="auto"/>
                            <w:left w:val="none" w:sz="0" w:space="0" w:color="auto"/>
                            <w:bottom w:val="none" w:sz="0" w:space="0" w:color="auto"/>
                            <w:right w:val="none" w:sz="0" w:space="0" w:color="auto"/>
                          </w:divBdr>
                          <w:divsChild>
                            <w:div w:id="1938369810">
                              <w:marLeft w:val="0"/>
                              <w:marRight w:val="0"/>
                              <w:marTop w:val="0"/>
                              <w:marBottom w:val="0"/>
                              <w:divBdr>
                                <w:top w:val="none" w:sz="0" w:space="0" w:color="auto"/>
                                <w:left w:val="none" w:sz="0" w:space="0" w:color="auto"/>
                                <w:bottom w:val="none" w:sz="0" w:space="0" w:color="auto"/>
                                <w:right w:val="none" w:sz="0" w:space="0" w:color="auto"/>
                              </w:divBdr>
                              <w:divsChild>
                                <w:div w:id="1033574955">
                                  <w:marLeft w:val="0"/>
                                  <w:marRight w:val="0"/>
                                  <w:marTop w:val="360"/>
                                  <w:marBottom w:val="0"/>
                                  <w:divBdr>
                                    <w:top w:val="none" w:sz="0" w:space="0" w:color="auto"/>
                                    <w:left w:val="none" w:sz="0" w:space="0" w:color="auto"/>
                                    <w:bottom w:val="none" w:sz="0" w:space="0" w:color="auto"/>
                                    <w:right w:val="none" w:sz="0" w:space="0" w:color="auto"/>
                                  </w:divBdr>
                                  <w:divsChild>
                                    <w:div w:id="482115167">
                                      <w:marLeft w:val="0"/>
                                      <w:marRight w:val="0"/>
                                      <w:marTop w:val="0"/>
                                      <w:marBottom w:val="0"/>
                                      <w:divBdr>
                                        <w:top w:val="none" w:sz="0" w:space="0" w:color="auto"/>
                                        <w:left w:val="none" w:sz="0" w:space="0" w:color="auto"/>
                                        <w:bottom w:val="none" w:sz="0" w:space="0" w:color="auto"/>
                                        <w:right w:val="none" w:sz="0" w:space="0" w:color="auto"/>
                                      </w:divBdr>
                                      <w:divsChild>
                                        <w:div w:id="8139860">
                                          <w:marLeft w:val="0"/>
                                          <w:marRight w:val="0"/>
                                          <w:marTop w:val="0"/>
                                          <w:marBottom w:val="0"/>
                                          <w:divBdr>
                                            <w:top w:val="none" w:sz="0" w:space="0" w:color="auto"/>
                                            <w:left w:val="none" w:sz="0" w:space="0" w:color="auto"/>
                                            <w:bottom w:val="none" w:sz="0" w:space="0" w:color="auto"/>
                                            <w:right w:val="none" w:sz="0" w:space="0" w:color="auto"/>
                                          </w:divBdr>
                                          <w:divsChild>
                                            <w:div w:id="778648854">
                                              <w:marLeft w:val="0"/>
                                              <w:marRight w:val="0"/>
                                              <w:marTop w:val="0"/>
                                              <w:marBottom w:val="0"/>
                                              <w:divBdr>
                                                <w:top w:val="none" w:sz="0" w:space="0" w:color="auto"/>
                                                <w:left w:val="none" w:sz="0" w:space="0" w:color="auto"/>
                                                <w:bottom w:val="none" w:sz="0" w:space="0" w:color="auto"/>
                                                <w:right w:val="none" w:sz="0" w:space="0" w:color="auto"/>
                                              </w:divBdr>
                                              <w:divsChild>
                                                <w:div w:id="1783184376">
                                                  <w:marLeft w:val="0"/>
                                                  <w:marRight w:val="0"/>
                                                  <w:marTop w:val="0"/>
                                                  <w:marBottom w:val="0"/>
                                                  <w:divBdr>
                                                    <w:top w:val="none" w:sz="0" w:space="0" w:color="auto"/>
                                                    <w:left w:val="none" w:sz="0" w:space="0" w:color="auto"/>
                                                    <w:bottom w:val="none" w:sz="0" w:space="0" w:color="auto"/>
                                                    <w:right w:val="none" w:sz="0" w:space="0" w:color="auto"/>
                                                  </w:divBdr>
                                                  <w:divsChild>
                                                    <w:div w:id="186813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2742509">
      <w:bodyDiv w:val="1"/>
      <w:marLeft w:val="0"/>
      <w:marRight w:val="0"/>
      <w:marTop w:val="0"/>
      <w:marBottom w:val="0"/>
      <w:divBdr>
        <w:top w:val="none" w:sz="0" w:space="0" w:color="auto"/>
        <w:left w:val="none" w:sz="0" w:space="0" w:color="auto"/>
        <w:bottom w:val="none" w:sz="0" w:space="0" w:color="auto"/>
        <w:right w:val="none" w:sz="0" w:space="0" w:color="auto"/>
      </w:divBdr>
    </w:div>
    <w:div w:id="1215921204">
      <w:bodyDiv w:val="1"/>
      <w:marLeft w:val="0"/>
      <w:marRight w:val="0"/>
      <w:marTop w:val="0"/>
      <w:marBottom w:val="0"/>
      <w:divBdr>
        <w:top w:val="none" w:sz="0" w:space="0" w:color="auto"/>
        <w:left w:val="none" w:sz="0" w:space="0" w:color="auto"/>
        <w:bottom w:val="none" w:sz="0" w:space="0" w:color="auto"/>
        <w:right w:val="none" w:sz="0" w:space="0" w:color="auto"/>
      </w:divBdr>
    </w:div>
    <w:div w:id="1257908778">
      <w:bodyDiv w:val="1"/>
      <w:marLeft w:val="0"/>
      <w:marRight w:val="0"/>
      <w:marTop w:val="0"/>
      <w:marBottom w:val="0"/>
      <w:divBdr>
        <w:top w:val="none" w:sz="0" w:space="0" w:color="auto"/>
        <w:left w:val="none" w:sz="0" w:space="0" w:color="auto"/>
        <w:bottom w:val="none" w:sz="0" w:space="0" w:color="auto"/>
        <w:right w:val="none" w:sz="0" w:space="0" w:color="auto"/>
      </w:divBdr>
    </w:div>
    <w:div w:id="1321736982">
      <w:bodyDiv w:val="1"/>
      <w:marLeft w:val="0"/>
      <w:marRight w:val="0"/>
      <w:marTop w:val="0"/>
      <w:marBottom w:val="0"/>
      <w:divBdr>
        <w:top w:val="none" w:sz="0" w:space="0" w:color="auto"/>
        <w:left w:val="none" w:sz="0" w:space="0" w:color="auto"/>
        <w:bottom w:val="none" w:sz="0" w:space="0" w:color="auto"/>
        <w:right w:val="none" w:sz="0" w:space="0" w:color="auto"/>
      </w:divBdr>
    </w:div>
    <w:div w:id="1342589758">
      <w:bodyDiv w:val="1"/>
      <w:marLeft w:val="0"/>
      <w:marRight w:val="0"/>
      <w:marTop w:val="0"/>
      <w:marBottom w:val="0"/>
      <w:divBdr>
        <w:top w:val="none" w:sz="0" w:space="0" w:color="auto"/>
        <w:left w:val="none" w:sz="0" w:space="0" w:color="auto"/>
        <w:bottom w:val="none" w:sz="0" w:space="0" w:color="auto"/>
        <w:right w:val="none" w:sz="0" w:space="0" w:color="auto"/>
      </w:divBdr>
    </w:div>
    <w:div w:id="1347053649">
      <w:bodyDiv w:val="1"/>
      <w:marLeft w:val="0"/>
      <w:marRight w:val="0"/>
      <w:marTop w:val="0"/>
      <w:marBottom w:val="0"/>
      <w:divBdr>
        <w:top w:val="none" w:sz="0" w:space="0" w:color="auto"/>
        <w:left w:val="none" w:sz="0" w:space="0" w:color="auto"/>
        <w:bottom w:val="none" w:sz="0" w:space="0" w:color="auto"/>
        <w:right w:val="none" w:sz="0" w:space="0" w:color="auto"/>
      </w:divBdr>
      <w:divsChild>
        <w:div w:id="807553985">
          <w:marLeft w:val="0"/>
          <w:marRight w:val="0"/>
          <w:marTop w:val="0"/>
          <w:marBottom w:val="0"/>
          <w:divBdr>
            <w:top w:val="none" w:sz="0" w:space="0" w:color="auto"/>
            <w:left w:val="none" w:sz="0" w:space="0" w:color="auto"/>
            <w:bottom w:val="none" w:sz="0" w:space="0" w:color="auto"/>
            <w:right w:val="none" w:sz="0" w:space="0" w:color="auto"/>
          </w:divBdr>
          <w:divsChild>
            <w:div w:id="1752963659">
              <w:marLeft w:val="0"/>
              <w:marRight w:val="0"/>
              <w:marTop w:val="0"/>
              <w:marBottom w:val="0"/>
              <w:divBdr>
                <w:top w:val="none" w:sz="0" w:space="0" w:color="auto"/>
                <w:left w:val="none" w:sz="0" w:space="0" w:color="auto"/>
                <w:bottom w:val="none" w:sz="0" w:space="0" w:color="auto"/>
                <w:right w:val="none" w:sz="0" w:space="0" w:color="auto"/>
              </w:divBdr>
              <w:divsChild>
                <w:div w:id="2085567515">
                  <w:marLeft w:val="0"/>
                  <w:marRight w:val="0"/>
                  <w:marTop w:val="0"/>
                  <w:marBottom w:val="0"/>
                  <w:divBdr>
                    <w:top w:val="none" w:sz="0" w:space="0" w:color="auto"/>
                    <w:left w:val="none" w:sz="0" w:space="0" w:color="auto"/>
                    <w:bottom w:val="none" w:sz="0" w:space="0" w:color="auto"/>
                    <w:right w:val="none" w:sz="0" w:space="0" w:color="auto"/>
                  </w:divBdr>
                  <w:divsChild>
                    <w:div w:id="2066097658">
                      <w:marLeft w:val="0"/>
                      <w:marRight w:val="0"/>
                      <w:marTop w:val="0"/>
                      <w:marBottom w:val="0"/>
                      <w:divBdr>
                        <w:top w:val="none" w:sz="0" w:space="0" w:color="auto"/>
                        <w:left w:val="none" w:sz="0" w:space="0" w:color="auto"/>
                        <w:bottom w:val="none" w:sz="0" w:space="0" w:color="auto"/>
                        <w:right w:val="none" w:sz="0" w:space="0" w:color="auto"/>
                      </w:divBdr>
                      <w:divsChild>
                        <w:div w:id="1286083241">
                          <w:marLeft w:val="0"/>
                          <w:marRight w:val="0"/>
                          <w:marTop w:val="0"/>
                          <w:marBottom w:val="0"/>
                          <w:divBdr>
                            <w:top w:val="none" w:sz="0" w:space="0" w:color="auto"/>
                            <w:left w:val="none" w:sz="0" w:space="0" w:color="auto"/>
                            <w:bottom w:val="none" w:sz="0" w:space="0" w:color="auto"/>
                            <w:right w:val="none" w:sz="0" w:space="0" w:color="auto"/>
                          </w:divBdr>
                          <w:divsChild>
                            <w:div w:id="70468248">
                              <w:marLeft w:val="0"/>
                              <w:marRight w:val="0"/>
                              <w:marTop w:val="0"/>
                              <w:marBottom w:val="0"/>
                              <w:divBdr>
                                <w:top w:val="none" w:sz="0" w:space="0" w:color="auto"/>
                                <w:left w:val="none" w:sz="0" w:space="0" w:color="auto"/>
                                <w:bottom w:val="none" w:sz="0" w:space="0" w:color="auto"/>
                                <w:right w:val="none" w:sz="0" w:space="0" w:color="auto"/>
                              </w:divBdr>
                              <w:divsChild>
                                <w:div w:id="424806424">
                                  <w:marLeft w:val="0"/>
                                  <w:marRight w:val="0"/>
                                  <w:marTop w:val="0"/>
                                  <w:marBottom w:val="0"/>
                                  <w:divBdr>
                                    <w:top w:val="none" w:sz="0" w:space="0" w:color="auto"/>
                                    <w:left w:val="none" w:sz="0" w:space="0" w:color="auto"/>
                                    <w:bottom w:val="none" w:sz="0" w:space="0" w:color="auto"/>
                                    <w:right w:val="none" w:sz="0" w:space="0" w:color="auto"/>
                                  </w:divBdr>
                                  <w:divsChild>
                                    <w:div w:id="1456219440">
                                      <w:marLeft w:val="0"/>
                                      <w:marRight w:val="0"/>
                                      <w:marTop w:val="0"/>
                                      <w:marBottom w:val="0"/>
                                      <w:divBdr>
                                        <w:top w:val="none" w:sz="0" w:space="0" w:color="auto"/>
                                        <w:left w:val="none" w:sz="0" w:space="0" w:color="auto"/>
                                        <w:bottom w:val="none" w:sz="0" w:space="0" w:color="auto"/>
                                        <w:right w:val="none" w:sz="0" w:space="0" w:color="auto"/>
                                      </w:divBdr>
                                    </w:div>
                                    <w:div w:id="1034623891">
                                      <w:marLeft w:val="0"/>
                                      <w:marRight w:val="0"/>
                                      <w:marTop w:val="0"/>
                                      <w:marBottom w:val="0"/>
                                      <w:divBdr>
                                        <w:top w:val="none" w:sz="0" w:space="0" w:color="auto"/>
                                        <w:left w:val="none" w:sz="0" w:space="0" w:color="auto"/>
                                        <w:bottom w:val="none" w:sz="0" w:space="0" w:color="auto"/>
                                        <w:right w:val="none" w:sz="0" w:space="0" w:color="auto"/>
                                      </w:divBdr>
                                    </w:div>
                                    <w:div w:id="1806506486">
                                      <w:marLeft w:val="0"/>
                                      <w:marRight w:val="0"/>
                                      <w:marTop w:val="0"/>
                                      <w:marBottom w:val="0"/>
                                      <w:divBdr>
                                        <w:top w:val="none" w:sz="0" w:space="0" w:color="auto"/>
                                        <w:left w:val="none" w:sz="0" w:space="0" w:color="auto"/>
                                        <w:bottom w:val="none" w:sz="0" w:space="0" w:color="auto"/>
                                        <w:right w:val="none" w:sz="0" w:space="0" w:color="auto"/>
                                      </w:divBdr>
                                    </w:div>
                                    <w:div w:id="184947661">
                                      <w:marLeft w:val="0"/>
                                      <w:marRight w:val="0"/>
                                      <w:marTop w:val="0"/>
                                      <w:marBottom w:val="0"/>
                                      <w:divBdr>
                                        <w:top w:val="none" w:sz="0" w:space="0" w:color="auto"/>
                                        <w:left w:val="none" w:sz="0" w:space="0" w:color="auto"/>
                                        <w:bottom w:val="none" w:sz="0" w:space="0" w:color="auto"/>
                                        <w:right w:val="none" w:sz="0" w:space="0" w:color="auto"/>
                                      </w:divBdr>
                                    </w:div>
                                    <w:div w:id="510489602">
                                      <w:marLeft w:val="0"/>
                                      <w:marRight w:val="0"/>
                                      <w:marTop w:val="0"/>
                                      <w:marBottom w:val="0"/>
                                      <w:divBdr>
                                        <w:top w:val="none" w:sz="0" w:space="0" w:color="auto"/>
                                        <w:left w:val="none" w:sz="0" w:space="0" w:color="auto"/>
                                        <w:bottom w:val="none" w:sz="0" w:space="0" w:color="auto"/>
                                        <w:right w:val="none" w:sz="0" w:space="0" w:color="auto"/>
                                      </w:divBdr>
                                    </w:div>
                                    <w:div w:id="600572893">
                                      <w:marLeft w:val="0"/>
                                      <w:marRight w:val="0"/>
                                      <w:marTop w:val="0"/>
                                      <w:marBottom w:val="0"/>
                                      <w:divBdr>
                                        <w:top w:val="none" w:sz="0" w:space="0" w:color="auto"/>
                                        <w:left w:val="none" w:sz="0" w:space="0" w:color="auto"/>
                                        <w:bottom w:val="none" w:sz="0" w:space="0" w:color="auto"/>
                                        <w:right w:val="none" w:sz="0" w:space="0" w:color="auto"/>
                                      </w:divBdr>
                                    </w:div>
                                    <w:div w:id="731076618">
                                      <w:marLeft w:val="0"/>
                                      <w:marRight w:val="0"/>
                                      <w:marTop w:val="0"/>
                                      <w:marBottom w:val="0"/>
                                      <w:divBdr>
                                        <w:top w:val="none" w:sz="0" w:space="0" w:color="auto"/>
                                        <w:left w:val="none" w:sz="0" w:space="0" w:color="auto"/>
                                        <w:bottom w:val="none" w:sz="0" w:space="0" w:color="auto"/>
                                        <w:right w:val="none" w:sz="0" w:space="0" w:color="auto"/>
                                      </w:divBdr>
                                    </w:div>
                                    <w:div w:id="354355590">
                                      <w:marLeft w:val="0"/>
                                      <w:marRight w:val="0"/>
                                      <w:marTop w:val="0"/>
                                      <w:marBottom w:val="0"/>
                                      <w:divBdr>
                                        <w:top w:val="none" w:sz="0" w:space="0" w:color="auto"/>
                                        <w:left w:val="none" w:sz="0" w:space="0" w:color="auto"/>
                                        <w:bottom w:val="none" w:sz="0" w:space="0" w:color="auto"/>
                                        <w:right w:val="none" w:sz="0" w:space="0" w:color="auto"/>
                                      </w:divBdr>
                                    </w:div>
                                    <w:div w:id="1738019488">
                                      <w:marLeft w:val="0"/>
                                      <w:marRight w:val="0"/>
                                      <w:marTop w:val="0"/>
                                      <w:marBottom w:val="0"/>
                                      <w:divBdr>
                                        <w:top w:val="none" w:sz="0" w:space="0" w:color="auto"/>
                                        <w:left w:val="none" w:sz="0" w:space="0" w:color="auto"/>
                                        <w:bottom w:val="none" w:sz="0" w:space="0" w:color="auto"/>
                                        <w:right w:val="none" w:sz="0" w:space="0" w:color="auto"/>
                                      </w:divBdr>
                                    </w:div>
                                    <w:div w:id="291180309">
                                      <w:marLeft w:val="0"/>
                                      <w:marRight w:val="0"/>
                                      <w:marTop w:val="0"/>
                                      <w:marBottom w:val="0"/>
                                      <w:divBdr>
                                        <w:top w:val="none" w:sz="0" w:space="0" w:color="auto"/>
                                        <w:left w:val="none" w:sz="0" w:space="0" w:color="auto"/>
                                        <w:bottom w:val="none" w:sz="0" w:space="0" w:color="auto"/>
                                        <w:right w:val="none" w:sz="0" w:space="0" w:color="auto"/>
                                      </w:divBdr>
                                    </w:div>
                                    <w:div w:id="828979277">
                                      <w:marLeft w:val="0"/>
                                      <w:marRight w:val="0"/>
                                      <w:marTop w:val="0"/>
                                      <w:marBottom w:val="0"/>
                                      <w:divBdr>
                                        <w:top w:val="none" w:sz="0" w:space="0" w:color="auto"/>
                                        <w:left w:val="none" w:sz="0" w:space="0" w:color="auto"/>
                                        <w:bottom w:val="none" w:sz="0" w:space="0" w:color="auto"/>
                                        <w:right w:val="none" w:sz="0" w:space="0" w:color="auto"/>
                                      </w:divBdr>
                                    </w:div>
                                    <w:div w:id="1863594513">
                                      <w:marLeft w:val="0"/>
                                      <w:marRight w:val="0"/>
                                      <w:marTop w:val="0"/>
                                      <w:marBottom w:val="0"/>
                                      <w:divBdr>
                                        <w:top w:val="none" w:sz="0" w:space="0" w:color="auto"/>
                                        <w:left w:val="none" w:sz="0" w:space="0" w:color="auto"/>
                                        <w:bottom w:val="none" w:sz="0" w:space="0" w:color="auto"/>
                                        <w:right w:val="none" w:sz="0" w:space="0" w:color="auto"/>
                                      </w:divBdr>
                                    </w:div>
                                    <w:div w:id="149016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756220">
      <w:bodyDiv w:val="1"/>
      <w:marLeft w:val="0"/>
      <w:marRight w:val="0"/>
      <w:marTop w:val="0"/>
      <w:marBottom w:val="0"/>
      <w:divBdr>
        <w:top w:val="none" w:sz="0" w:space="0" w:color="auto"/>
        <w:left w:val="none" w:sz="0" w:space="0" w:color="auto"/>
        <w:bottom w:val="none" w:sz="0" w:space="0" w:color="auto"/>
        <w:right w:val="none" w:sz="0" w:space="0" w:color="auto"/>
      </w:divBdr>
    </w:div>
    <w:div w:id="1349479457">
      <w:bodyDiv w:val="1"/>
      <w:marLeft w:val="0"/>
      <w:marRight w:val="0"/>
      <w:marTop w:val="0"/>
      <w:marBottom w:val="0"/>
      <w:divBdr>
        <w:top w:val="none" w:sz="0" w:space="0" w:color="auto"/>
        <w:left w:val="none" w:sz="0" w:space="0" w:color="auto"/>
        <w:bottom w:val="none" w:sz="0" w:space="0" w:color="auto"/>
        <w:right w:val="none" w:sz="0" w:space="0" w:color="auto"/>
      </w:divBdr>
    </w:div>
    <w:div w:id="1358194231">
      <w:bodyDiv w:val="1"/>
      <w:marLeft w:val="0"/>
      <w:marRight w:val="0"/>
      <w:marTop w:val="0"/>
      <w:marBottom w:val="0"/>
      <w:divBdr>
        <w:top w:val="none" w:sz="0" w:space="0" w:color="auto"/>
        <w:left w:val="none" w:sz="0" w:space="0" w:color="auto"/>
        <w:bottom w:val="none" w:sz="0" w:space="0" w:color="auto"/>
        <w:right w:val="none" w:sz="0" w:space="0" w:color="auto"/>
      </w:divBdr>
    </w:div>
    <w:div w:id="1392802635">
      <w:bodyDiv w:val="1"/>
      <w:marLeft w:val="0"/>
      <w:marRight w:val="0"/>
      <w:marTop w:val="0"/>
      <w:marBottom w:val="0"/>
      <w:divBdr>
        <w:top w:val="none" w:sz="0" w:space="0" w:color="auto"/>
        <w:left w:val="none" w:sz="0" w:space="0" w:color="auto"/>
        <w:bottom w:val="none" w:sz="0" w:space="0" w:color="auto"/>
        <w:right w:val="none" w:sz="0" w:space="0" w:color="auto"/>
      </w:divBdr>
    </w:div>
    <w:div w:id="1417432601">
      <w:bodyDiv w:val="1"/>
      <w:marLeft w:val="0"/>
      <w:marRight w:val="0"/>
      <w:marTop w:val="0"/>
      <w:marBottom w:val="0"/>
      <w:divBdr>
        <w:top w:val="none" w:sz="0" w:space="0" w:color="auto"/>
        <w:left w:val="none" w:sz="0" w:space="0" w:color="auto"/>
        <w:bottom w:val="none" w:sz="0" w:space="0" w:color="auto"/>
        <w:right w:val="none" w:sz="0" w:space="0" w:color="auto"/>
      </w:divBdr>
    </w:div>
    <w:div w:id="1421175363">
      <w:bodyDiv w:val="1"/>
      <w:marLeft w:val="0"/>
      <w:marRight w:val="0"/>
      <w:marTop w:val="0"/>
      <w:marBottom w:val="0"/>
      <w:divBdr>
        <w:top w:val="none" w:sz="0" w:space="0" w:color="auto"/>
        <w:left w:val="none" w:sz="0" w:space="0" w:color="auto"/>
        <w:bottom w:val="none" w:sz="0" w:space="0" w:color="auto"/>
        <w:right w:val="none" w:sz="0" w:space="0" w:color="auto"/>
      </w:divBdr>
      <w:divsChild>
        <w:div w:id="834344053">
          <w:marLeft w:val="0"/>
          <w:marRight w:val="0"/>
          <w:marTop w:val="0"/>
          <w:marBottom w:val="0"/>
          <w:divBdr>
            <w:top w:val="none" w:sz="0" w:space="0" w:color="auto"/>
            <w:left w:val="none" w:sz="0" w:space="0" w:color="auto"/>
            <w:bottom w:val="none" w:sz="0" w:space="0" w:color="auto"/>
            <w:right w:val="none" w:sz="0" w:space="0" w:color="auto"/>
          </w:divBdr>
          <w:divsChild>
            <w:div w:id="795218172">
              <w:marLeft w:val="0"/>
              <w:marRight w:val="0"/>
              <w:marTop w:val="300"/>
              <w:marBottom w:val="300"/>
              <w:divBdr>
                <w:top w:val="none" w:sz="0" w:space="0" w:color="auto"/>
                <w:left w:val="none" w:sz="0" w:space="0" w:color="auto"/>
                <w:bottom w:val="none" w:sz="0" w:space="0" w:color="auto"/>
                <w:right w:val="none" w:sz="0" w:space="0" w:color="auto"/>
              </w:divBdr>
              <w:divsChild>
                <w:div w:id="5415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681507">
      <w:bodyDiv w:val="1"/>
      <w:marLeft w:val="0"/>
      <w:marRight w:val="0"/>
      <w:marTop w:val="0"/>
      <w:marBottom w:val="0"/>
      <w:divBdr>
        <w:top w:val="none" w:sz="0" w:space="0" w:color="auto"/>
        <w:left w:val="none" w:sz="0" w:space="0" w:color="auto"/>
        <w:bottom w:val="none" w:sz="0" w:space="0" w:color="auto"/>
        <w:right w:val="none" w:sz="0" w:space="0" w:color="auto"/>
      </w:divBdr>
    </w:div>
    <w:div w:id="1431970714">
      <w:bodyDiv w:val="1"/>
      <w:marLeft w:val="0"/>
      <w:marRight w:val="0"/>
      <w:marTop w:val="0"/>
      <w:marBottom w:val="0"/>
      <w:divBdr>
        <w:top w:val="none" w:sz="0" w:space="0" w:color="auto"/>
        <w:left w:val="none" w:sz="0" w:space="0" w:color="auto"/>
        <w:bottom w:val="none" w:sz="0" w:space="0" w:color="auto"/>
        <w:right w:val="none" w:sz="0" w:space="0" w:color="auto"/>
      </w:divBdr>
    </w:div>
    <w:div w:id="1455325054">
      <w:bodyDiv w:val="1"/>
      <w:marLeft w:val="0"/>
      <w:marRight w:val="0"/>
      <w:marTop w:val="0"/>
      <w:marBottom w:val="0"/>
      <w:divBdr>
        <w:top w:val="none" w:sz="0" w:space="0" w:color="auto"/>
        <w:left w:val="none" w:sz="0" w:space="0" w:color="auto"/>
        <w:bottom w:val="none" w:sz="0" w:space="0" w:color="auto"/>
        <w:right w:val="none" w:sz="0" w:space="0" w:color="auto"/>
      </w:divBdr>
    </w:div>
    <w:div w:id="1464694224">
      <w:bodyDiv w:val="1"/>
      <w:marLeft w:val="0"/>
      <w:marRight w:val="0"/>
      <w:marTop w:val="0"/>
      <w:marBottom w:val="0"/>
      <w:divBdr>
        <w:top w:val="none" w:sz="0" w:space="0" w:color="auto"/>
        <w:left w:val="none" w:sz="0" w:space="0" w:color="auto"/>
        <w:bottom w:val="none" w:sz="0" w:space="0" w:color="auto"/>
        <w:right w:val="none" w:sz="0" w:space="0" w:color="auto"/>
      </w:divBdr>
    </w:div>
    <w:div w:id="1472672631">
      <w:bodyDiv w:val="1"/>
      <w:marLeft w:val="0"/>
      <w:marRight w:val="0"/>
      <w:marTop w:val="0"/>
      <w:marBottom w:val="0"/>
      <w:divBdr>
        <w:top w:val="none" w:sz="0" w:space="0" w:color="auto"/>
        <w:left w:val="none" w:sz="0" w:space="0" w:color="auto"/>
        <w:bottom w:val="none" w:sz="0" w:space="0" w:color="auto"/>
        <w:right w:val="none" w:sz="0" w:space="0" w:color="auto"/>
      </w:divBdr>
    </w:div>
    <w:div w:id="1482111140">
      <w:bodyDiv w:val="1"/>
      <w:marLeft w:val="0"/>
      <w:marRight w:val="0"/>
      <w:marTop w:val="0"/>
      <w:marBottom w:val="0"/>
      <w:divBdr>
        <w:top w:val="none" w:sz="0" w:space="0" w:color="auto"/>
        <w:left w:val="none" w:sz="0" w:space="0" w:color="auto"/>
        <w:bottom w:val="none" w:sz="0" w:space="0" w:color="auto"/>
        <w:right w:val="none" w:sz="0" w:space="0" w:color="auto"/>
      </w:divBdr>
    </w:div>
    <w:div w:id="1511602144">
      <w:bodyDiv w:val="1"/>
      <w:marLeft w:val="0"/>
      <w:marRight w:val="0"/>
      <w:marTop w:val="0"/>
      <w:marBottom w:val="0"/>
      <w:divBdr>
        <w:top w:val="none" w:sz="0" w:space="0" w:color="auto"/>
        <w:left w:val="none" w:sz="0" w:space="0" w:color="auto"/>
        <w:bottom w:val="none" w:sz="0" w:space="0" w:color="auto"/>
        <w:right w:val="none" w:sz="0" w:space="0" w:color="auto"/>
      </w:divBdr>
    </w:div>
    <w:div w:id="1525364773">
      <w:bodyDiv w:val="1"/>
      <w:marLeft w:val="0"/>
      <w:marRight w:val="0"/>
      <w:marTop w:val="0"/>
      <w:marBottom w:val="0"/>
      <w:divBdr>
        <w:top w:val="none" w:sz="0" w:space="0" w:color="auto"/>
        <w:left w:val="none" w:sz="0" w:space="0" w:color="auto"/>
        <w:bottom w:val="none" w:sz="0" w:space="0" w:color="auto"/>
        <w:right w:val="none" w:sz="0" w:space="0" w:color="auto"/>
      </w:divBdr>
    </w:div>
    <w:div w:id="1539506679">
      <w:bodyDiv w:val="1"/>
      <w:marLeft w:val="0"/>
      <w:marRight w:val="0"/>
      <w:marTop w:val="0"/>
      <w:marBottom w:val="0"/>
      <w:divBdr>
        <w:top w:val="none" w:sz="0" w:space="0" w:color="auto"/>
        <w:left w:val="none" w:sz="0" w:space="0" w:color="auto"/>
        <w:bottom w:val="none" w:sz="0" w:space="0" w:color="auto"/>
        <w:right w:val="none" w:sz="0" w:space="0" w:color="auto"/>
      </w:divBdr>
    </w:div>
    <w:div w:id="1540899657">
      <w:bodyDiv w:val="1"/>
      <w:marLeft w:val="0"/>
      <w:marRight w:val="0"/>
      <w:marTop w:val="0"/>
      <w:marBottom w:val="0"/>
      <w:divBdr>
        <w:top w:val="none" w:sz="0" w:space="0" w:color="auto"/>
        <w:left w:val="none" w:sz="0" w:space="0" w:color="auto"/>
        <w:bottom w:val="none" w:sz="0" w:space="0" w:color="auto"/>
        <w:right w:val="none" w:sz="0" w:space="0" w:color="auto"/>
      </w:divBdr>
    </w:div>
    <w:div w:id="1561135293">
      <w:bodyDiv w:val="1"/>
      <w:marLeft w:val="0"/>
      <w:marRight w:val="0"/>
      <w:marTop w:val="0"/>
      <w:marBottom w:val="0"/>
      <w:divBdr>
        <w:top w:val="none" w:sz="0" w:space="0" w:color="auto"/>
        <w:left w:val="none" w:sz="0" w:space="0" w:color="auto"/>
        <w:bottom w:val="none" w:sz="0" w:space="0" w:color="auto"/>
        <w:right w:val="none" w:sz="0" w:space="0" w:color="auto"/>
      </w:divBdr>
    </w:div>
    <w:div w:id="1575318749">
      <w:bodyDiv w:val="1"/>
      <w:marLeft w:val="0"/>
      <w:marRight w:val="0"/>
      <w:marTop w:val="0"/>
      <w:marBottom w:val="0"/>
      <w:divBdr>
        <w:top w:val="none" w:sz="0" w:space="0" w:color="auto"/>
        <w:left w:val="none" w:sz="0" w:space="0" w:color="auto"/>
        <w:bottom w:val="none" w:sz="0" w:space="0" w:color="auto"/>
        <w:right w:val="none" w:sz="0" w:space="0" w:color="auto"/>
      </w:divBdr>
      <w:divsChild>
        <w:div w:id="511720067">
          <w:marLeft w:val="0"/>
          <w:marRight w:val="0"/>
          <w:marTop w:val="0"/>
          <w:marBottom w:val="0"/>
          <w:divBdr>
            <w:top w:val="none" w:sz="0" w:space="0" w:color="auto"/>
            <w:left w:val="none" w:sz="0" w:space="0" w:color="auto"/>
            <w:bottom w:val="none" w:sz="0" w:space="0" w:color="auto"/>
            <w:right w:val="none" w:sz="0" w:space="0" w:color="auto"/>
          </w:divBdr>
          <w:divsChild>
            <w:div w:id="1246039075">
              <w:marLeft w:val="0"/>
              <w:marRight w:val="0"/>
              <w:marTop w:val="0"/>
              <w:marBottom w:val="0"/>
              <w:divBdr>
                <w:top w:val="none" w:sz="0" w:space="0" w:color="auto"/>
                <w:left w:val="none" w:sz="0" w:space="0" w:color="auto"/>
                <w:bottom w:val="none" w:sz="0" w:space="0" w:color="auto"/>
                <w:right w:val="none" w:sz="0" w:space="0" w:color="auto"/>
              </w:divBdr>
              <w:divsChild>
                <w:div w:id="54353825">
                  <w:marLeft w:val="0"/>
                  <w:marRight w:val="0"/>
                  <w:marTop w:val="0"/>
                  <w:marBottom w:val="0"/>
                  <w:divBdr>
                    <w:top w:val="none" w:sz="0" w:space="0" w:color="auto"/>
                    <w:left w:val="none" w:sz="0" w:space="0" w:color="auto"/>
                    <w:bottom w:val="none" w:sz="0" w:space="0" w:color="auto"/>
                    <w:right w:val="none" w:sz="0" w:space="0" w:color="auto"/>
                  </w:divBdr>
                  <w:divsChild>
                    <w:div w:id="487288056">
                      <w:marLeft w:val="0"/>
                      <w:marRight w:val="0"/>
                      <w:marTop w:val="0"/>
                      <w:marBottom w:val="0"/>
                      <w:divBdr>
                        <w:top w:val="none" w:sz="0" w:space="0" w:color="auto"/>
                        <w:left w:val="none" w:sz="0" w:space="0" w:color="auto"/>
                        <w:bottom w:val="none" w:sz="0" w:space="0" w:color="auto"/>
                        <w:right w:val="none" w:sz="0" w:space="0" w:color="auto"/>
                      </w:divBdr>
                      <w:divsChild>
                        <w:div w:id="824862161">
                          <w:marLeft w:val="0"/>
                          <w:marRight w:val="0"/>
                          <w:marTop w:val="0"/>
                          <w:marBottom w:val="0"/>
                          <w:divBdr>
                            <w:top w:val="none" w:sz="0" w:space="0" w:color="auto"/>
                            <w:left w:val="none" w:sz="0" w:space="0" w:color="auto"/>
                            <w:bottom w:val="none" w:sz="0" w:space="0" w:color="auto"/>
                            <w:right w:val="none" w:sz="0" w:space="0" w:color="auto"/>
                          </w:divBdr>
                          <w:divsChild>
                            <w:div w:id="1103451383">
                              <w:marLeft w:val="0"/>
                              <w:marRight w:val="0"/>
                              <w:marTop w:val="0"/>
                              <w:marBottom w:val="0"/>
                              <w:divBdr>
                                <w:top w:val="none" w:sz="0" w:space="0" w:color="auto"/>
                                <w:left w:val="none" w:sz="0" w:space="0" w:color="auto"/>
                                <w:bottom w:val="none" w:sz="0" w:space="0" w:color="auto"/>
                                <w:right w:val="none" w:sz="0" w:space="0" w:color="auto"/>
                              </w:divBdr>
                              <w:divsChild>
                                <w:div w:id="153728009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01109199">
                                      <w:marLeft w:val="0"/>
                                      <w:marRight w:val="0"/>
                                      <w:marTop w:val="0"/>
                                      <w:marBottom w:val="0"/>
                                      <w:divBdr>
                                        <w:top w:val="none" w:sz="0" w:space="0" w:color="auto"/>
                                        <w:left w:val="none" w:sz="0" w:space="0" w:color="auto"/>
                                        <w:bottom w:val="none" w:sz="0" w:space="0" w:color="auto"/>
                                        <w:right w:val="none" w:sz="0" w:space="0" w:color="auto"/>
                                      </w:divBdr>
                                    </w:div>
                                    <w:div w:id="650132863">
                                      <w:marLeft w:val="0"/>
                                      <w:marRight w:val="0"/>
                                      <w:marTop w:val="0"/>
                                      <w:marBottom w:val="0"/>
                                      <w:divBdr>
                                        <w:top w:val="none" w:sz="0" w:space="0" w:color="auto"/>
                                        <w:left w:val="none" w:sz="0" w:space="0" w:color="auto"/>
                                        <w:bottom w:val="none" w:sz="0" w:space="0" w:color="auto"/>
                                        <w:right w:val="none" w:sz="0" w:space="0" w:color="auto"/>
                                      </w:divBdr>
                                    </w:div>
                                    <w:div w:id="1003628604">
                                      <w:marLeft w:val="0"/>
                                      <w:marRight w:val="0"/>
                                      <w:marTop w:val="0"/>
                                      <w:marBottom w:val="0"/>
                                      <w:divBdr>
                                        <w:top w:val="none" w:sz="0" w:space="0" w:color="auto"/>
                                        <w:left w:val="none" w:sz="0" w:space="0" w:color="auto"/>
                                        <w:bottom w:val="none" w:sz="0" w:space="0" w:color="auto"/>
                                        <w:right w:val="none" w:sz="0" w:space="0" w:color="auto"/>
                                      </w:divBdr>
                                    </w:div>
                                    <w:div w:id="1039937219">
                                      <w:marLeft w:val="0"/>
                                      <w:marRight w:val="0"/>
                                      <w:marTop w:val="0"/>
                                      <w:marBottom w:val="0"/>
                                      <w:divBdr>
                                        <w:top w:val="none" w:sz="0" w:space="0" w:color="auto"/>
                                        <w:left w:val="none" w:sz="0" w:space="0" w:color="auto"/>
                                        <w:bottom w:val="none" w:sz="0" w:space="0" w:color="auto"/>
                                        <w:right w:val="none" w:sz="0" w:space="0" w:color="auto"/>
                                      </w:divBdr>
                                    </w:div>
                                    <w:div w:id="1291938462">
                                      <w:marLeft w:val="0"/>
                                      <w:marRight w:val="0"/>
                                      <w:marTop w:val="0"/>
                                      <w:marBottom w:val="0"/>
                                      <w:divBdr>
                                        <w:top w:val="none" w:sz="0" w:space="0" w:color="auto"/>
                                        <w:left w:val="none" w:sz="0" w:space="0" w:color="auto"/>
                                        <w:bottom w:val="none" w:sz="0" w:space="0" w:color="auto"/>
                                        <w:right w:val="none" w:sz="0" w:space="0" w:color="auto"/>
                                      </w:divBdr>
                                    </w:div>
                                    <w:div w:id="1595433586">
                                      <w:marLeft w:val="0"/>
                                      <w:marRight w:val="0"/>
                                      <w:marTop w:val="0"/>
                                      <w:marBottom w:val="0"/>
                                      <w:divBdr>
                                        <w:top w:val="none" w:sz="0" w:space="0" w:color="auto"/>
                                        <w:left w:val="none" w:sz="0" w:space="0" w:color="auto"/>
                                        <w:bottom w:val="none" w:sz="0" w:space="0" w:color="auto"/>
                                        <w:right w:val="none" w:sz="0" w:space="0" w:color="auto"/>
                                      </w:divBdr>
                                    </w:div>
                                    <w:div w:id="1706636386">
                                      <w:marLeft w:val="0"/>
                                      <w:marRight w:val="0"/>
                                      <w:marTop w:val="0"/>
                                      <w:marBottom w:val="0"/>
                                      <w:divBdr>
                                        <w:top w:val="none" w:sz="0" w:space="0" w:color="auto"/>
                                        <w:left w:val="none" w:sz="0" w:space="0" w:color="auto"/>
                                        <w:bottom w:val="none" w:sz="0" w:space="0" w:color="auto"/>
                                        <w:right w:val="none" w:sz="0" w:space="0" w:color="auto"/>
                                      </w:divBdr>
                                    </w:div>
                                    <w:div w:id="197625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4992226">
      <w:bodyDiv w:val="1"/>
      <w:marLeft w:val="0"/>
      <w:marRight w:val="0"/>
      <w:marTop w:val="0"/>
      <w:marBottom w:val="0"/>
      <w:divBdr>
        <w:top w:val="none" w:sz="0" w:space="0" w:color="auto"/>
        <w:left w:val="none" w:sz="0" w:space="0" w:color="auto"/>
        <w:bottom w:val="none" w:sz="0" w:space="0" w:color="auto"/>
        <w:right w:val="none" w:sz="0" w:space="0" w:color="auto"/>
      </w:divBdr>
    </w:div>
    <w:div w:id="1596093390">
      <w:bodyDiv w:val="1"/>
      <w:marLeft w:val="0"/>
      <w:marRight w:val="0"/>
      <w:marTop w:val="0"/>
      <w:marBottom w:val="0"/>
      <w:divBdr>
        <w:top w:val="none" w:sz="0" w:space="0" w:color="auto"/>
        <w:left w:val="none" w:sz="0" w:space="0" w:color="auto"/>
        <w:bottom w:val="none" w:sz="0" w:space="0" w:color="auto"/>
        <w:right w:val="none" w:sz="0" w:space="0" w:color="auto"/>
      </w:divBdr>
      <w:divsChild>
        <w:div w:id="705250154">
          <w:marLeft w:val="0"/>
          <w:marRight w:val="0"/>
          <w:marTop w:val="0"/>
          <w:marBottom w:val="0"/>
          <w:divBdr>
            <w:top w:val="none" w:sz="0" w:space="0" w:color="auto"/>
            <w:left w:val="none" w:sz="0" w:space="0" w:color="auto"/>
            <w:bottom w:val="none" w:sz="0" w:space="0" w:color="auto"/>
            <w:right w:val="none" w:sz="0" w:space="0" w:color="auto"/>
          </w:divBdr>
          <w:divsChild>
            <w:div w:id="1282495425">
              <w:marLeft w:val="0"/>
              <w:marRight w:val="0"/>
              <w:marTop w:val="0"/>
              <w:marBottom w:val="0"/>
              <w:divBdr>
                <w:top w:val="none" w:sz="0" w:space="0" w:color="auto"/>
                <w:left w:val="none" w:sz="0" w:space="0" w:color="auto"/>
                <w:bottom w:val="none" w:sz="0" w:space="0" w:color="auto"/>
                <w:right w:val="none" w:sz="0" w:space="0" w:color="auto"/>
              </w:divBdr>
            </w:div>
            <w:div w:id="1286355453">
              <w:marLeft w:val="0"/>
              <w:marRight w:val="0"/>
              <w:marTop w:val="0"/>
              <w:marBottom w:val="150"/>
              <w:divBdr>
                <w:top w:val="none" w:sz="0" w:space="0" w:color="auto"/>
                <w:left w:val="none" w:sz="0" w:space="0" w:color="auto"/>
                <w:bottom w:val="none" w:sz="0" w:space="0" w:color="auto"/>
                <w:right w:val="none" w:sz="0" w:space="0" w:color="auto"/>
              </w:divBdr>
              <w:divsChild>
                <w:div w:id="148381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489626">
      <w:bodyDiv w:val="1"/>
      <w:marLeft w:val="0"/>
      <w:marRight w:val="0"/>
      <w:marTop w:val="0"/>
      <w:marBottom w:val="0"/>
      <w:divBdr>
        <w:top w:val="none" w:sz="0" w:space="0" w:color="auto"/>
        <w:left w:val="none" w:sz="0" w:space="0" w:color="auto"/>
        <w:bottom w:val="none" w:sz="0" w:space="0" w:color="auto"/>
        <w:right w:val="none" w:sz="0" w:space="0" w:color="auto"/>
      </w:divBdr>
    </w:div>
    <w:div w:id="1666398277">
      <w:bodyDiv w:val="1"/>
      <w:marLeft w:val="0"/>
      <w:marRight w:val="0"/>
      <w:marTop w:val="0"/>
      <w:marBottom w:val="0"/>
      <w:divBdr>
        <w:top w:val="none" w:sz="0" w:space="0" w:color="auto"/>
        <w:left w:val="none" w:sz="0" w:space="0" w:color="auto"/>
        <w:bottom w:val="none" w:sz="0" w:space="0" w:color="auto"/>
        <w:right w:val="none" w:sz="0" w:space="0" w:color="auto"/>
      </w:divBdr>
    </w:div>
    <w:div w:id="1666467816">
      <w:bodyDiv w:val="1"/>
      <w:marLeft w:val="0"/>
      <w:marRight w:val="0"/>
      <w:marTop w:val="0"/>
      <w:marBottom w:val="0"/>
      <w:divBdr>
        <w:top w:val="none" w:sz="0" w:space="0" w:color="auto"/>
        <w:left w:val="none" w:sz="0" w:space="0" w:color="auto"/>
        <w:bottom w:val="none" w:sz="0" w:space="0" w:color="auto"/>
        <w:right w:val="none" w:sz="0" w:space="0" w:color="auto"/>
      </w:divBdr>
    </w:div>
    <w:div w:id="1674796238">
      <w:bodyDiv w:val="1"/>
      <w:marLeft w:val="0"/>
      <w:marRight w:val="0"/>
      <w:marTop w:val="0"/>
      <w:marBottom w:val="0"/>
      <w:divBdr>
        <w:top w:val="none" w:sz="0" w:space="0" w:color="auto"/>
        <w:left w:val="none" w:sz="0" w:space="0" w:color="auto"/>
        <w:bottom w:val="none" w:sz="0" w:space="0" w:color="auto"/>
        <w:right w:val="none" w:sz="0" w:space="0" w:color="auto"/>
      </w:divBdr>
    </w:div>
    <w:div w:id="1680081651">
      <w:bodyDiv w:val="1"/>
      <w:marLeft w:val="0"/>
      <w:marRight w:val="0"/>
      <w:marTop w:val="0"/>
      <w:marBottom w:val="0"/>
      <w:divBdr>
        <w:top w:val="none" w:sz="0" w:space="0" w:color="auto"/>
        <w:left w:val="none" w:sz="0" w:space="0" w:color="auto"/>
        <w:bottom w:val="none" w:sz="0" w:space="0" w:color="auto"/>
        <w:right w:val="none" w:sz="0" w:space="0" w:color="auto"/>
      </w:divBdr>
    </w:div>
    <w:div w:id="1713386311">
      <w:bodyDiv w:val="1"/>
      <w:marLeft w:val="0"/>
      <w:marRight w:val="0"/>
      <w:marTop w:val="0"/>
      <w:marBottom w:val="0"/>
      <w:divBdr>
        <w:top w:val="none" w:sz="0" w:space="0" w:color="auto"/>
        <w:left w:val="none" w:sz="0" w:space="0" w:color="auto"/>
        <w:bottom w:val="none" w:sz="0" w:space="0" w:color="auto"/>
        <w:right w:val="none" w:sz="0" w:space="0" w:color="auto"/>
      </w:divBdr>
    </w:div>
    <w:div w:id="1735277533">
      <w:bodyDiv w:val="1"/>
      <w:marLeft w:val="0"/>
      <w:marRight w:val="0"/>
      <w:marTop w:val="0"/>
      <w:marBottom w:val="0"/>
      <w:divBdr>
        <w:top w:val="none" w:sz="0" w:space="0" w:color="auto"/>
        <w:left w:val="none" w:sz="0" w:space="0" w:color="auto"/>
        <w:bottom w:val="none" w:sz="0" w:space="0" w:color="auto"/>
        <w:right w:val="none" w:sz="0" w:space="0" w:color="auto"/>
      </w:divBdr>
    </w:div>
    <w:div w:id="1779329172">
      <w:bodyDiv w:val="1"/>
      <w:marLeft w:val="0"/>
      <w:marRight w:val="0"/>
      <w:marTop w:val="0"/>
      <w:marBottom w:val="0"/>
      <w:divBdr>
        <w:top w:val="none" w:sz="0" w:space="0" w:color="auto"/>
        <w:left w:val="none" w:sz="0" w:space="0" w:color="auto"/>
        <w:bottom w:val="none" w:sz="0" w:space="0" w:color="auto"/>
        <w:right w:val="none" w:sz="0" w:space="0" w:color="auto"/>
      </w:divBdr>
    </w:div>
    <w:div w:id="1779713258">
      <w:bodyDiv w:val="1"/>
      <w:marLeft w:val="0"/>
      <w:marRight w:val="0"/>
      <w:marTop w:val="0"/>
      <w:marBottom w:val="0"/>
      <w:divBdr>
        <w:top w:val="none" w:sz="0" w:space="0" w:color="auto"/>
        <w:left w:val="none" w:sz="0" w:space="0" w:color="auto"/>
        <w:bottom w:val="none" w:sz="0" w:space="0" w:color="auto"/>
        <w:right w:val="none" w:sz="0" w:space="0" w:color="auto"/>
      </w:divBdr>
    </w:div>
    <w:div w:id="1814521447">
      <w:bodyDiv w:val="1"/>
      <w:marLeft w:val="0"/>
      <w:marRight w:val="0"/>
      <w:marTop w:val="0"/>
      <w:marBottom w:val="0"/>
      <w:divBdr>
        <w:top w:val="none" w:sz="0" w:space="0" w:color="auto"/>
        <w:left w:val="none" w:sz="0" w:space="0" w:color="auto"/>
        <w:bottom w:val="none" w:sz="0" w:space="0" w:color="auto"/>
        <w:right w:val="none" w:sz="0" w:space="0" w:color="auto"/>
      </w:divBdr>
    </w:div>
    <w:div w:id="1825928812">
      <w:bodyDiv w:val="1"/>
      <w:marLeft w:val="0"/>
      <w:marRight w:val="0"/>
      <w:marTop w:val="0"/>
      <w:marBottom w:val="0"/>
      <w:divBdr>
        <w:top w:val="none" w:sz="0" w:space="0" w:color="auto"/>
        <w:left w:val="none" w:sz="0" w:space="0" w:color="auto"/>
        <w:bottom w:val="none" w:sz="0" w:space="0" w:color="auto"/>
        <w:right w:val="none" w:sz="0" w:space="0" w:color="auto"/>
      </w:divBdr>
    </w:div>
    <w:div w:id="1829905457">
      <w:bodyDiv w:val="1"/>
      <w:marLeft w:val="0"/>
      <w:marRight w:val="0"/>
      <w:marTop w:val="0"/>
      <w:marBottom w:val="0"/>
      <w:divBdr>
        <w:top w:val="none" w:sz="0" w:space="0" w:color="auto"/>
        <w:left w:val="none" w:sz="0" w:space="0" w:color="auto"/>
        <w:bottom w:val="none" w:sz="0" w:space="0" w:color="auto"/>
        <w:right w:val="none" w:sz="0" w:space="0" w:color="auto"/>
      </w:divBdr>
    </w:div>
    <w:div w:id="1832870444">
      <w:bodyDiv w:val="1"/>
      <w:marLeft w:val="0"/>
      <w:marRight w:val="0"/>
      <w:marTop w:val="0"/>
      <w:marBottom w:val="0"/>
      <w:divBdr>
        <w:top w:val="none" w:sz="0" w:space="0" w:color="auto"/>
        <w:left w:val="none" w:sz="0" w:space="0" w:color="auto"/>
        <w:bottom w:val="none" w:sz="0" w:space="0" w:color="auto"/>
        <w:right w:val="none" w:sz="0" w:space="0" w:color="auto"/>
      </w:divBdr>
    </w:div>
    <w:div w:id="1860968702">
      <w:bodyDiv w:val="1"/>
      <w:marLeft w:val="0"/>
      <w:marRight w:val="0"/>
      <w:marTop w:val="0"/>
      <w:marBottom w:val="0"/>
      <w:divBdr>
        <w:top w:val="none" w:sz="0" w:space="0" w:color="auto"/>
        <w:left w:val="none" w:sz="0" w:space="0" w:color="auto"/>
        <w:bottom w:val="none" w:sz="0" w:space="0" w:color="auto"/>
        <w:right w:val="none" w:sz="0" w:space="0" w:color="auto"/>
      </w:divBdr>
      <w:divsChild>
        <w:div w:id="429474777">
          <w:marLeft w:val="0"/>
          <w:marRight w:val="0"/>
          <w:marTop w:val="0"/>
          <w:marBottom w:val="0"/>
          <w:divBdr>
            <w:top w:val="none" w:sz="0" w:space="0" w:color="auto"/>
            <w:left w:val="none" w:sz="0" w:space="0" w:color="auto"/>
            <w:bottom w:val="none" w:sz="0" w:space="0" w:color="auto"/>
            <w:right w:val="none" w:sz="0" w:space="0" w:color="auto"/>
          </w:divBdr>
          <w:divsChild>
            <w:div w:id="239338437">
              <w:marLeft w:val="0"/>
              <w:marRight w:val="0"/>
              <w:marTop w:val="0"/>
              <w:marBottom w:val="0"/>
              <w:divBdr>
                <w:top w:val="none" w:sz="0" w:space="0" w:color="auto"/>
                <w:left w:val="none" w:sz="0" w:space="0" w:color="auto"/>
                <w:bottom w:val="none" w:sz="0" w:space="0" w:color="auto"/>
                <w:right w:val="none" w:sz="0" w:space="0" w:color="auto"/>
              </w:divBdr>
              <w:divsChild>
                <w:div w:id="17854335">
                  <w:marLeft w:val="0"/>
                  <w:marRight w:val="0"/>
                  <w:marTop w:val="0"/>
                  <w:marBottom w:val="0"/>
                  <w:divBdr>
                    <w:top w:val="none" w:sz="0" w:space="0" w:color="auto"/>
                    <w:left w:val="none" w:sz="0" w:space="0" w:color="auto"/>
                    <w:bottom w:val="none" w:sz="0" w:space="0" w:color="auto"/>
                    <w:right w:val="none" w:sz="0" w:space="0" w:color="auto"/>
                  </w:divBdr>
                  <w:divsChild>
                    <w:div w:id="469909392">
                      <w:marLeft w:val="0"/>
                      <w:marRight w:val="0"/>
                      <w:marTop w:val="0"/>
                      <w:marBottom w:val="0"/>
                      <w:divBdr>
                        <w:top w:val="none" w:sz="0" w:space="0" w:color="auto"/>
                        <w:left w:val="none" w:sz="0" w:space="0" w:color="auto"/>
                        <w:bottom w:val="none" w:sz="0" w:space="0" w:color="auto"/>
                        <w:right w:val="none" w:sz="0" w:space="0" w:color="auto"/>
                      </w:divBdr>
                      <w:divsChild>
                        <w:div w:id="1753039664">
                          <w:marLeft w:val="0"/>
                          <w:marRight w:val="0"/>
                          <w:marTop w:val="0"/>
                          <w:marBottom w:val="0"/>
                          <w:divBdr>
                            <w:top w:val="none" w:sz="0" w:space="0" w:color="auto"/>
                            <w:left w:val="none" w:sz="0" w:space="0" w:color="auto"/>
                            <w:bottom w:val="none" w:sz="0" w:space="0" w:color="auto"/>
                            <w:right w:val="none" w:sz="0" w:space="0" w:color="auto"/>
                          </w:divBdr>
                          <w:divsChild>
                            <w:div w:id="91781124">
                              <w:marLeft w:val="0"/>
                              <w:marRight w:val="0"/>
                              <w:marTop w:val="0"/>
                              <w:marBottom w:val="0"/>
                              <w:divBdr>
                                <w:top w:val="none" w:sz="0" w:space="0" w:color="auto"/>
                                <w:left w:val="none" w:sz="0" w:space="0" w:color="auto"/>
                                <w:bottom w:val="none" w:sz="0" w:space="0" w:color="auto"/>
                                <w:right w:val="none" w:sz="0" w:space="0" w:color="auto"/>
                              </w:divBdr>
                              <w:divsChild>
                                <w:div w:id="1783377580">
                                  <w:marLeft w:val="0"/>
                                  <w:marRight w:val="0"/>
                                  <w:marTop w:val="360"/>
                                  <w:marBottom w:val="0"/>
                                  <w:divBdr>
                                    <w:top w:val="none" w:sz="0" w:space="0" w:color="auto"/>
                                    <w:left w:val="none" w:sz="0" w:space="0" w:color="auto"/>
                                    <w:bottom w:val="none" w:sz="0" w:space="0" w:color="auto"/>
                                    <w:right w:val="none" w:sz="0" w:space="0" w:color="auto"/>
                                  </w:divBdr>
                                  <w:divsChild>
                                    <w:div w:id="1784642424">
                                      <w:marLeft w:val="0"/>
                                      <w:marRight w:val="0"/>
                                      <w:marTop w:val="0"/>
                                      <w:marBottom w:val="0"/>
                                      <w:divBdr>
                                        <w:top w:val="none" w:sz="0" w:space="0" w:color="auto"/>
                                        <w:left w:val="none" w:sz="0" w:space="0" w:color="auto"/>
                                        <w:bottom w:val="none" w:sz="0" w:space="0" w:color="auto"/>
                                        <w:right w:val="none" w:sz="0" w:space="0" w:color="auto"/>
                                      </w:divBdr>
                                      <w:divsChild>
                                        <w:div w:id="1693074012">
                                          <w:marLeft w:val="0"/>
                                          <w:marRight w:val="0"/>
                                          <w:marTop w:val="0"/>
                                          <w:marBottom w:val="0"/>
                                          <w:divBdr>
                                            <w:top w:val="none" w:sz="0" w:space="0" w:color="auto"/>
                                            <w:left w:val="none" w:sz="0" w:space="0" w:color="auto"/>
                                            <w:bottom w:val="none" w:sz="0" w:space="0" w:color="auto"/>
                                            <w:right w:val="none" w:sz="0" w:space="0" w:color="auto"/>
                                          </w:divBdr>
                                          <w:divsChild>
                                            <w:div w:id="142042198">
                                              <w:marLeft w:val="0"/>
                                              <w:marRight w:val="0"/>
                                              <w:marTop w:val="0"/>
                                              <w:marBottom w:val="0"/>
                                              <w:divBdr>
                                                <w:top w:val="none" w:sz="0" w:space="0" w:color="auto"/>
                                                <w:left w:val="none" w:sz="0" w:space="0" w:color="auto"/>
                                                <w:bottom w:val="none" w:sz="0" w:space="0" w:color="auto"/>
                                                <w:right w:val="none" w:sz="0" w:space="0" w:color="auto"/>
                                              </w:divBdr>
                                              <w:divsChild>
                                                <w:div w:id="45903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8998693">
      <w:bodyDiv w:val="1"/>
      <w:marLeft w:val="0"/>
      <w:marRight w:val="0"/>
      <w:marTop w:val="0"/>
      <w:marBottom w:val="0"/>
      <w:divBdr>
        <w:top w:val="none" w:sz="0" w:space="0" w:color="auto"/>
        <w:left w:val="none" w:sz="0" w:space="0" w:color="auto"/>
        <w:bottom w:val="none" w:sz="0" w:space="0" w:color="auto"/>
        <w:right w:val="none" w:sz="0" w:space="0" w:color="auto"/>
      </w:divBdr>
    </w:div>
    <w:div w:id="2016374887">
      <w:bodyDiv w:val="1"/>
      <w:marLeft w:val="0"/>
      <w:marRight w:val="0"/>
      <w:marTop w:val="0"/>
      <w:marBottom w:val="0"/>
      <w:divBdr>
        <w:top w:val="none" w:sz="0" w:space="0" w:color="auto"/>
        <w:left w:val="none" w:sz="0" w:space="0" w:color="auto"/>
        <w:bottom w:val="none" w:sz="0" w:space="0" w:color="auto"/>
        <w:right w:val="none" w:sz="0" w:space="0" w:color="auto"/>
      </w:divBdr>
    </w:div>
    <w:div w:id="2020348096">
      <w:bodyDiv w:val="1"/>
      <w:marLeft w:val="0"/>
      <w:marRight w:val="0"/>
      <w:marTop w:val="0"/>
      <w:marBottom w:val="0"/>
      <w:divBdr>
        <w:top w:val="none" w:sz="0" w:space="0" w:color="auto"/>
        <w:left w:val="none" w:sz="0" w:space="0" w:color="auto"/>
        <w:bottom w:val="none" w:sz="0" w:space="0" w:color="auto"/>
        <w:right w:val="none" w:sz="0" w:space="0" w:color="auto"/>
      </w:divBdr>
    </w:div>
    <w:div w:id="2046367968">
      <w:bodyDiv w:val="1"/>
      <w:marLeft w:val="0"/>
      <w:marRight w:val="0"/>
      <w:marTop w:val="0"/>
      <w:marBottom w:val="0"/>
      <w:divBdr>
        <w:top w:val="none" w:sz="0" w:space="0" w:color="auto"/>
        <w:left w:val="none" w:sz="0" w:space="0" w:color="auto"/>
        <w:bottom w:val="none" w:sz="0" w:space="0" w:color="auto"/>
        <w:right w:val="none" w:sz="0" w:space="0" w:color="auto"/>
      </w:divBdr>
      <w:divsChild>
        <w:div w:id="1997220300">
          <w:marLeft w:val="0"/>
          <w:marRight w:val="0"/>
          <w:marTop w:val="0"/>
          <w:marBottom w:val="0"/>
          <w:divBdr>
            <w:top w:val="none" w:sz="0" w:space="0" w:color="auto"/>
            <w:left w:val="none" w:sz="0" w:space="0" w:color="auto"/>
            <w:bottom w:val="none" w:sz="0" w:space="0" w:color="auto"/>
            <w:right w:val="none" w:sz="0" w:space="0" w:color="auto"/>
          </w:divBdr>
          <w:divsChild>
            <w:div w:id="1986742500">
              <w:marLeft w:val="0"/>
              <w:marRight w:val="0"/>
              <w:marTop w:val="0"/>
              <w:marBottom w:val="0"/>
              <w:divBdr>
                <w:top w:val="none" w:sz="0" w:space="0" w:color="auto"/>
                <w:left w:val="none" w:sz="0" w:space="0" w:color="auto"/>
                <w:bottom w:val="none" w:sz="0" w:space="0" w:color="auto"/>
                <w:right w:val="none" w:sz="0" w:space="0" w:color="auto"/>
              </w:divBdr>
              <w:divsChild>
                <w:div w:id="377710028">
                  <w:marLeft w:val="0"/>
                  <w:marRight w:val="0"/>
                  <w:marTop w:val="0"/>
                  <w:marBottom w:val="0"/>
                  <w:divBdr>
                    <w:top w:val="none" w:sz="0" w:space="0" w:color="auto"/>
                    <w:left w:val="none" w:sz="0" w:space="0" w:color="auto"/>
                    <w:bottom w:val="none" w:sz="0" w:space="0" w:color="auto"/>
                    <w:right w:val="none" w:sz="0" w:space="0" w:color="auto"/>
                  </w:divBdr>
                  <w:divsChild>
                    <w:div w:id="2083523395">
                      <w:marLeft w:val="0"/>
                      <w:marRight w:val="0"/>
                      <w:marTop w:val="0"/>
                      <w:marBottom w:val="0"/>
                      <w:divBdr>
                        <w:top w:val="none" w:sz="0" w:space="0" w:color="auto"/>
                        <w:left w:val="none" w:sz="0" w:space="0" w:color="auto"/>
                        <w:bottom w:val="none" w:sz="0" w:space="0" w:color="auto"/>
                        <w:right w:val="none" w:sz="0" w:space="0" w:color="auto"/>
                      </w:divBdr>
                      <w:divsChild>
                        <w:div w:id="716397024">
                          <w:marLeft w:val="0"/>
                          <w:marRight w:val="0"/>
                          <w:marTop w:val="0"/>
                          <w:marBottom w:val="0"/>
                          <w:divBdr>
                            <w:top w:val="none" w:sz="0" w:space="0" w:color="auto"/>
                            <w:left w:val="none" w:sz="0" w:space="0" w:color="auto"/>
                            <w:bottom w:val="none" w:sz="0" w:space="0" w:color="auto"/>
                            <w:right w:val="none" w:sz="0" w:space="0" w:color="auto"/>
                          </w:divBdr>
                          <w:divsChild>
                            <w:div w:id="1260722589">
                              <w:marLeft w:val="0"/>
                              <w:marRight w:val="0"/>
                              <w:marTop w:val="0"/>
                              <w:marBottom w:val="0"/>
                              <w:divBdr>
                                <w:top w:val="none" w:sz="0" w:space="0" w:color="auto"/>
                                <w:left w:val="none" w:sz="0" w:space="0" w:color="auto"/>
                                <w:bottom w:val="none" w:sz="0" w:space="0" w:color="auto"/>
                                <w:right w:val="none" w:sz="0" w:space="0" w:color="auto"/>
                              </w:divBdr>
                              <w:divsChild>
                                <w:div w:id="945889037">
                                  <w:marLeft w:val="0"/>
                                  <w:marRight w:val="390"/>
                                  <w:marTop w:val="0"/>
                                  <w:marBottom w:val="0"/>
                                  <w:divBdr>
                                    <w:top w:val="none" w:sz="0" w:space="0" w:color="auto"/>
                                    <w:left w:val="none" w:sz="0" w:space="0" w:color="auto"/>
                                    <w:bottom w:val="none" w:sz="0" w:space="0" w:color="auto"/>
                                    <w:right w:val="none" w:sz="0" w:space="0" w:color="auto"/>
                                  </w:divBdr>
                                  <w:divsChild>
                                    <w:div w:id="1814828732">
                                      <w:marLeft w:val="0"/>
                                      <w:marRight w:val="0"/>
                                      <w:marTop w:val="0"/>
                                      <w:marBottom w:val="0"/>
                                      <w:divBdr>
                                        <w:top w:val="none" w:sz="0" w:space="0" w:color="auto"/>
                                        <w:left w:val="none" w:sz="0" w:space="0" w:color="auto"/>
                                        <w:bottom w:val="none" w:sz="0" w:space="0" w:color="auto"/>
                                        <w:right w:val="none" w:sz="0" w:space="0" w:color="auto"/>
                                      </w:divBdr>
                                      <w:divsChild>
                                        <w:div w:id="193353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5418878">
      <w:bodyDiv w:val="1"/>
      <w:marLeft w:val="0"/>
      <w:marRight w:val="0"/>
      <w:marTop w:val="0"/>
      <w:marBottom w:val="0"/>
      <w:divBdr>
        <w:top w:val="none" w:sz="0" w:space="0" w:color="auto"/>
        <w:left w:val="none" w:sz="0" w:space="0" w:color="auto"/>
        <w:bottom w:val="none" w:sz="0" w:space="0" w:color="auto"/>
        <w:right w:val="none" w:sz="0" w:space="0" w:color="auto"/>
      </w:divBdr>
    </w:div>
    <w:div w:id="2082435597">
      <w:bodyDiv w:val="1"/>
      <w:marLeft w:val="0"/>
      <w:marRight w:val="0"/>
      <w:marTop w:val="0"/>
      <w:marBottom w:val="0"/>
      <w:divBdr>
        <w:top w:val="none" w:sz="0" w:space="0" w:color="auto"/>
        <w:left w:val="none" w:sz="0" w:space="0" w:color="auto"/>
        <w:bottom w:val="none" w:sz="0" w:space="0" w:color="auto"/>
        <w:right w:val="none" w:sz="0" w:space="0" w:color="auto"/>
      </w:divBdr>
    </w:div>
    <w:div w:id="2128159033">
      <w:bodyDiv w:val="1"/>
      <w:marLeft w:val="0"/>
      <w:marRight w:val="0"/>
      <w:marTop w:val="0"/>
      <w:marBottom w:val="0"/>
      <w:divBdr>
        <w:top w:val="none" w:sz="0" w:space="0" w:color="auto"/>
        <w:left w:val="none" w:sz="0" w:space="0" w:color="auto"/>
        <w:bottom w:val="none" w:sz="0" w:space="0" w:color="auto"/>
        <w:right w:val="none" w:sz="0" w:space="0" w:color="auto"/>
      </w:divBdr>
    </w:div>
    <w:div w:id="2147233207">
      <w:bodyDiv w:val="1"/>
      <w:marLeft w:val="0"/>
      <w:marRight w:val="0"/>
      <w:marTop w:val="0"/>
      <w:marBottom w:val="0"/>
      <w:divBdr>
        <w:top w:val="none" w:sz="0" w:space="0" w:color="auto"/>
        <w:left w:val="none" w:sz="0" w:space="0" w:color="auto"/>
        <w:bottom w:val="none" w:sz="0" w:space="0" w:color="auto"/>
        <w:right w:val="none" w:sz="0" w:space="0" w:color="auto"/>
      </w:divBdr>
      <w:divsChild>
        <w:div w:id="2106337533">
          <w:marLeft w:val="0"/>
          <w:marRight w:val="0"/>
          <w:marTop w:val="0"/>
          <w:marBottom w:val="0"/>
          <w:divBdr>
            <w:top w:val="none" w:sz="0" w:space="0" w:color="auto"/>
            <w:left w:val="none" w:sz="0" w:space="0" w:color="auto"/>
            <w:bottom w:val="none" w:sz="0" w:space="0" w:color="auto"/>
            <w:right w:val="none" w:sz="0" w:space="0" w:color="auto"/>
          </w:divBdr>
          <w:divsChild>
            <w:div w:id="1717117801">
              <w:marLeft w:val="0"/>
              <w:marRight w:val="0"/>
              <w:marTop w:val="0"/>
              <w:marBottom w:val="0"/>
              <w:divBdr>
                <w:top w:val="none" w:sz="0" w:space="0" w:color="auto"/>
                <w:left w:val="none" w:sz="0" w:space="0" w:color="auto"/>
                <w:bottom w:val="none" w:sz="0" w:space="0" w:color="auto"/>
                <w:right w:val="none" w:sz="0" w:space="0" w:color="auto"/>
              </w:divBdr>
              <w:divsChild>
                <w:div w:id="850068082">
                  <w:marLeft w:val="0"/>
                  <w:marRight w:val="0"/>
                  <w:marTop w:val="0"/>
                  <w:marBottom w:val="0"/>
                  <w:divBdr>
                    <w:top w:val="none" w:sz="0" w:space="0" w:color="auto"/>
                    <w:left w:val="none" w:sz="0" w:space="0" w:color="auto"/>
                    <w:bottom w:val="none" w:sz="0" w:space="0" w:color="auto"/>
                    <w:right w:val="none" w:sz="0" w:space="0" w:color="auto"/>
                  </w:divBdr>
                  <w:divsChild>
                    <w:div w:id="534195992">
                      <w:marLeft w:val="0"/>
                      <w:marRight w:val="0"/>
                      <w:marTop w:val="0"/>
                      <w:marBottom w:val="0"/>
                      <w:divBdr>
                        <w:top w:val="none" w:sz="0" w:space="0" w:color="auto"/>
                        <w:left w:val="none" w:sz="0" w:space="0" w:color="auto"/>
                        <w:bottom w:val="none" w:sz="0" w:space="0" w:color="auto"/>
                        <w:right w:val="none" w:sz="0" w:space="0" w:color="auto"/>
                      </w:divBdr>
                      <w:divsChild>
                        <w:div w:id="449084812">
                          <w:marLeft w:val="0"/>
                          <w:marRight w:val="0"/>
                          <w:marTop w:val="0"/>
                          <w:marBottom w:val="0"/>
                          <w:divBdr>
                            <w:top w:val="none" w:sz="0" w:space="0" w:color="auto"/>
                            <w:left w:val="none" w:sz="0" w:space="0" w:color="auto"/>
                            <w:bottom w:val="none" w:sz="0" w:space="0" w:color="auto"/>
                            <w:right w:val="none" w:sz="0" w:space="0" w:color="auto"/>
                          </w:divBdr>
                          <w:divsChild>
                            <w:div w:id="487943083">
                              <w:marLeft w:val="0"/>
                              <w:marRight w:val="0"/>
                              <w:marTop w:val="0"/>
                              <w:marBottom w:val="0"/>
                              <w:divBdr>
                                <w:top w:val="none" w:sz="0" w:space="0" w:color="auto"/>
                                <w:left w:val="none" w:sz="0" w:space="0" w:color="auto"/>
                                <w:bottom w:val="none" w:sz="0" w:space="0" w:color="auto"/>
                                <w:right w:val="none" w:sz="0" w:space="0" w:color="auto"/>
                              </w:divBdr>
                              <w:divsChild>
                                <w:div w:id="426577955">
                                  <w:marLeft w:val="0"/>
                                  <w:marRight w:val="0"/>
                                  <w:marTop w:val="360"/>
                                  <w:marBottom w:val="0"/>
                                  <w:divBdr>
                                    <w:top w:val="none" w:sz="0" w:space="0" w:color="auto"/>
                                    <w:left w:val="none" w:sz="0" w:space="0" w:color="auto"/>
                                    <w:bottom w:val="none" w:sz="0" w:space="0" w:color="auto"/>
                                    <w:right w:val="none" w:sz="0" w:space="0" w:color="auto"/>
                                  </w:divBdr>
                                  <w:divsChild>
                                    <w:div w:id="312373026">
                                      <w:marLeft w:val="0"/>
                                      <w:marRight w:val="0"/>
                                      <w:marTop w:val="0"/>
                                      <w:marBottom w:val="0"/>
                                      <w:divBdr>
                                        <w:top w:val="none" w:sz="0" w:space="0" w:color="auto"/>
                                        <w:left w:val="none" w:sz="0" w:space="0" w:color="auto"/>
                                        <w:bottom w:val="none" w:sz="0" w:space="0" w:color="auto"/>
                                        <w:right w:val="none" w:sz="0" w:space="0" w:color="auto"/>
                                      </w:divBdr>
                                      <w:divsChild>
                                        <w:div w:id="1588072172">
                                          <w:marLeft w:val="0"/>
                                          <w:marRight w:val="0"/>
                                          <w:marTop w:val="0"/>
                                          <w:marBottom w:val="0"/>
                                          <w:divBdr>
                                            <w:top w:val="none" w:sz="0" w:space="0" w:color="auto"/>
                                            <w:left w:val="none" w:sz="0" w:space="0" w:color="auto"/>
                                            <w:bottom w:val="none" w:sz="0" w:space="0" w:color="auto"/>
                                            <w:right w:val="none" w:sz="0" w:space="0" w:color="auto"/>
                                          </w:divBdr>
                                          <w:divsChild>
                                            <w:div w:id="812790126">
                                              <w:marLeft w:val="0"/>
                                              <w:marRight w:val="0"/>
                                              <w:marTop w:val="0"/>
                                              <w:marBottom w:val="0"/>
                                              <w:divBdr>
                                                <w:top w:val="none" w:sz="0" w:space="0" w:color="auto"/>
                                                <w:left w:val="none" w:sz="0" w:space="0" w:color="auto"/>
                                                <w:bottom w:val="none" w:sz="0" w:space="0" w:color="auto"/>
                                                <w:right w:val="none" w:sz="0" w:space="0" w:color="auto"/>
                                              </w:divBdr>
                                              <w:divsChild>
                                                <w:div w:id="10872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3.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earsonpte.com/"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onkayit.kent.edu.t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onkayit.kent.edu.tr" TargetMode="External"/><Relationship Id="rId20" Type="http://schemas.openxmlformats.org/officeDocument/2006/relationships/hyperlink" Target="https://www.etsglobal.org/Tests-Preparation/The-TOEFL-Family-of-Assessments/TOEFL-iBT-Tes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kent.edu.tr" TargetMode="External"/><Relationship Id="rId23" Type="http://schemas.openxmlformats.org/officeDocument/2006/relationships/image" Target="media/image4.emf"/><Relationship Id="rId10" Type="http://schemas.openxmlformats.org/officeDocument/2006/relationships/footer" Target="footer1.xml"/><Relationship Id="rId19" Type="http://schemas.openxmlformats.org/officeDocument/2006/relationships/hyperlink" Target="mailto:prep@kent.edu.tr"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ogrenciisleri@kent.edu.tr" TargetMode="External"/><Relationship Id="rId22" Type="http://schemas.openxmlformats.org/officeDocument/2006/relationships/hyperlink" Target="http://ois.kent.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13FB2-7F1A-43E1-86AF-DA209C5A1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1220</TotalTime>
  <Pages>16</Pages>
  <Words>3509</Words>
  <Characters>20007</Characters>
  <Application>Microsoft Office Word</Application>
  <DocSecurity>0</DocSecurity>
  <Lines>166</Lines>
  <Paragraphs>46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ipeki</dc:creator>
  <cp:lastModifiedBy>Murat Aydın</cp:lastModifiedBy>
  <cp:revision>87</cp:revision>
  <cp:lastPrinted>2020-08-17T09:43:00Z</cp:lastPrinted>
  <dcterms:created xsi:type="dcterms:W3CDTF">2012-08-24T06:21:00Z</dcterms:created>
  <dcterms:modified xsi:type="dcterms:W3CDTF">2020-10-04T10:26:00Z</dcterms:modified>
</cp:coreProperties>
</file>